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24.01.2020                                    </w:t>
      </w:r>
      <w:r w:rsidR="007B04A0">
        <w:rPr>
          <w:rFonts w:ascii="Times New Roman" w:hAnsi="Times New Roman" w:cs="Times New Roman"/>
          <w:sz w:val="28"/>
          <w:szCs w:val="28"/>
        </w:rPr>
        <w:t xml:space="preserve"> </w:t>
      </w:r>
      <w:r w:rsidRPr="007B04A0">
        <w:rPr>
          <w:rFonts w:ascii="Times New Roman" w:hAnsi="Times New Roman" w:cs="Times New Roman"/>
          <w:sz w:val="28"/>
          <w:szCs w:val="28"/>
        </w:rPr>
        <w:t xml:space="preserve">          № 5       </w:t>
      </w:r>
      <w:r w:rsidR="007B04A0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7B04A0">
        <w:rPr>
          <w:rFonts w:ascii="Times New Roman" w:hAnsi="Times New Roman" w:cs="Times New Roman"/>
          <w:sz w:val="28"/>
          <w:szCs w:val="28"/>
        </w:rPr>
        <w:t xml:space="preserve">                               с.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D54F55" w:rsidRPr="007B04A0" w:rsidRDefault="00D54F55" w:rsidP="00D54F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7B04A0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схемы маршрута прогона скота для выпаса и места выпаса скота на территории муниципального образования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D54F55" w:rsidRPr="007B04A0" w:rsidRDefault="00D54F55" w:rsidP="00D54F5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благоустройства территории муниципального образования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, предупреждения и пресечения безнадзорного перемещения сельскохозяйственных животных по территории, обеспечения безопасности населения, улучшения санитарно- эпидемиологической обстановки в сельском поселении, 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7B04A0">
        <w:rPr>
          <w:rFonts w:ascii="Times New Roman" w:hAnsi="Times New Roman" w:cs="Times New Roman"/>
          <w:sz w:val="28"/>
          <w:szCs w:val="28"/>
        </w:rPr>
        <w:t>, ПОСТАНОВЛЯЮ:</w:t>
      </w:r>
      <w:proofErr w:type="gramEnd"/>
    </w:p>
    <w:p w:rsidR="00D54F55" w:rsidRPr="007B04A0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     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1. Утвердить схему маршрута прогона скота, содержащегося в личных подсобных и крестьянских (фермерских) хозяйствах, осуществляющих свою деятельность на территории муниципального образования</w:t>
      </w:r>
      <w:r w:rsidRPr="007B0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, выпаса, согласно приложению.</w:t>
      </w: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     2. Запрещается выпас сельскохозяйственных животных на посевных и сенокосных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угодиях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>.</w:t>
      </w: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     3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04A0">
        <w:rPr>
          <w:rFonts w:ascii="Times New Roman" w:hAnsi="Times New Roman" w:cs="Times New Roman"/>
          <w:sz w:val="28"/>
          <w:szCs w:val="28"/>
        </w:rPr>
        <w:t>Настоящее постановление обнародовать в установленном порядке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     4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7B04A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F55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4A0" w:rsidRPr="007B04A0" w:rsidRDefault="007B04A0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54F55" w:rsidRPr="007B04A0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7B04A0" w:rsidRPr="007B04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B04A0">
        <w:rPr>
          <w:rFonts w:ascii="Times New Roman" w:hAnsi="Times New Roman" w:cs="Times New Roman"/>
          <w:sz w:val="28"/>
          <w:szCs w:val="28"/>
        </w:rPr>
        <w:t xml:space="preserve">  В.П.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D54F55" w:rsidRPr="007B04A0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F55" w:rsidRDefault="00D54F55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4A0" w:rsidRDefault="007B04A0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4A0" w:rsidRDefault="007B04A0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4A0" w:rsidRDefault="007B04A0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4A0" w:rsidRDefault="007B04A0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4A0" w:rsidRPr="007B04A0" w:rsidRDefault="007B04A0" w:rsidP="00D54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54F55" w:rsidRPr="007B04A0" w:rsidRDefault="00D54F55" w:rsidP="007B0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54F55" w:rsidRPr="007B04A0" w:rsidRDefault="00D54F55" w:rsidP="007B0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  <w:r w:rsidRPr="007B04A0">
        <w:rPr>
          <w:rFonts w:ascii="Times New Roman" w:hAnsi="Times New Roman" w:cs="Times New Roman"/>
          <w:sz w:val="28"/>
          <w:szCs w:val="28"/>
        </w:rPr>
        <w:t xml:space="preserve"> А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D54F55" w:rsidRPr="007B04A0" w:rsidRDefault="00D54F55" w:rsidP="007B0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D54F55" w:rsidRPr="007B04A0" w:rsidRDefault="00D54F55" w:rsidP="007B0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04A0">
        <w:rPr>
          <w:rFonts w:ascii="Times New Roman" w:hAnsi="Times New Roman" w:cs="Times New Roman"/>
          <w:sz w:val="28"/>
          <w:szCs w:val="28"/>
        </w:rPr>
        <w:t>от 24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7B04A0">
        <w:rPr>
          <w:rFonts w:ascii="Times New Roman" w:hAnsi="Times New Roman" w:cs="Times New Roman"/>
          <w:sz w:val="28"/>
          <w:szCs w:val="28"/>
        </w:rPr>
        <w:t>1.2020 № 5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F55" w:rsidRPr="007B04A0" w:rsidRDefault="00D54F55" w:rsidP="00D54F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Схема маршрута прогона скота для выпаса и места выпаса скота на территории муниципального образования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B04A0">
        <w:rPr>
          <w:rFonts w:ascii="Times New Roman" w:hAnsi="Times New Roman" w:cs="Times New Roman"/>
          <w:sz w:val="28"/>
          <w:szCs w:val="28"/>
        </w:rPr>
        <w:t xml:space="preserve"> 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7B04A0">
        <w:rPr>
          <w:rFonts w:ascii="Times New Roman" w:hAnsi="Times New Roman" w:cs="Times New Roman"/>
          <w:sz w:val="28"/>
          <w:szCs w:val="28"/>
        </w:rPr>
        <w:t>Волчихи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Pr="007B04A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7B04A0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Pr="007B04A0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728"/>
        <w:gridCol w:w="7843"/>
      </w:tblGrid>
      <w:tr w:rsidR="00D54F55" w:rsidRPr="007B04A0" w:rsidTr="005A471F">
        <w:tc>
          <w:tcPr>
            <w:tcW w:w="9571" w:type="dxa"/>
            <w:gridSpan w:val="2"/>
          </w:tcPr>
          <w:p w:rsidR="00D54F55" w:rsidRPr="007B04A0" w:rsidRDefault="00D54F55" w:rsidP="005A471F">
            <w:pPr>
              <w:jc w:val="center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1 гурт</w:t>
            </w:r>
          </w:p>
        </w:tc>
      </w:tr>
      <w:tr w:rsidR="00D54F55" w:rsidRPr="007B04A0" w:rsidTr="005A471F">
        <w:tc>
          <w:tcPr>
            <w:tcW w:w="1728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Сбор</w:t>
            </w:r>
          </w:p>
        </w:tc>
        <w:tc>
          <w:tcPr>
            <w:tcW w:w="7843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ул. Горьковская, 77</w:t>
            </w:r>
          </w:p>
        </w:tc>
      </w:tr>
      <w:tr w:rsidR="00D54F55" w:rsidRPr="007B04A0" w:rsidTr="005A471F">
        <w:tc>
          <w:tcPr>
            <w:tcW w:w="1728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Прогон</w:t>
            </w:r>
          </w:p>
        </w:tc>
        <w:tc>
          <w:tcPr>
            <w:tcW w:w="7843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 xml:space="preserve">ул. </w:t>
            </w:r>
            <w:proofErr w:type="gramStart"/>
            <w:r w:rsidRPr="007B04A0">
              <w:rPr>
                <w:sz w:val="28"/>
                <w:szCs w:val="28"/>
              </w:rPr>
              <w:t>Горьковская</w:t>
            </w:r>
            <w:proofErr w:type="gramEnd"/>
            <w:r w:rsidRPr="007B04A0">
              <w:rPr>
                <w:sz w:val="28"/>
                <w:szCs w:val="28"/>
              </w:rPr>
              <w:t xml:space="preserve">, ул. им. Крупской </w:t>
            </w:r>
          </w:p>
        </w:tc>
      </w:tr>
      <w:tr w:rsidR="00D54F55" w:rsidRPr="007B04A0" w:rsidTr="005A471F">
        <w:tc>
          <w:tcPr>
            <w:tcW w:w="1728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Выпас</w:t>
            </w:r>
          </w:p>
        </w:tc>
        <w:tc>
          <w:tcPr>
            <w:tcW w:w="7843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 xml:space="preserve">вдоль озера </w:t>
            </w:r>
            <w:proofErr w:type="gramStart"/>
            <w:r w:rsidRPr="007B04A0">
              <w:rPr>
                <w:sz w:val="28"/>
                <w:szCs w:val="28"/>
              </w:rPr>
              <w:t>Пресное</w:t>
            </w:r>
            <w:proofErr w:type="gramEnd"/>
          </w:p>
        </w:tc>
      </w:tr>
      <w:tr w:rsidR="00D54F55" w:rsidRPr="007B04A0" w:rsidTr="005A471F">
        <w:tc>
          <w:tcPr>
            <w:tcW w:w="9571" w:type="dxa"/>
            <w:gridSpan w:val="2"/>
          </w:tcPr>
          <w:p w:rsidR="00D54F55" w:rsidRPr="007B04A0" w:rsidRDefault="00D54F55" w:rsidP="005A471F">
            <w:pPr>
              <w:jc w:val="center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2 гурт</w:t>
            </w:r>
          </w:p>
        </w:tc>
      </w:tr>
      <w:tr w:rsidR="00D54F55" w:rsidRPr="007B04A0" w:rsidTr="005A471F">
        <w:tc>
          <w:tcPr>
            <w:tcW w:w="1728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Сбор</w:t>
            </w:r>
          </w:p>
        </w:tc>
        <w:tc>
          <w:tcPr>
            <w:tcW w:w="7843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ул. им. Мамонтова, 33</w:t>
            </w:r>
          </w:p>
        </w:tc>
      </w:tr>
      <w:tr w:rsidR="00D54F55" w:rsidRPr="007B04A0" w:rsidTr="005A471F">
        <w:tc>
          <w:tcPr>
            <w:tcW w:w="1728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Прогон</w:t>
            </w:r>
          </w:p>
        </w:tc>
        <w:tc>
          <w:tcPr>
            <w:tcW w:w="7843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 xml:space="preserve">ул. им. Мамонтова, ул. им. Крупской </w:t>
            </w:r>
          </w:p>
        </w:tc>
      </w:tr>
      <w:tr w:rsidR="00D54F55" w:rsidRPr="007B04A0" w:rsidTr="005A471F">
        <w:tc>
          <w:tcPr>
            <w:tcW w:w="1728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Выпас</w:t>
            </w:r>
          </w:p>
        </w:tc>
        <w:tc>
          <w:tcPr>
            <w:tcW w:w="7843" w:type="dxa"/>
          </w:tcPr>
          <w:p w:rsidR="00D54F55" w:rsidRPr="007B04A0" w:rsidRDefault="00D54F55" w:rsidP="005A471F">
            <w:pPr>
              <w:jc w:val="both"/>
              <w:rPr>
                <w:sz w:val="28"/>
                <w:szCs w:val="28"/>
              </w:rPr>
            </w:pPr>
            <w:r w:rsidRPr="007B04A0">
              <w:rPr>
                <w:sz w:val="28"/>
                <w:szCs w:val="28"/>
              </w:rPr>
              <w:t>вдоль озера Ракиты</w:t>
            </w:r>
          </w:p>
        </w:tc>
      </w:tr>
    </w:tbl>
    <w:p w:rsidR="00D54F55" w:rsidRPr="007B04A0" w:rsidRDefault="00D54F55" w:rsidP="00D54F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F55" w:rsidRPr="007B04A0" w:rsidRDefault="00D54F55" w:rsidP="00D54F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F55" w:rsidRPr="00D54F55" w:rsidRDefault="00D54F55" w:rsidP="00D54F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748A0" w:rsidRPr="00D54F55" w:rsidRDefault="004748A0">
      <w:pPr>
        <w:rPr>
          <w:rFonts w:ascii="Arial" w:hAnsi="Arial" w:cs="Arial"/>
          <w:sz w:val="24"/>
          <w:szCs w:val="24"/>
        </w:rPr>
      </w:pPr>
    </w:p>
    <w:sectPr w:rsidR="004748A0" w:rsidRPr="00D54F55" w:rsidSect="00E238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4F55"/>
    <w:rsid w:val="004748A0"/>
    <w:rsid w:val="006C0FB9"/>
    <w:rsid w:val="007B04A0"/>
    <w:rsid w:val="00D5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4F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2020-02-06T02:57:00Z</dcterms:created>
  <dcterms:modified xsi:type="dcterms:W3CDTF">2020-04-02T03:00:00Z</dcterms:modified>
</cp:coreProperties>
</file>