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98" w:rsidRPr="003E73CD" w:rsidRDefault="00021359" w:rsidP="003E73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УГОЛОВНАЯ</w:t>
      </w:r>
      <w:r w:rsidR="003E73CD" w:rsidRPr="003E73CD">
        <w:rPr>
          <w:rFonts w:ascii="Times New Roman" w:hAnsi="Times New Roman" w:cs="Times New Roman"/>
          <w:b/>
          <w:sz w:val="28"/>
          <w:szCs w:val="28"/>
        </w:rPr>
        <w:t xml:space="preserve"> ОТВЕТСТВЕННОСТЬ</w:t>
      </w:r>
      <w:r>
        <w:rPr>
          <w:rFonts w:ascii="Times New Roman" w:hAnsi="Times New Roman" w:cs="Times New Roman"/>
          <w:b/>
          <w:sz w:val="28"/>
          <w:szCs w:val="28"/>
        </w:rPr>
        <w:t xml:space="preserve"> ЗА СОДЕЙСТВИЕ ТЕРРОРИЗМУ</w:t>
      </w:r>
      <w:r w:rsidR="003E73CD" w:rsidRPr="003E73CD">
        <w:rPr>
          <w:rFonts w:ascii="Times New Roman" w:hAnsi="Times New Roman" w:cs="Times New Roman"/>
          <w:b/>
          <w:sz w:val="28"/>
          <w:szCs w:val="28"/>
        </w:rPr>
        <w:t>!</w:t>
      </w:r>
    </w:p>
    <w:p w:rsidR="003E73CD" w:rsidRPr="003E73CD" w:rsidRDefault="003E73CD" w:rsidP="003E73CD">
      <w:pPr>
        <w:spacing w:after="0" w:line="240" w:lineRule="auto"/>
        <w:jc w:val="both"/>
        <w:rPr>
          <w:rFonts w:ascii="Times New Roman" w:hAnsi="Times New Roman" w:cs="Times New Roman"/>
          <w:sz w:val="28"/>
          <w:szCs w:val="28"/>
        </w:rPr>
      </w:pPr>
    </w:p>
    <w:p w:rsidR="003E73CD" w:rsidRDefault="003E73CD" w:rsidP="00D1484E">
      <w:pPr>
        <w:spacing w:after="0" w:line="240" w:lineRule="auto"/>
        <w:ind w:firstLine="708"/>
        <w:jc w:val="both"/>
        <w:rPr>
          <w:rFonts w:ascii="Times New Roman" w:hAnsi="Times New Roman" w:cs="Times New Roman"/>
          <w:color w:val="000000"/>
          <w:sz w:val="28"/>
          <w:szCs w:val="28"/>
          <w:shd w:val="clear" w:color="auto" w:fill="FFFFFF"/>
        </w:rPr>
      </w:pPr>
      <w:r w:rsidRPr="003E73CD">
        <w:rPr>
          <w:rFonts w:ascii="Times New Roman" w:hAnsi="Times New Roman" w:cs="Times New Roman"/>
          <w:color w:val="000000"/>
          <w:sz w:val="28"/>
          <w:szCs w:val="28"/>
          <w:shd w:val="clear" w:color="auto" w:fill="FFFFFF"/>
        </w:rPr>
        <w:t xml:space="preserve">Распространение в сети Интернет экстремистских материалов, включенных в опубликованный федеральный список экстремистских материалов, а также предоставление к ним доступа пользователям </w:t>
      </w:r>
      <w:proofErr w:type="spellStart"/>
      <w:r w:rsidRPr="003E73CD">
        <w:rPr>
          <w:rFonts w:ascii="Times New Roman" w:hAnsi="Times New Roman" w:cs="Times New Roman"/>
          <w:color w:val="000000"/>
          <w:sz w:val="28"/>
          <w:szCs w:val="28"/>
          <w:shd w:val="clear" w:color="auto" w:fill="FFFFFF"/>
        </w:rPr>
        <w:t>файлообменных</w:t>
      </w:r>
      <w:proofErr w:type="spellEnd"/>
      <w:r w:rsidRPr="003E73CD">
        <w:rPr>
          <w:rFonts w:ascii="Times New Roman" w:hAnsi="Times New Roman" w:cs="Times New Roman"/>
          <w:color w:val="000000"/>
          <w:sz w:val="28"/>
          <w:szCs w:val="28"/>
          <w:shd w:val="clear" w:color="auto" w:fill="FFFFFF"/>
        </w:rPr>
        <w:t xml:space="preserve"> сетей влечет административную ответственность по ст. 20.29 </w:t>
      </w:r>
      <w:r w:rsidR="005E15E4">
        <w:rPr>
          <w:rFonts w:ascii="Times New Roman" w:hAnsi="Times New Roman" w:cs="Times New Roman"/>
          <w:color w:val="000000"/>
          <w:sz w:val="28"/>
          <w:szCs w:val="28"/>
          <w:shd w:val="clear" w:color="auto" w:fill="FFFFFF"/>
        </w:rPr>
        <w:t>КоАП</w:t>
      </w:r>
      <w:r>
        <w:rPr>
          <w:rFonts w:ascii="Times New Roman" w:hAnsi="Times New Roman" w:cs="Times New Roman"/>
          <w:color w:val="000000"/>
          <w:sz w:val="28"/>
          <w:szCs w:val="28"/>
          <w:shd w:val="clear" w:color="auto" w:fill="FFFFFF"/>
        </w:rPr>
        <w:t xml:space="preserve"> </w:t>
      </w:r>
      <w:r w:rsidRPr="003E73CD">
        <w:rPr>
          <w:rFonts w:ascii="Times New Roman" w:hAnsi="Times New Roman" w:cs="Times New Roman"/>
          <w:color w:val="000000"/>
          <w:sz w:val="28"/>
          <w:szCs w:val="28"/>
          <w:shd w:val="clear" w:color="auto" w:fill="FFFFFF"/>
        </w:rPr>
        <w:t>РФ.</w:t>
      </w:r>
    </w:p>
    <w:p w:rsidR="003E73CD" w:rsidRDefault="003E73CD" w:rsidP="003E73CD">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3E73CD">
        <w:rPr>
          <w:rFonts w:ascii="Times New Roman" w:hAnsi="Times New Roman" w:cs="Times New Roman"/>
          <w:color w:val="000000"/>
          <w:sz w:val="28"/>
          <w:szCs w:val="28"/>
          <w:shd w:val="clear" w:color="auto" w:fill="FFFFFF"/>
        </w:rPr>
        <w:t>Согласно ст. 282 УК РФ, действия, направленные на возбуждение ненависти либо вражды, а также на унижение человеческого достоинства по признакам пола, расы, национальности, языка, происхождения, отношения к религии, принадлежности к какой-либо социальной группе, совершенные публично или с использованием средств массовой информации, наказываются штрафом в размере до трехсот тысяч рублей, обязательными работами на срок до ста восьмидесяти часов, исправительными работами на</w:t>
      </w:r>
      <w:proofErr w:type="gramEnd"/>
      <w:r w:rsidRPr="003E73CD">
        <w:rPr>
          <w:rFonts w:ascii="Times New Roman" w:hAnsi="Times New Roman" w:cs="Times New Roman"/>
          <w:color w:val="000000"/>
          <w:sz w:val="28"/>
          <w:szCs w:val="28"/>
          <w:shd w:val="clear" w:color="auto" w:fill="FFFFFF"/>
        </w:rPr>
        <w:t> срок до одного года, либо лишением свободы на срок до двух лет.</w:t>
      </w:r>
    </w:p>
    <w:p w:rsidR="005E15E4" w:rsidRPr="003E73CD" w:rsidRDefault="005E15E4" w:rsidP="005E15E4">
      <w:pPr>
        <w:spacing w:after="0" w:line="240" w:lineRule="auto"/>
        <w:ind w:firstLine="708"/>
        <w:jc w:val="both"/>
        <w:rPr>
          <w:rFonts w:ascii="Times New Roman" w:hAnsi="Times New Roman" w:cs="Times New Roman"/>
          <w:color w:val="000000"/>
          <w:sz w:val="28"/>
          <w:szCs w:val="28"/>
          <w:shd w:val="clear" w:color="auto" w:fill="FFFFFF"/>
        </w:rPr>
      </w:pPr>
      <w:r w:rsidRPr="003E73CD">
        <w:rPr>
          <w:rFonts w:ascii="Times New Roman" w:hAnsi="Times New Roman" w:cs="Times New Roman"/>
          <w:color w:val="000000"/>
          <w:sz w:val="28"/>
          <w:szCs w:val="28"/>
          <w:shd w:val="clear" w:color="auto" w:fill="FFFFFF"/>
        </w:rPr>
        <w:t xml:space="preserve">Те же действия, совершенные с применением насилия или с угрозой его применения; лицом с использованием своего служебного положения; </w:t>
      </w:r>
      <w:proofErr w:type="gramStart"/>
      <w:r w:rsidRPr="003E73CD">
        <w:rPr>
          <w:rFonts w:ascii="Times New Roman" w:hAnsi="Times New Roman" w:cs="Times New Roman"/>
          <w:color w:val="000000"/>
          <w:sz w:val="28"/>
          <w:szCs w:val="28"/>
          <w:shd w:val="clear" w:color="auto" w:fill="FFFFFF"/>
        </w:rPr>
        <w:t>организованной группой наказываются штрафом в размере до пятисот тысяч рублей, или в размере заработной платы или иного дохода осужденного за период до трех лет, лишением права занимать определенные должности или заниматься определенной деятельностью на срок до пяти лет, обязательными работами на срок до двухсот сорока часов, исправительными работами на срок до двух лет, либо лишением свободы на срок до пяти</w:t>
      </w:r>
      <w:proofErr w:type="gramEnd"/>
      <w:r w:rsidRPr="003E73CD">
        <w:rPr>
          <w:rFonts w:ascii="Times New Roman" w:hAnsi="Times New Roman" w:cs="Times New Roman"/>
          <w:color w:val="000000"/>
          <w:sz w:val="28"/>
          <w:szCs w:val="28"/>
          <w:shd w:val="clear" w:color="auto" w:fill="FFFFFF"/>
        </w:rPr>
        <w:t xml:space="preserve"> лет.</w:t>
      </w:r>
    </w:p>
    <w:p w:rsidR="003E73CD" w:rsidRDefault="003E73CD" w:rsidP="005E15E4">
      <w:pPr>
        <w:spacing w:after="0" w:line="240" w:lineRule="auto"/>
        <w:ind w:firstLine="708"/>
        <w:jc w:val="both"/>
        <w:rPr>
          <w:rFonts w:ascii="Times New Roman" w:hAnsi="Times New Roman" w:cs="Times New Roman"/>
          <w:color w:val="000000"/>
          <w:sz w:val="28"/>
          <w:szCs w:val="28"/>
          <w:shd w:val="clear" w:color="auto" w:fill="FFFFFF"/>
        </w:rPr>
      </w:pPr>
      <w:r w:rsidRPr="003E73CD">
        <w:rPr>
          <w:rFonts w:ascii="Times New Roman" w:hAnsi="Times New Roman" w:cs="Times New Roman"/>
          <w:color w:val="000000"/>
          <w:sz w:val="28"/>
          <w:szCs w:val="28"/>
          <w:shd w:val="clear" w:color="auto" w:fill="FFFFFF"/>
        </w:rPr>
        <w:t>Публичные призывы к осуществлению экстремистской деятельности в соответствии со ст.</w:t>
      </w:r>
      <w:r w:rsidR="00AD094A">
        <w:rPr>
          <w:rFonts w:ascii="Times New Roman" w:hAnsi="Times New Roman" w:cs="Times New Roman"/>
          <w:color w:val="000000"/>
          <w:sz w:val="28"/>
          <w:szCs w:val="28"/>
          <w:shd w:val="clear" w:color="auto" w:fill="FFFFFF"/>
        </w:rPr>
        <w:t xml:space="preserve"> </w:t>
      </w:r>
      <w:r w:rsidRPr="003E73CD">
        <w:rPr>
          <w:rFonts w:ascii="Times New Roman" w:hAnsi="Times New Roman" w:cs="Times New Roman"/>
          <w:color w:val="000000"/>
          <w:sz w:val="28"/>
          <w:szCs w:val="28"/>
          <w:shd w:val="clear" w:color="auto" w:fill="FFFFFF"/>
        </w:rPr>
        <w:t>280 УК РФ наказываются штрафом в размере до трехсот тысяч рублей, или в размере заработной платы или иного дохода осужденного за период до двух лет. Те же деяния, совершенные с использованием средств массовой информации, наказываются лишением свободы на срок до пяти лет.</w:t>
      </w:r>
    </w:p>
    <w:p w:rsidR="003E73CD" w:rsidRPr="003E73CD" w:rsidRDefault="003E73CD" w:rsidP="005E15E4">
      <w:pPr>
        <w:spacing w:after="0" w:line="240" w:lineRule="auto"/>
        <w:ind w:firstLine="708"/>
        <w:jc w:val="both"/>
        <w:outlineLvl w:val="0"/>
        <w:rPr>
          <w:rFonts w:ascii="Times New Roman" w:eastAsia="Times New Roman" w:hAnsi="Times New Roman" w:cs="Times New Roman"/>
          <w:color w:val="000000"/>
          <w:sz w:val="28"/>
          <w:szCs w:val="28"/>
        </w:rPr>
      </w:pPr>
      <w:r w:rsidRPr="001346FF">
        <w:rPr>
          <w:rFonts w:ascii="Times New Roman" w:eastAsia="Times New Roman" w:hAnsi="Times New Roman" w:cs="Times New Roman"/>
          <w:kern w:val="36"/>
          <w:sz w:val="28"/>
          <w:szCs w:val="28"/>
        </w:rPr>
        <w:t>Ответственность за ложное сообщение об акте терроризма</w:t>
      </w:r>
      <w:r w:rsidRPr="001346FF">
        <w:rPr>
          <w:rFonts w:ascii="Times New Roman" w:eastAsia="Times New Roman" w:hAnsi="Times New Roman" w:cs="Times New Roman"/>
          <w:sz w:val="28"/>
          <w:szCs w:val="28"/>
        </w:rPr>
        <w:t xml:space="preserve"> предусмотрена статьей 207 УК РФ и относится к категории преступлений против</w:t>
      </w:r>
      <w:r w:rsidRPr="001346FF">
        <w:rPr>
          <w:rFonts w:ascii="Times New Roman" w:eastAsia="Times New Roman" w:hAnsi="Times New Roman" w:cs="Times New Roman"/>
          <w:color w:val="000000"/>
          <w:sz w:val="28"/>
          <w:szCs w:val="28"/>
        </w:rPr>
        <w:t xml:space="preserve"> общественной безопасности.</w:t>
      </w:r>
    </w:p>
    <w:p w:rsidR="005E15E4" w:rsidRDefault="003E73CD" w:rsidP="005E15E4">
      <w:pPr>
        <w:spacing w:after="0" w:line="240" w:lineRule="auto"/>
        <w:ind w:firstLine="708"/>
        <w:jc w:val="both"/>
        <w:rPr>
          <w:rFonts w:ascii="Times New Roman" w:eastAsia="Times New Roman" w:hAnsi="Times New Roman" w:cs="Times New Roman"/>
          <w:color w:val="000000"/>
          <w:sz w:val="28"/>
          <w:szCs w:val="28"/>
        </w:rPr>
      </w:pPr>
      <w:proofErr w:type="gramStart"/>
      <w:r w:rsidRPr="001346FF">
        <w:rPr>
          <w:rFonts w:ascii="Times New Roman" w:eastAsia="Times New Roman" w:hAnsi="Times New Roman" w:cs="Times New Roman"/>
          <w:color w:val="000000"/>
          <w:sz w:val="28"/>
          <w:szCs w:val="28"/>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r w:rsidRPr="001346FF">
        <w:rPr>
          <w:rFonts w:ascii="Times New Roman" w:eastAsia="Times New Roman" w:hAnsi="Times New Roman" w:cs="Times New Roman"/>
          <w:color w:val="000000"/>
          <w:sz w:val="28"/>
          <w:szCs w:val="28"/>
        </w:rPr>
        <w:t xml:space="preserve"> При этом данные сведения являются заведомо ложными, то есть не соответствующими действительности, вымышленными.</w:t>
      </w:r>
    </w:p>
    <w:p w:rsidR="005E15E4" w:rsidRDefault="003E73CD" w:rsidP="005E15E4">
      <w:pPr>
        <w:spacing w:after="0" w:line="240" w:lineRule="auto"/>
        <w:ind w:firstLine="708"/>
        <w:jc w:val="both"/>
        <w:rPr>
          <w:rFonts w:ascii="Times New Roman" w:eastAsia="Times New Roman" w:hAnsi="Times New Roman" w:cs="Times New Roman"/>
          <w:color w:val="000000"/>
          <w:sz w:val="28"/>
          <w:szCs w:val="28"/>
        </w:rPr>
      </w:pPr>
      <w:r w:rsidRPr="001346FF">
        <w:rPr>
          <w:rFonts w:ascii="Times New Roman" w:eastAsia="Times New Roman" w:hAnsi="Times New Roman" w:cs="Times New Roman"/>
          <w:color w:val="000000"/>
          <w:sz w:val="28"/>
          <w:szCs w:val="28"/>
        </w:rPr>
        <w:t>Уголовной ответственности по статье 207 УК РФ подлежат лица, достигшие 14-летнего возраста. Поэтому телефонный звонок с ложным сообщением, к примеру, о заложенном в торговом центре или образовательной организации взрывном устройстве, является не безобидной шалостью, а уголовно наказуемым деянием.</w:t>
      </w:r>
    </w:p>
    <w:p w:rsidR="005E15E4" w:rsidRPr="00EB7B94" w:rsidRDefault="003E73CD" w:rsidP="00EB7B94">
      <w:pPr>
        <w:spacing w:after="0" w:line="240" w:lineRule="auto"/>
        <w:ind w:firstLine="709"/>
        <w:jc w:val="both"/>
        <w:rPr>
          <w:rFonts w:ascii="Times New Roman" w:eastAsia="Times New Roman" w:hAnsi="Times New Roman" w:cs="Times New Roman"/>
          <w:color w:val="000000"/>
          <w:sz w:val="28"/>
          <w:szCs w:val="28"/>
        </w:rPr>
      </w:pPr>
      <w:r w:rsidRPr="001346FF">
        <w:rPr>
          <w:rFonts w:ascii="Times New Roman" w:eastAsia="Times New Roman" w:hAnsi="Times New Roman" w:cs="Times New Roman"/>
          <w:color w:val="000000"/>
          <w:sz w:val="28"/>
          <w:szCs w:val="28"/>
        </w:rPr>
        <w:lastRenderedPageBreak/>
        <w:t xml:space="preserve">За совершение данного преступления предусмотрено наказание до 3 лет лишения свободы, а в случае если преступлением причинен крупный </w:t>
      </w:r>
      <w:r w:rsidRPr="00EB7B94">
        <w:rPr>
          <w:rFonts w:ascii="Times New Roman" w:eastAsia="Times New Roman" w:hAnsi="Times New Roman" w:cs="Times New Roman"/>
          <w:color w:val="000000"/>
          <w:sz w:val="28"/>
          <w:szCs w:val="28"/>
        </w:rPr>
        <w:t>ущерб или наступили иные тяжкие последствия - до 5 лет лишения свободы.</w:t>
      </w:r>
    </w:p>
    <w:p w:rsidR="003E73CD" w:rsidRPr="00EB7B94" w:rsidRDefault="003E73CD" w:rsidP="00EB7B94">
      <w:pPr>
        <w:spacing w:after="0" w:line="240" w:lineRule="auto"/>
        <w:ind w:firstLine="709"/>
        <w:jc w:val="both"/>
        <w:rPr>
          <w:rFonts w:ascii="Times New Roman" w:hAnsi="Times New Roman" w:cs="Times New Roman"/>
          <w:sz w:val="28"/>
          <w:szCs w:val="28"/>
        </w:rPr>
      </w:pPr>
      <w:r w:rsidRPr="00EB7B94">
        <w:rPr>
          <w:rFonts w:ascii="Times New Roman" w:eastAsia="Times New Roman" w:hAnsi="Times New Roman" w:cs="Times New Roman"/>
          <w:color w:val="000000"/>
          <w:sz w:val="28"/>
          <w:szCs w:val="28"/>
        </w:rPr>
        <w:t>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w:t>
      </w:r>
    </w:p>
    <w:p w:rsidR="00EB7B94" w:rsidRDefault="00EB7B94" w:rsidP="00EB7B94">
      <w:pPr>
        <w:spacing w:after="0" w:line="240" w:lineRule="auto"/>
        <w:ind w:firstLine="709"/>
        <w:jc w:val="both"/>
        <w:outlineLvl w:val="0"/>
        <w:rPr>
          <w:rFonts w:ascii="Times New Roman" w:hAnsi="Times New Roman" w:cs="Times New Roman"/>
          <w:color w:val="000000"/>
          <w:sz w:val="28"/>
          <w:szCs w:val="28"/>
          <w:shd w:val="clear" w:color="auto" w:fill="FFFFFF"/>
        </w:rPr>
      </w:pPr>
      <w:r w:rsidRPr="00EB7B94">
        <w:rPr>
          <w:rFonts w:ascii="Times New Roman" w:hAnsi="Times New Roman" w:cs="Times New Roman"/>
          <w:color w:val="000000"/>
          <w:sz w:val="28"/>
          <w:szCs w:val="28"/>
          <w:shd w:val="clear" w:color="auto" w:fill="FFFFFF"/>
        </w:rPr>
        <w:t xml:space="preserve">Согласно статье 205.1. </w:t>
      </w:r>
      <w:proofErr w:type="gramStart"/>
      <w:r w:rsidRPr="00EB7B94">
        <w:rPr>
          <w:rFonts w:ascii="Times New Roman" w:hAnsi="Times New Roman" w:cs="Times New Roman"/>
          <w:color w:val="000000"/>
          <w:sz w:val="28"/>
          <w:szCs w:val="28"/>
          <w:shd w:val="clear" w:color="auto" w:fill="FFFFFF"/>
        </w:rPr>
        <w:t>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w:t>
      </w:r>
      <w:proofErr w:type="gramEnd"/>
      <w:r w:rsidRPr="00EB7B94">
        <w:rPr>
          <w:rFonts w:ascii="Times New Roman" w:hAnsi="Times New Roman" w:cs="Times New Roman"/>
          <w:color w:val="000000"/>
          <w:sz w:val="28"/>
          <w:szCs w:val="28"/>
          <w:shd w:val="clear" w:color="auto" w:fill="FFFFFF"/>
        </w:rPr>
        <w:t>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EB7B94" w:rsidRDefault="00EB7B94" w:rsidP="00EB7B94">
      <w:pPr>
        <w:spacing w:after="0" w:line="240" w:lineRule="auto"/>
        <w:ind w:firstLine="709"/>
        <w:jc w:val="both"/>
        <w:outlineLvl w:val="0"/>
        <w:rPr>
          <w:rFonts w:ascii="Times New Roman" w:hAnsi="Times New Roman" w:cs="Times New Roman"/>
          <w:color w:val="000000"/>
          <w:sz w:val="28"/>
          <w:szCs w:val="28"/>
          <w:shd w:val="clear" w:color="auto" w:fill="FFFFFF"/>
        </w:rPr>
      </w:pPr>
      <w:r w:rsidRPr="00EB7B94">
        <w:rPr>
          <w:rFonts w:ascii="Times New Roman" w:hAnsi="Times New Roman" w:cs="Times New Roman"/>
          <w:color w:val="000000"/>
          <w:sz w:val="28"/>
          <w:szCs w:val="28"/>
          <w:shd w:val="clear" w:color="auto" w:fill="FFFFFF"/>
        </w:rPr>
        <w:t>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w:t>
      </w:r>
      <w:r w:rsidR="00AD094A">
        <w:rPr>
          <w:rFonts w:ascii="Times New Roman" w:hAnsi="Times New Roman" w:cs="Times New Roman"/>
          <w:color w:val="000000"/>
          <w:sz w:val="28"/>
          <w:szCs w:val="28"/>
          <w:shd w:val="clear" w:color="auto" w:fill="FFFFFF"/>
        </w:rPr>
        <w:t>.</w:t>
      </w:r>
      <w:r w:rsidRPr="00EB7B94">
        <w:rPr>
          <w:rFonts w:ascii="Times New Roman" w:hAnsi="Times New Roman" w:cs="Times New Roman"/>
          <w:color w:val="000000"/>
          <w:sz w:val="28"/>
          <w:szCs w:val="28"/>
          <w:shd w:val="clear" w:color="auto" w:fill="FFFFFF"/>
        </w:rPr>
        <w:t xml:space="preserve"> </w:t>
      </w:r>
      <w:proofErr w:type="gramStart"/>
      <w:r w:rsidRPr="00EB7B94">
        <w:rPr>
          <w:rFonts w:ascii="Times New Roman" w:hAnsi="Times New Roman" w:cs="Times New Roman"/>
          <w:color w:val="000000"/>
          <w:sz w:val="28"/>
          <w:szCs w:val="28"/>
          <w:shd w:val="clear" w:color="auto" w:fill="FFFFFF"/>
        </w:rPr>
        <w:t>рублей</w:t>
      </w:r>
      <w:proofErr w:type="gramEnd"/>
      <w:r w:rsidRPr="00EB7B94">
        <w:rPr>
          <w:rFonts w:ascii="Times New Roman" w:hAnsi="Times New Roman" w:cs="Times New Roman"/>
          <w:color w:val="000000"/>
          <w:sz w:val="28"/>
          <w:szCs w:val="28"/>
          <w:shd w:val="clear" w:color="auto" w:fill="FFFFFF"/>
        </w:rPr>
        <w:t xml:space="preserve"> либо в размере заработной платы или иного дохода осужденного за период от трех до пяти лет либо без такового или пожизненное лишение свободы.</w:t>
      </w:r>
    </w:p>
    <w:p w:rsidR="00EB7B94" w:rsidRDefault="00EB7B94" w:rsidP="00EB7B94">
      <w:pPr>
        <w:spacing w:after="0" w:line="240" w:lineRule="auto"/>
        <w:ind w:firstLine="709"/>
        <w:jc w:val="both"/>
        <w:outlineLvl w:val="0"/>
        <w:rPr>
          <w:rFonts w:ascii="Times New Roman" w:hAnsi="Times New Roman" w:cs="Times New Roman"/>
          <w:color w:val="000000"/>
          <w:sz w:val="28"/>
          <w:szCs w:val="28"/>
          <w:shd w:val="clear" w:color="auto" w:fill="FFFFFF"/>
        </w:rPr>
      </w:pPr>
      <w:proofErr w:type="gramStart"/>
      <w:r w:rsidRPr="00EB7B94">
        <w:rPr>
          <w:rFonts w:ascii="Times New Roman" w:hAnsi="Times New Roman" w:cs="Times New Roman"/>
          <w:color w:val="000000"/>
          <w:sz w:val="28"/>
          <w:szCs w:val="28"/>
          <w:shd w:val="clear" w:color="auto" w:fill="FFFFFF"/>
        </w:rPr>
        <w:t>Также за</w:t>
      </w:r>
      <w:r w:rsidR="00AD094A">
        <w:rPr>
          <w:rFonts w:ascii="Times New Roman" w:hAnsi="Times New Roman" w:cs="Times New Roman"/>
          <w:color w:val="000000"/>
          <w:sz w:val="28"/>
          <w:szCs w:val="28"/>
          <w:shd w:val="clear" w:color="auto" w:fill="FFFFFF"/>
        </w:rPr>
        <w:t xml:space="preserve"> </w:t>
      </w:r>
      <w:r w:rsidRPr="00EB7B94">
        <w:rPr>
          <w:rFonts w:ascii="Times New Roman" w:hAnsi="Times New Roman" w:cs="Times New Roman"/>
          <w:color w:val="000000"/>
          <w:sz w:val="28"/>
          <w:szCs w:val="28"/>
          <w:shd w:val="clear" w:color="auto" w:fill="FFFFFF"/>
        </w:rPr>
        <w:t>пособничество в</w:t>
      </w:r>
      <w:r w:rsidR="00AD094A">
        <w:rPr>
          <w:rFonts w:ascii="Times New Roman" w:hAnsi="Times New Roman" w:cs="Times New Roman"/>
          <w:color w:val="000000"/>
          <w:sz w:val="28"/>
          <w:szCs w:val="28"/>
          <w:shd w:val="clear" w:color="auto" w:fill="FFFFFF"/>
        </w:rPr>
        <w:t xml:space="preserve"> </w:t>
      </w:r>
      <w:r w:rsidRPr="00EB7B94">
        <w:rPr>
          <w:rFonts w:ascii="Times New Roman" w:hAnsi="Times New Roman" w:cs="Times New Roman"/>
          <w:color w:val="000000"/>
          <w:sz w:val="28"/>
          <w:szCs w:val="28"/>
          <w:shd w:val="clear" w:color="auto" w:fill="FFFFFF"/>
        </w:rPr>
        <w:t>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w:t>
      </w:r>
      <w:proofErr w:type="gramEnd"/>
      <w:r w:rsidRPr="00EB7B94">
        <w:rPr>
          <w:rFonts w:ascii="Times New Roman" w:hAnsi="Times New Roman" w:cs="Times New Roman"/>
          <w:color w:val="000000"/>
          <w:sz w:val="28"/>
          <w:szCs w:val="28"/>
          <w:shd w:val="clear" w:color="auto" w:fill="FFFFFF"/>
        </w:rPr>
        <w:t xml:space="preserve">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
    <w:p w:rsidR="00EB7B94" w:rsidRDefault="00EB7B94" w:rsidP="00EB7B94">
      <w:pPr>
        <w:spacing w:after="0" w:line="240" w:lineRule="auto"/>
        <w:ind w:firstLine="709"/>
        <w:jc w:val="both"/>
        <w:outlineLvl w:val="0"/>
        <w:rPr>
          <w:rFonts w:ascii="Times New Roman" w:hAnsi="Times New Roman" w:cs="Times New Roman"/>
          <w:color w:val="000000"/>
          <w:sz w:val="28"/>
          <w:szCs w:val="28"/>
          <w:shd w:val="clear" w:color="auto" w:fill="FFFFFF"/>
        </w:rPr>
      </w:pPr>
      <w:r w:rsidRPr="00EB7B94">
        <w:rPr>
          <w:rFonts w:ascii="Times New Roman" w:hAnsi="Times New Roman" w:cs="Times New Roman"/>
          <w:color w:val="000000"/>
          <w:sz w:val="28"/>
          <w:szCs w:val="28"/>
          <w:shd w:val="clear" w:color="auto" w:fill="FFFFFF"/>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E73CD" w:rsidRPr="00EB7B94" w:rsidRDefault="00EB7B94" w:rsidP="00EB7B94">
      <w:pPr>
        <w:spacing w:after="0" w:line="240" w:lineRule="auto"/>
        <w:ind w:firstLine="709"/>
        <w:jc w:val="both"/>
        <w:outlineLvl w:val="0"/>
        <w:rPr>
          <w:rFonts w:ascii="Times New Roman" w:hAnsi="Times New Roman" w:cs="Times New Roman"/>
          <w:sz w:val="28"/>
          <w:szCs w:val="28"/>
        </w:rPr>
      </w:pPr>
      <w:r w:rsidRPr="00EB7B94">
        <w:rPr>
          <w:rFonts w:ascii="Times New Roman" w:hAnsi="Times New Roman" w:cs="Times New Roman"/>
          <w:color w:val="000000"/>
          <w:sz w:val="28"/>
          <w:szCs w:val="28"/>
          <w:shd w:val="clear" w:color="auto" w:fill="FFFFFF"/>
        </w:rPr>
        <w:t xml:space="preserve">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w:t>
      </w:r>
      <w:r w:rsidRPr="00EB7B94">
        <w:rPr>
          <w:rFonts w:ascii="Times New Roman" w:hAnsi="Times New Roman" w:cs="Times New Roman"/>
          <w:color w:val="000000"/>
          <w:sz w:val="28"/>
          <w:szCs w:val="28"/>
          <w:shd w:val="clear" w:color="auto" w:fill="FFFFFF"/>
        </w:rPr>
        <w:lastRenderedPageBreak/>
        <w:t>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sectPr w:rsidR="003E73CD" w:rsidRPr="00EB7B94" w:rsidSect="00A02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E73CD"/>
    <w:rsid w:val="00021359"/>
    <w:rsid w:val="003E73CD"/>
    <w:rsid w:val="005E15E4"/>
    <w:rsid w:val="00A02498"/>
    <w:rsid w:val="00AD094A"/>
    <w:rsid w:val="00D1484E"/>
    <w:rsid w:val="00EB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2020-07-16T08:20:00Z</cp:lastPrinted>
  <dcterms:created xsi:type="dcterms:W3CDTF">2020-07-16T07:47:00Z</dcterms:created>
  <dcterms:modified xsi:type="dcterms:W3CDTF">2020-07-16T08:27:00Z</dcterms:modified>
</cp:coreProperties>
</file>