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1D00D7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26.06.2020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25AD5" w:rsidRPr="00B606B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125AD5" w:rsidRPr="00B606B2">
        <w:rPr>
          <w:rFonts w:ascii="Times New Roman" w:hAnsi="Times New Roman" w:cs="Times New Roman"/>
          <w:sz w:val="28"/>
          <w:szCs w:val="28"/>
        </w:rPr>
        <w:t xml:space="preserve">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25AD5" w:rsidRPr="00B606B2">
        <w:rPr>
          <w:rFonts w:ascii="Arial" w:hAnsi="Arial" w:cs="Arial"/>
          <w:sz w:val="20"/>
          <w:szCs w:val="20"/>
        </w:rPr>
        <w:t>с</w:t>
      </w:r>
      <w:r w:rsidR="003F24F2" w:rsidRPr="00B606B2">
        <w:rPr>
          <w:rFonts w:ascii="Arial" w:hAnsi="Arial" w:cs="Arial"/>
          <w:sz w:val="20"/>
          <w:szCs w:val="20"/>
        </w:rPr>
        <w:t>. В</w:t>
      </w:r>
      <w:r w:rsidR="00125AD5"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Pr="00B606B2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9F04FC" w:rsidRDefault="007347E0" w:rsidP="00C476C3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4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9F04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внесении изменений в </w:t>
      </w:r>
      <w:r w:rsidR="009F04FC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Волчихинского районного Совета народных депутатов Алтайского края от 22.12.2011 № 66 </w:t>
      </w:r>
      <w:r w:rsidR="009F04FC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 w:rsidR="006F1016" w:rsidRPr="009F0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 утверждении Положения о порядке назначения, индексации и выплаты пенсии за выслугу лет лицам, замещавшим должности муниципальной службы в Администрации Волчихинского района</w:t>
      </w:r>
    </w:p>
    <w:p w:rsidR="007347E0" w:rsidRPr="009F04FC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9F04FC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016" w:rsidRPr="009F04FC" w:rsidRDefault="006F1016" w:rsidP="006F1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016" w:rsidRPr="009F04FC" w:rsidRDefault="009F04FC" w:rsidP="009F0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15.12.2001 N 166-ФЗ «О государственном пенсионном обеспечении в Российской Федерации», </w:t>
      </w:r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8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02.03.2007 N 25-ФЗ «О муниципальной службе в Российской Федерации», </w:t>
      </w:r>
      <w:hyperlink r:id="rId9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 от 07.12.2007 N 134-ЗС «О муниципальной службе в Алтайском крае», </w:t>
      </w:r>
      <w:hyperlink r:id="rId10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Волчихинский район Алтайского</w:t>
      </w:r>
      <w:r w:rsidR="00952C5B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края,  </w:t>
      </w:r>
      <w:r w:rsidR="00952C5B" w:rsidRPr="009F04FC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решил</w:t>
      </w:r>
      <w:r w:rsidR="006F1016" w:rsidRPr="009F04FC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:</w:t>
      </w:r>
    </w:p>
    <w:p w:rsidR="004270A7" w:rsidRPr="009F04FC" w:rsidRDefault="00952C5B" w:rsidP="00952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Внести следующие изменения в решение Волчихинского районного Совета народных депутатов Алтайского края от 22.12.2011 № 66 «О</w:t>
      </w:r>
      <w:r w:rsidR="004270A7" w:rsidRPr="009F0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 утверждении Положения о порядке назначения, индексации и выплаты пенсии за выслугу лет лицам, замещавшим должности муниципальной службы в Администрации Волчихинского района</w:t>
      </w:r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70A7" w:rsidRPr="009F04FC" w:rsidRDefault="004270A7" w:rsidP="0042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 </w:t>
      </w:r>
      <w:r w:rsidR="006B5C71">
        <w:rPr>
          <w:rFonts w:ascii="Times New Roman" w:hAnsi="Times New Roman" w:cs="Times New Roman"/>
          <w:color w:val="000000" w:themeColor="text1"/>
          <w:sz w:val="28"/>
          <w:szCs w:val="28"/>
        </w:rPr>
        <w:t>подпункт</w:t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5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пункта 1 </w:t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изложить в следующей редакции:</w:t>
      </w:r>
    </w:p>
    <w:p w:rsidR="0043533A" w:rsidRDefault="006B5C71" w:rsidP="0042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«1) </w:t>
      </w:r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</w:t>
      </w:r>
      <w:hyperlink w:anchor="Par57" w:history="1">
        <w:r w:rsidR="004270A7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стажа</w:t>
        </w:r>
      </w:hyperlink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службы, продолжительность которого при назначении пенсии за выслугу лет в соответствующем году определяется </w:t>
      </w:r>
      <w:r w:rsidR="009F04FC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следующем порядке</w:t>
      </w:r>
      <w:r w:rsidR="0043533A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F04FC" w:rsidRPr="009F04FC" w:rsidRDefault="009F04FC" w:rsidP="009F0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4678"/>
      </w:tblGrid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 xml:space="preserve">Год установления пенсии </w:t>
            </w:r>
          </w:p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за выслугу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Стаж для установления пенсии за выслугу лет в соответствующем году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17 лет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17 лет 6 месяцев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18 лет 6 месяцев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19 лет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19 лет 6 месяцев</w:t>
            </w:r>
          </w:p>
        </w:tc>
      </w:tr>
      <w:tr w:rsidR="009F04FC" w:rsidRPr="009F04FC" w:rsidTr="00A07570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2026 и последующие годы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C" w:rsidRPr="009F04FC" w:rsidRDefault="009F04FC" w:rsidP="00A07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4FC"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</w:tr>
    </w:tbl>
    <w:p w:rsidR="001C6444" w:rsidRPr="009F04FC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подпункт 2 пункта 1 </w:t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изложить в следующей редакции:</w:t>
      </w:r>
    </w:p>
    <w:p w:rsidR="001C6444" w:rsidRPr="006F1016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«2) у</w:t>
      </w: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вольнени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муниципальной службы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Администрации Волчихинского района после 10 октября 1997 года по следующим </w:t>
      </w: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основаниям:</w:t>
      </w:r>
    </w:p>
    <w:p w:rsidR="00156367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а) ликвидация орган</w:t>
      </w:r>
      <w:r w:rsidR="0015636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самоуправления, </w:t>
      </w: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сокращение численности или штата муниципальных служащих </w:t>
      </w:r>
      <w:r w:rsidR="00156367">
        <w:rPr>
          <w:rFonts w:ascii="Times New Roman" w:hAnsi="Times New Roman" w:cs="Times New Roman"/>
          <w:color w:val="000000" w:themeColor="text1"/>
          <w:sz w:val="28"/>
          <w:szCs w:val="28"/>
        </w:rPr>
        <w:t>органа местного самоуправления;</w:t>
      </w:r>
    </w:p>
    <w:p w:rsidR="001C6444" w:rsidRPr="006F1016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б) обнаружившееся несоответствие замещаемой должности муниципальной службы вследствие состояния здоровья, препятствующее продолжению муниципальной службы;</w:t>
      </w:r>
    </w:p>
    <w:p w:rsidR="001C6444" w:rsidRPr="006F1016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в) истечение срока действия срочного трудового договора (контракта);</w:t>
      </w:r>
    </w:p>
    <w:p w:rsidR="001C6444" w:rsidRPr="006F1016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>г) достижение предельного возраста, установленного действующим законодательством для замещения должности муниципальной службы;</w:t>
      </w:r>
    </w:p>
    <w:p w:rsidR="001C6444" w:rsidRDefault="001C6444" w:rsidP="001C6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</w:t>
      </w:r>
      <w:r w:rsidR="00156367">
        <w:rPr>
          <w:rFonts w:ascii="Times New Roman" w:hAnsi="Times New Roman" w:cs="Times New Roman"/>
          <w:color w:val="000000" w:themeColor="text1"/>
          <w:sz w:val="28"/>
          <w:szCs w:val="28"/>
        </w:rPr>
        <w:t>по собственному желанию в связи с выходом на пенсию;</w:t>
      </w:r>
    </w:p>
    <w:p w:rsidR="004270A7" w:rsidRPr="009F04FC" w:rsidRDefault="00156367" w:rsidP="0042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е) по собственному желанию после достижения возраста, дающего право на пенсию по старости.</w:t>
      </w:r>
    </w:p>
    <w:p w:rsidR="004270A7" w:rsidRPr="009F04FC" w:rsidRDefault="009F04FC" w:rsidP="00952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</w:t>
      </w:r>
      <w:r w:rsidR="007E748B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01.07.2020.</w:t>
      </w:r>
      <w:r w:rsidR="004270A7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52C5B" w:rsidRPr="009F04FC" w:rsidRDefault="00FA5B62" w:rsidP="00952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748B" w:rsidRPr="009F04FC">
        <w:rPr>
          <w:rFonts w:ascii="Times New Roman" w:hAnsi="Times New Roman" w:cs="Times New Roman"/>
          <w:sz w:val="28"/>
          <w:szCs w:val="28"/>
        </w:rPr>
        <w:t>.</w:t>
      </w:r>
      <w:r w:rsidR="00952C5B" w:rsidRPr="009F04FC">
        <w:rPr>
          <w:rFonts w:ascii="Times New Roman" w:hAnsi="Times New Roman" w:cs="Times New Roman"/>
          <w:sz w:val="28"/>
          <w:szCs w:val="28"/>
        </w:rPr>
        <w:t xml:space="preserve">Обнародовать настоящее решение на официальном сайте Администрации Волчихинского района в информационно-телекоммуникационной сети «Интернет».  </w:t>
      </w:r>
    </w:p>
    <w:p w:rsidR="00952C5B" w:rsidRDefault="00952C5B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4FC" w:rsidRPr="009F04FC" w:rsidRDefault="009F04FC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района </w:t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Е.В. Артюшкина</w:t>
      </w: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sectPr w:rsidR="00ED2C2E" w:rsidSect="00051028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7F3" w:rsidRDefault="00EB47F3" w:rsidP="00051028">
      <w:pPr>
        <w:spacing w:after="0" w:line="240" w:lineRule="auto"/>
      </w:pPr>
      <w:r>
        <w:separator/>
      </w:r>
    </w:p>
  </w:endnote>
  <w:endnote w:type="continuationSeparator" w:id="1">
    <w:p w:rsidR="00EB47F3" w:rsidRDefault="00EB47F3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7F3" w:rsidRDefault="00EB47F3" w:rsidP="00051028">
      <w:pPr>
        <w:spacing w:after="0" w:line="240" w:lineRule="auto"/>
      </w:pPr>
      <w:r>
        <w:separator/>
      </w:r>
    </w:p>
  </w:footnote>
  <w:footnote w:type="continuationSeparator" w:id="1">
    <w:p w:rsidR="00EB47F3" w:rsidRDefault="00EB47F3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8688"/>
      <w:showingPlcHdr/>
    </w:sdtPr>
    <w:sdtContent>
      <w:p w:rsidR="00051028" w:rsidRDefault="004966D8">
        <w:pPr>
          <w:pStyle w:val="a6"/>
          <w:jc w:val="right"/>
        </w:pPr>
        <w:r>
          <w:t xml:space="preserve">     </w:t>
        </w:r>
      </w:p>
    </w:sdtContent>
  </w:sdt>
  <w:p w:rsidR="00051028" w:rsidRDefault="0005102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5AD5"/>
    <w:rsid w:val="0001376C"/>
    <w:rsid w:val="00030DDF"/>
    <w:rsid w:val="0004035C"/>
    <w:rsid w:val="00051028"/>
    <w:rsid w:val="00052816"/>
    <w:rsid w:val="000617F5"/>
    <w:rsid w:val="00065EF0"/>
    <w:rsid w:val="00075F1A"/>
    <w:rsid w:val="00094137"/>
    <w:rsid w:val="000E7BA9"/>
    <w:rsid w:val="000F6623"/>
    <w:rsid w:val="001013DC"/>
    <w:rsid w:val="00125AD5"/>
    <w:rsid w:val="001403CD"/>
    <w:rsid w:val="001460D6"/>
    <w:rsid w:val="00151219"/>
    <w:rsid w:val="00156367"/>
    <w:rsid w:val="00156B0F"/>
    <w:rsid w:val="00171BA0"/>
    <w:rsid w:val="00192764"/>
    <w:rsid w:val="001B3C3F"/>
    <w:rsid w:val="001C6444"/>
    <w:rsid w:val="001C747E"/>
    <w:rsid w:val="001D00D7"/>
    <w:rsid w:val="001D59EC"/>
    <w:rsid w:val="002443DC"/>
    <w:rsid w:val="0025170A"/>
    <w:rsid w:val="0026732F"/>
    <w:rsid w:val="002714C3"/>
    <w:rsid w:val="002757D8"/>
    <w:rsid w:val="002A34A3"/>
    <w:rsid w:val="002C3FD6"/>
    <w:rsid w:val="002C61B4"/>
    <w:rsid w:val="002F2F9E"/>
    <w:rsid w:val="003107F5"/>
    <w:rsid w:val="003142F0"/>
    <w:rsid w:val="00315C69"/>
    <w:rsid w:val="00392B15"/>
    <w:rsid w:val="003A370D"/>
    <w:rsid w:val="003A54DF"/>
    <w:rsid w:val="003C0156"/>
    <w:rsid w:val="003C61C9"/>
    <w:rsid w:val="003C7E87"/>
    <w:rsid w:val="003F1035"/>
    <w:rsid w:val="003F24F2"/>
    <w:rsid w:val="004270A7"/>
    <w:rsid w:val="0043533A"/>
    <w:rsid w:val="004635CE"/>
    <w:rsid w:val="00467CA8"/>
    <w:rsid w:val="00471E38"/>
    <w:rsid w:val="004966D8"/>
    <w:rsid w:val="004F34AD"/>
    <w:rsid w:val="00533957"/>
    <w:rsid w:val="00541C10"/>
    <w:rsid w:val="00557761"/>
    <w:rsid w:val="00563CCE"/>
    <w:rsid w:val="005768FF"/>
    <w:rsid w:val="00592423"/>
    <w:rsid w:val="005A288A"/>
    <w:rsid w:val="005A5E16"/>
    <w:rsid w:val="005B2099"/>
    <w:rsid w:val="00602D9B"/>
    <w:rsid w:val="00646245"/>
    <w:rsid w:val="006510AB"/>
    <w:rsid w:val="0066330E"/>
    <w:rsid w:val="0066501F"/>
    <w:rsid w:val="00677794"/>
    <w:rsid w:val="00693B21"/>
    <w:rsid w:val="006A20E9"/>
    <w:rsid w:val="006B5C71"/>
    <w:rsid w:val="006C563E"/>
    <w:rsid w:val="006C6AA9"/>
    <w:rsid w:val="006D19FD"/>
    <w:rsid w:val="006E0A85"/>
    <w:rsid w:val="006E5A99"/>
    <w:rsid w:val="006F1016"/>
    <w:rsid w:val="006F63C3"/>
    <w:rsid w:val="00707DC5"/>
    <w:rsid w:val="00720C28"/>
    <w:rsid w:val="0073088A"/>
    <w:rsid w:val="007347E0"/>
    <w:rsid w:val="00760416"/>
    <w:rsid w:val="00780438"/>
    <w:rsid w:val="00780501"/>
    <w:rsid w:val="00790B25"/>
    <w:rsid w:val="007A2421"/>
    <w:rsid w:val="007B1837"/>
    <w:rsid w:val="007E748B"/>
    <w:rsid w:val="007F4954"/>
    <w:rsid w:val="00804657"/>
    <w:rsid w:val="00817E00"/>
    <w:rsid w:val="0082122B"/>
    <w:rsid w:val="0088618C"/>
    <w:rsid w:val="008C5569"/>
    <w:rsid w:val="008D1914"/>
    <w:rsid w:val="008D73E0"/>
    <w:rsid w:val="008E0632"/>
    <w:rsid w:val="00933DB0"/>
    <w:rsid w:val="00952C5B"/>
    <w:rsid w:val="00966CF4"/>
    <w:rsid w:val="009753A1"/>
    <w:rsid w:val="00984BBF"/>
    <w:rsid w:val="009B2297"/>
    <w:rsid w:val="009B43EC"/>
    <w:rsid w:val="009C56CE"/>
    <w:rsid w:val="009F04FC"/>
    <w:rsid w:val="00A004F2"/>
    <w:rsid w:val="00A32234"/>
    <w:rsid w:val="00A70B5B"/>
    <w:rsid w:val="00A71A16"/>
    <w:rsid w:val="00AC0D67"/>
    <w:rsid w:val="00B31FC3"/>
    <w:rsid w:val="00B548A4"/>
    <w:rsid w:val="00B606B2"/>
    <w:rsid w:val="00B80015"/>
    <w:rsid w:val="00B830A0"/>
    <w:rsid w:val="00B9124F"/>
    <w:rsid w:val="00BE4794"/>
    <w:rsid w:val="00C0520B"/>
    <w:rsid w:val="00C4369A"/>
    <w:rsid w:val="00C4656F"/>
    <w:rsid w:val="00C476C3"/>
    <w:rsid w:val="00C708C9"/>
    <w:rsid w:val="00C7673B"/>
    <w:rsid w:val="00C804F4"/>
    <w:rsid w:val="00CA3914"/>
    <w:rsid w:val="00D02C4D"/>
    <w:rsid w:val="00D16BA0"/>
    <w:rsid w:val="00D46FC2"/>
    <w:rsid w:val="00D5783F"/>
    <w:rsid w:val="00D60559"/>
    <w:rsid w:val="00D611D2"/>
    <w:rsid w:val="00D85403"/>
    <w:rsid w:val="00D94736"/>
    <w:rsid w:val="00E20673"/>
    <w:rsid w:val="00E321D9"/>
    <w:rsid w:val="00E82E07"/>
    <w:rsid w:val="00E83DE0"/>
    <w:rsid w:val="00EB47F3"/>
    <w:rsid w:val="00ED2C2E"/>
    <w:rsid w:val="00ED3CE9"/>
    <w:rsid w:val="00EF07C6"/>
    <w:rsid w:val="00F05CE5"/>
    <w:rsid w:val="00F11A8A"/>
    <w:rsid w:val="00F5185C"/>
    <w:rsid w:val="00F51AC8"/>
    <w:rsid w:val="00F54B2F"/>
    <w:rsid w:val="00F73377"/>
    <w:rsid w:val="00F758F0"/>
    <w:rsid w:val="00F81AD2"/>
    <w:rsid w:val="00FA5B62"/>
    <w:rsid w:val="00FB5EA4"/>
    <w:rsid w:val="00FC44C6"/>
    <w:rsid w:val="00FF339B"/>
    <w:rsid w:val="00FF35C9"/>
    <w:rsid w:val="00FF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804B67FEE3C55899DF43F3FDFE47FC204C36FC0B86CC057EDB1AF1BAD757980577A35CC82C4DEB6CE5146E25D60913FBA4F67553969480o4Y1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4804B67FEE3C55899DF5DFEEB9219F0254368F20589C250278441ACEDDE5DCF4238FA1E8C214EEB69E6493D6AD75556AFB7F7725394929C4394DAoBY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804B67FEE3C55899DF5DFEEB9219F0254368F2048FC651228441ACEDDE5DCF4238FA1E8C214EEB69ED48396AD75556AFB7F7725394929C4394DAoBY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9CB6-A067-461A-BA86-FD734726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10</cp:revision>
  <cp:lastPrinted>2020-06-15T05:16:00Z</cp:lastPrinted>
  <dcterms:created xsi:type="dcterms:W3CDTF">2020-05-19T07:59:00Z</dcterms:created>
  <dcterms:modified xsi:type="dcterms:W3CDTF">2020-07-02T02:32:00Z</dcterms:modified>
</cp:coreProperties>
</file>