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F6E" w:rsidRPr="00FC1F6E" w:rsidRDefault="00FC1F6E" w:rsidP="00780FA4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Как организована работа по предоставлению мер социальной поддержки в </w:t>
      </w:r>
      <w:r w:rsidR="00CE3E4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условиях ограничительных мероприятий</w:t>
      </w:r>
    </w:p>
    <w:p w:rsidR="00780FA4" w:rsidRDefault="00780FA4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1F6E" w:rsidRPr="00FC1F6E" w:rsidRDefault="00FC1F6E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мер по предупреждению распространения новой </w:t>
      </w:r>
      <w:proofErr w:type="spellStart"/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COVID-19 в управлениях социальной защиты населения в городах и районах Алтайского края приостановлен прием посетителей. На этот период вв</w:t>
      </w:r>
      <w:r w:rsidR="00CE3E4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особый порядок предоставления социальных выплат отдельным категориям граждан</w:t>
      </w:r>
      <w:r w:rsidR="00CE3E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80FA4" w:rsidRDefault="00CE3E46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E4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  <w:r w:rsidR="00780FA4" w:rsidRPr="00CE3E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Субсидии на оплату жилищно-коммунальных услуг</w:t>
      </w:r>
      <w:r w:rsidR="00CE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E4F4C" w:rsidRPr="00CE3E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ежемесячные выплаты в связи с рождением (усыновлением) первого ребенка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срок </w:t>
      </w:r>
      <w:proofErr w:type="gramStart"/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proofErr w:type="gramEnd"/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заканчивается в период с 1 апреля по 1 октября текущего года, будут продлены автоматически, в </w:t>
      </w:r>
      <w:proofErr w:type="spellStart"/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беззаявительном</w:t>
      </w:r>
      <w:proofErr w:type="spellEnd"/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порядке.</w:t>
      </w:r>
    </w:p>
    <w:p w:rsidR="00780FA4" w:rsidRDefault="00780FA4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780FA4" w:rsidRDefault="00CE3E46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CE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назначения 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социальных выплат </w:t>
      </w:r>
      <w:r w:rsidR="00780FA4" w:rsidRPr="00CE4F4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семьям с детьми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рекомендуе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обращаться после снятия ограничительных мер по приему граждан.</w:t>
      </w:r>
    </w:p>
    <w:p w:rsidR="00780FA4" w:rsidRDefault="00780FA4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E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Обращаем внимание, что все выплаты, связанные с рождением ребенка, предоставляются за прошлое время, если обращение последовало </w:t>
      </w:r>
      <w:r w:rsidR="00CE4F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6 месяцев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рождения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ребенка. </w:t>
      </w:r>
    </w:p>
    <w:p w:rsidR="00780FA4" w:rsidRDefault="00780FA4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1F6E" w:rsidRPr="00FC1F6E" w:rsidRDefault="00CE3E46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 w:rsidR="004A320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="001A6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получения 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социальных выплат</w:t>
      </w:r>
      <w:r w:rsidR="004A320C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назначаемых с даты или с месяца обращения,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32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обращении </w:t>
      </w:r>
      <w:r w:rsidR="00780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</w:t>
      </w:r>
      <w:r w:rsidR="004E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необходимые документы могут быть представлены гражданами одним из следующих способов:</w:t>
      </w:r>
      <w:r w:rsidR="00FC1F6E" w:rsidRPr="00FC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C1F6E" w:rsidRPr="00FC1F6E" w:rsidRDefault="00CE3E46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ч</w:t>
      </w:r>
      <w:r w:rsidR="00FC1F6E"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</w:t>
      </w:r>
      <w:hyperlink r:id="rId4" w:tgtFrame="_blank" w:history="1">
        <w:r w:rsidR="00FC1F6E" w:rsidRPr="00FC1F6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Единый портал государственных и муниципальных услуг</w:t>
        </w:r>
      </w:hyperlink>
      <w:r w:rsidR="00FC1F6E"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1F6E" w:rsidRPr="00FC1F6E" w:rsidRDefault="00FC1F6E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вводится </w:t>
      </w:r>
      <w:r w:rsidRPr="00FC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отсрочка представления заявителями оригиналов документов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если документы, направленные в электронной форме не подписаны в соответствии с требованием Федерального закона от 06.04.2011 № 63-ФЗ «Об электронной подписи») до снятия ограничительных мер по приему граждан; </w:t>
      </w:r>
    </w:p>
    <w:p w:rsidR="00FC1F6E" w:rsidRPr="00FC1F6E" w:rsidRDefault="00CE3E46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ч</w:t>
      </w:r>
      <w:r w:rsidR="00FC1F6E"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</w:t>
      </w:r>
      <w:r w:rsidR="00FC1F6E" w:rsidRPr="00FC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почтовые ящики отделений почтовой связи</w:t>
      </w:r>
      <w:r w:rsidR="00FC1F6E"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традиционным способом; </w:t>
      </w:r>
    </w:p>
    <w:p w:rsidR="00FC1F6E" w:rsidRPr="00FC1F6E" w:rsidRDefault="00FC1F6E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Pr="00FC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составление </w:t>
      </w:r>
      <w:hyperlink r:id="rId5" w:history="1">
        <w:r w:rsidRPr="00FC1F6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заявления не на бланке</w:t>
        </w:r>
      </w:hyperlink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подлинность направляемых копий документов заверяется гражданином путем проставления на копии документа слов «подлинность подтверждаю», подписи заявителя с расшифровкой ФИО; </w:t>
      </w:r>
    </w:p>
    <w:p w:rsidR="00FC1F6E" w:rsidRPr="00FC1F6E" w:rsidRDefault="00FC1F6E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3E46">
        <w:rPr>
          <w:rFonts w:ascii="Times New Roman" w:eastAsia="Times New Roman" w:hAnsi="Times New Roman" w:cs="Times New Roman"/>
          <w:sz w:val="28"/>
          <w:szCs w:val="28"/>
          <w:lang w:eastAsia="ru-RU"/>
        </w:rPr>
        <w:t>) н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hyperlink r:id="rId6" w:history="1">
        <w:r w:rsidRPr="00FC1F6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электронные адреса</w:t>
        </w:r>
      </w:hyperlink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территориальных управлений социальной защиты населения; </w:t>
      </w:r>
    </w:p>
    <w:p w:rsidR="004E1273" w:rsidRDefault="00FC1F6E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3E46">
        <w:rPr>
          <w:rFonts w:ascii="Times New Roman" w:eastAsia="Times New Roman" w:hAnsi="Times New Roman" w:cs="Times New Roman"/>
          <w:sz w:val="28"/>
          <w:szCs w:val="28"/>
          <w:lang w:eastAsia="ru-RU"/>
        </w:rPr>
        <w:t>) ч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ерез </w:t>
      </w:r>
      <w:r w:rsidRPr="00FC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специальные боксы для приема документов,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установленные непосредственно в управлениях.</w:t>
      </w:r>
      <w:r w:rsidR="004E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3E46" w:rsidRPr="00FC1F6E" w:rsidRDefault="00CE3E46" w:rsidP="00CE3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</w:t>
      </w:r>
      <w:r w:rsidRPr="00FC1F6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составление </w:t>
      </w:r>
      <w:hyperlink r:id="rId7" w:history="1">
        <w:r w:rsidRPr="00FC1F6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заявления не на бланке</w:t>
        </w:r>
      </w:hyperlink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подлинность  копий документов заверяется гражданином путем проставления на копии документа слов «подлинность подтверждаю», подписи заявителя </w:t>
      </w:r>
      <w:r w:rsidR="006D2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FC1F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расшифровкой ФИО; </w:t>
      </w:r>
    </w:p>
    <w:p w:rsidR="006D2733" w:rsidRDefault="00CE3E46" w:rsidP="00CE3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!!! Обращаем внимание, что при 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в бокс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окумент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назначения </w:t>
      </w:r>
      <w:r w:rsidRPr="00CE3E4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социального пособия на погребение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 том числе справки               о смерти формы 11,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заявителю 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необходимо связаться со специалистами 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управления социальной защиты населения 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телефону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указанному в объявлении на входной двери управления,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сообщить о том, что документы на 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 пособия 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оставлены</w:t>
      </w:r>
      <w:r w:rsid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E1273" w:rsidRPr="004E1273">
        <w:rPr>
          <w:rFonts w:ascii="Times New Roman" w:eastAsia="Times New Roman" w:hAnsi="Times New Roman" w:cs="Times New Roman"/>
          <w:color w:val="000000"/>
          <w:sz w:val="28"/>
          <w:szCs w:val="28"/>
        </w:rPr>
        <w:t>в боксе</w:t>
      </w:r>
      <w:r w:rsid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proofErr w:type="gramEnd"/>
    </w:p>
    <w:p w:rsidR="006D2733" w:rsidRPr="006D2733" w:rsidRDefault="006D2733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</w:t>
      </w:r>
      <w:r w:rsidR="001800ED">
        <w:rPr>
          <w:rFonts w:ascii="Times New Roman" w:eastAsia="Times New Roman" w:hAnsi="Times New Roman" w:cs="Times New Roman"/>
          <w:color w:val="000000"/>
          <w:sz w:val="28"/>
          <w:szCs w:val="28"/>
        </w:rPr>
        <w:t> в М</w:t>
      </w: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ФЦ по предварительной записи в соответствии с установленным ранее режимом работы</w:t>
      </w:r>
      <w:r w:rsidR="001800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(только первичные обращения). </w:t>
      </w:r>
    </w:p>
    <w:p w:rsidR="006D2733" w:rsidRPr="006D2733" w:rsidRDefault="001800ED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D2733"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редварительная запись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осуществляется</w:t>
      </w:r>
      <w:r w:rsidR="006D2733"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D2733" w:rsidRPr="006D2733" w:rsidRDefault="006D2733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•  на официальном сайте www.mfc22.ru в разделе «Предварительная запись»;</w:t>
      </w:r>
    </w:p>
    <w:p w:rsidR="006D2733" w:rsidRPr="006D2733" w:rsidRDefault="006D2733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в мобильном приложении «Мои Документы», доступном для скачивания в </w:t>
      </w:r>
      <w:proofErr w:type="spellStart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GooglePlay</w:t>
      </w:r>
      <w:proofErr w:type="spellEnd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AppStore</w:t>
      </w:r>
      <w:proofErr w:type="spellEnd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6D2733" w:rsidRPr="006D2733" w:rsidRDefault="006D2733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• по единому федеральному номеру 8-800-775-00-25 (звонок из регионов России бесплатный) либо в центр телефонного обслуживания по телефону (3852) 200-550.</w:t>
      </w:r>
    </w:p>
    <w:p w:rsidR="003A3912" w:rsidRDefault="003A3912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D2733" w:rsidRPr="006D2733" w:rsidRDefault="006D2733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20BA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Справочно</w:t>
      </w:r>
      <w:proofErr w:type="spellEnd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получить необходимую информацию о работе центров и офисов «Мои Документы» можно по номеру центра телефонного обслуживания 8 (3852) 200-550, либо по единому федеральному номеру </w:t>
      </w:r>
      <w:r w:rsidR="001800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8-800-775-00-25 (звонок из регионов России бесплатный). </w:t>
      </w:r>
    </w:p>
    <w:p w:rsidR="004E1273" w:rsidRDefault="006D2733" w:rsidP="006D273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Режим работы Центра телефонного обслуживания: </w:t>
      </w:r>
      <w:proofErr w:type="spellStart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пн-сб</w:t>
      </w:r>
      <w:proofErr w:type="spellEnd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8:00 до 17:00 часов, </w:t>
      </w:r>
      <w:proofErr w:type="spellStart"/>
      <w:proofErr w:type="gramStart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proofErr w:type="spellEnd"/>
      <w:proofErr w:type="gramEnd"/>
      <w:r w:rsidRPr="006D27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выходной.</w:t>
      </w:r>
    </w:p>
    <w:p w:rsidR="006D2733" w:rsidRPr="004E1273" w:rsidRDefault="006D2733" w:rsidP="00CE3E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1F6E" w:rsidRDefault="00CE4F4C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снятия ограничительных мер по приему граждан </w:t>
      </w:r>
      <w:r w:rsidR="006D273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в индивидуальном порядке извещены о сроках предоставления оригиналов документов.</w:t>
      </w:r>
    </w:p>
    <w:p w:rsidR="00CE4F4C" w:rsidRPr="00FC1F6E" w:rsidRDefault="00CE4F4C" w:rsidP="00780F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1C7" w:rsidRPr="00FC1F6E" w:rsidRDefault="009D71C7" w:rsidP="00780FA4">
      <w:pPr>
        <w:spacing w:after="0"/>
        <w:ind w:firstLine="709"/>
        <w:jc w:val="both"/>
        <w:rPr>
          <w:sz w:val="28"/>
          <w:szCs w:val="28"/>
        </w:rPr>
      </w:pPr>
    </w:p>
    <w:sectPr w:rsidR="009D71C7" w:rsidRPr="00FC1F6E" w:rsidSect="009D7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C1F6E"/>
    <w:rsid w:val="00120BA2"/>
    <w:rsid w:val="001800ED"/>
    <w:rsid w:val="001A68BF"/>
    <w:rsid w:val="003A3912"/>
    <w:rsid w:val="004A320C"/>
    <w:rsid w:val="004E1273"/>
    <w:rsid w:val="005E2010"/>
    <w:rsid w:val="00651818"/>
    <w:rsid w:val="006D2733"/>
    <w:rsid w:val="00780FA4"/>
    <w:rsid w:val="009D71C7"/>
    <w:rsid w:val="00A45D34"/>
    <w:rsid w:val="00BA5E55"/>
    <w:rsid w:val="00CE3E46"/>
    <w:rsid w:val="00CE4F4C"/>
    <w:rsid w:val="00DA5B36"/>
    <w:rsid w:val="00F253A5"/>
    <w:rsid w:val="00FC1F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1C7"/>
  </w:style>
  <w:style w:type="paragraph" w:styleId="1">
    <w:name w:val="heading 1"/>
    <w:basedOn w:val="a"/>
    <w:link w:val="10"/>
    <w:uiPriority w:val="9"/>
    <w:qFormat/>
    <w:rsid w:val="00FC1F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1F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C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1F6E"/>
    <w:rPr>
      <w:color w:val="0000FF"/>
      <w:u w:val="single"/>
    </w:rPr>
  </w:style>
  <w:style w:type="paragraph" w:customStyle="1" w:styleId="main-date">
    <w:name w:val="main-date"/>
    <w:basedOn w:val="a"/>
    <w:rsid w:val="00FC1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56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0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1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aksp.ru/public_reception/blanki-zayavleniy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ksp.ru/public_reception/uszn_dist.php" TargetMode="External"/><Relationship Id="rId5" Type="http://schemas.openxmlformats.org/officeDocument/2006/relationships/hyperlink" Target="https://www.aksp.ru/public_reception/blanki-zayavleniy.php" TargetMode="External"/><Relationship Id="rId4" Type="http://schemas.openxmlformats.org/officeDocument/2006/relationships/hyperlink" Target="https://www.gosuslugi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smi_04</dc:creator>
  <cp:lastModifiedBy>smi_04</cp:lastModifiedBy>
  <cp:revision>8</cp:revision>
  <cp:lastPrinted>2020-04-07T09:14:00Z</cp:lastPrinted>
  <dcterms:created xsi:type="dcterms:W3CDTF">2020-04-07T07:11:00Z</dcterms:created>
  <dcterms:modified xsi:type="dcterms:W3CDTF">2020-04-07T10:41:00Z</dcterms:modified>
</cp:coreProperties>
</file>