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27" w:rsidRPr="00242BE8" w:rsidRDefault="00084A27" w:rsidP="00084A27">
      <w:pPr>
        <w:pStyle w:val="a3"/>
        <w:shd w:val="clear" w:color="auto" w:fill="FFFFFF"/>
        <w:tabs>
          <w:tab w:val="left" w:pos="3049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2BE8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084A27" w:rsidRPr="004834E1" w:rsidRDefault="00084A27" w:rsidP="00084A27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ВОЛЧИХИНСКОГО РАЙОНА АЛТАЙСКОГО КРАЯ</w:t>
      </w:r>
    </w:p>
    <w:p w:rsidR="00084A27" w:rsidRPr="004834E1" w:rsidRDefault="00084A27" w:rsidP="00084A27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084A27" w:rsidRPr="004834E1" w:rsidRDefault="00084A27" w:rsidP="00084A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084A27" w:rsidRDefault="00084A27" w:rsidP="00084A27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084A27" w:rsidRDefault="00084A27" w:rsidP="00084A27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29.01.2020 № 1</w:t>
      </w:r>
      <w:r w:rsidRPr="004834E1">
        <w:rPr>
          <w:sz w:val="28"/>
          <w:szCs w:val="28"/>
        </w:rPr>
        <w:t xml:space="preserve">                                                                         п.Берёзовский</w:t>
      </w:r>
    </w:p>
    <w:p w:rsidR="00084A27" w:rsidRPr="004834E1" w:rsidRDefault="00084A27" w:rsidP="00084A27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084A27" w:rsidRPr="004834E1" w:rsidRDefault="00084A27" w:rsidP="00084A27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8.6pt;width:265.5pt;height:104.2pt;z-index:251658240" strokecolor="white [3212]">
            <v:textbox>
              <w:txbxContent>
                <w:p w:rsidR="00084A27" w:rsidRPr="00737A6F" w:rsidRDefault="00084A27" w:rsidP="00084A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схемы традиционных мест выпаса частного скота на территории муниципального образования Берёзовский сельсовет </w:t>
                  </w:r>
                  <w:proofErr w:type="spellStart"/>
                  <w:r w:rsidRPr="00737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</w:t>
                  </w:r>
                </w:p>
                <w:p w:rsidR="00084A27" w:rsidRPr="00BB4AF9" w:rsidRDefault="00084A27" w:rsidP="00084A2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4A27" w:rsidRPr="004834E1" w:rsidRDefault="00084A27" w:rsidP="00084A2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084A27" w:rsidRPr="004834E1" w:rsidRDefault="00084A27" w:rsidP="00084A2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084A27" w:rsidRPr="004834E1" w:rsidRDefault="00084A27" w:rsidP="00084A2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084A27" w:rsidRPr="004834E1" w:rsidRDefault="00084A27" w:rsidP="00084A27">
      <w:pPr>
        <w:pStyle w:val="2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084A27" w:rsidRDefault="00084A27" w:rsidP="00084A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084A27" w:rsidRDefault="00084A27" w:rsidP="00084A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084A27" w:rsidRDefault="00084A27" w:rsidP="00084A27">
      <w:pPr>
        <w:jc w:val="both"/>
        <w:rPr>
          <w:sz w:val="28"/>
          <w:szCs w:val="28"/>
        </w:rPr>
      </w:pPr>
    </w:p>
    <w:p w:rsidR="00084A27" w:rsidRPr="00BB4AF9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E2798">
        <w:rPr>
          <w:rFonts w:ascii="Times New Roman" w:hAnsi="Times New Roman" w:cs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</w:t>
      </w:r>
      <w:r w:rsidRPr="00BB4AF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Берёзовский сельсовет          </w:t>
      </w:r>
      <w:proofErr w:type="spellStart"/>
      <w:r w:rsidRPr="00BB4AF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B4AF9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Берёзовского сельсовета </w:t>
      </w:r>
      <w:proofErr w:type="spellStart"/>
      <w:r w:rsidRPr="00BB4AF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B4AF9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      1.Утвердить </w:t>
      </w:r>
      <w:r w:rsidRPr="00737A6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7A6F">
        <w:rPr>
          <w:rFonts w:ascii="Times New Roman" w:hAnsi="Times New Roman" w:cs="Times New Roman"/>
          <w:sz w:val="28"/>
          <w:szCs w:val="28"/>
        </w:rPr>
        <w:t xml:space="preserve"> традиционных мест выпаса частного скота на территории муниципального образования Берёзовский сельсовет </w:t>
      </w:r>
      <w:proofErr w:type="spellStart"/>
      <w:r w:rsidRPr="00737A6F">
        <w:rPr>
          <w:rFonts w:ascii="Times New Roman" w:hAnsi="Times New Roman" w:cs="Times New Roman"/>
          <w:sz w:val="28"/>
          <w:szCs w:val="28"/>
        </w:rPr>
        <w:t>Волчи</w:t>
      </w:r>
      <w:r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Берёзовского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25.08.2010 № 18 «</w:t>
      </w:r>
      <w:r w:rsidRPr="00737A6F">
        <w:rPr>
          <w:rFonts w:ascii="Times New Roman" w:hAnsi="Times New Roman" w:cs="Times New Roman"/>
          <w:sz w:val="28"/>
          <w:szCs w:val="28"/>
        </w:rPr>
        <w:t>Об утверждении схемы традиционных мест выпаса частного скота на Берёзовск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7A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а» считать утратившим силу.</w:t>
      </w: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4AF9">
        <w:rPr>
          <w:rFonts w:ascii="Times New Roman" w:hAnsi="Times New Roman" w:cs="Times New Roman"/>
          <w:sz w:val="28"/>
          <w:szCs w:val="28"/>
        </w:rPr>
        <w:t>Контроль за исполнением данного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B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4A27" w:rsidRPr="00BB4AF9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4AF9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в установленном порядке.</w:t>
      </w: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A27" w:rsidRPr="00BB4AF9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A27" w:rsidRPr="00BB4AF9" w:rsidRDefault="00084A27" w:rsidP="00084A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A27" w:rsidRPr="00BB4AF9" w:rsidRDefault="00084A27" w:rsidP="00084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4AF9">
        <w:rPr>
          <w:rFonts w:ascii="Times New Roman" w:hAnsi="Times New Roman" w:cs="Times New Roman"/>
          <w:sz w:val="28"/>
          <w:szCs w:val="28"/>
        </w:rPr>
        <w:t xml:space="preserve">                    В.Ю. </w:t>
      </w:r>
      <w:proofErr w:type="spellStart"/>
      <w:r w:rsidRPr="00BB4AF9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084A27" w:rsidRPr="00BB4AF9" w:rsidRDefault="00084A27" w:rsidP="00084A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ind w:lef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84A27" w:rsidRDefault="00084A27" w:rsidP="00084A27">
      <w:pPr>
        <w:spacing w:after="0"/>
        <w:ind w:lef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Берёзовского сельсовета </w:t>
      </w:r>
    </w:p>
    <w:p w:rsidR="00084A27" w:rsidRDefault="00084A27" w:rsidP="00084A27">
      <w:pPr>
        <w:spacing w:after="0"/>
        <w:ind w:lef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29.01.2020 № 1</w:t>
      </w: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4A27" w:rsidRDefault="00084A27" w:rsidP="00084A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</w:t>
      </w:r>
    </w:p>
    <w:p w:rsidR="00084A27" w:rsidRDefault="00084A27" w:rsidP="00084A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4A27" w:rsidRPr="00737A6F" w:rsidRDefault="00084A27" w:rsidP="0008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6F">
        <w:rPr>
          <w:rFonts w:ascii="Times New Roman" w:hAnsi="Times New Roman" w:cs="Times New Roman"/>
          <w:sz w:val="28"/>
          <w:szCs w:val="28"/>
        </w:rPr>
        <w:t xml:space="preserve">традиционных мест выпаса частного скота на территории муниципального образования Берёзовский сельсовет </w:t>
      </w:r>
      <w:proofErr w:type="spellStart"/>
      <w:r w:rsidRPr="00737A6F">
        <w:rPr>
          <w:rFonts w:ascii="Times New Roman" w:hAnsi="Times New Roman" w:cs="Times New Roman"/>
          <w:sz w:val="28"/>
          <w:szCs w:val="28"/>
        </w:rPr>
        <w:t>Волчи</w:t>
      </w:r>
      <w:r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00000" w:rsidRDefault="003B7544"/>
    <w:p w:rsidR="00084A27" w:rsidRDefault="00084A27"/>
    <w:p w:rsidR="00084A27" w:rsidRDefault="00084A27"/>
    <w:p w:rsidR="00084A27" w:rsidRDefault="00084A27">
      <w:r w:rsidRPr="00084A27">
        <w:drawing>
          <wp:inline distT="0" distB="0" distL="0" distR="0">
            <wp:extent cx="4998720" cy="4705350"/>
            <wp:effectExtent l="19050" t="0" r="0" b="0"/>
            <wp:docPr id="1" name="Рисунок 1" descr="D:\Сканы\2020-01-29 Схема\Схем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2020-01-29 Схема\Схема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50" cy="470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27" w:rsidRDefault="00084A27"/>
    <w:p w:rsidR="00084A27" w:rsidRDefault="00084A27"/>
    <w:p w:rsidR="00084A27" w:rsidRDefault="00084A27"/>
    <w:p w:rsidR="00084A27" w:rsidRDefault="00084A27"/>
    <w:sectPr w:rsidR="0008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A27"/>
    <w:rsid w:val="00084A27"/>
    <w:rsid w:val="003B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27"/>
    <w:pPr>
      <w:ind w:left="720"/>
      <w:contextualSpacing/>
    </w:pPr>
  </w:style>
  <w:style w:type="paragraph" w:customStyle="1" w:styleId="2">
    <w:name w:val="Основной текст2"/>
    <w:basedOn w:val="a"/>
    <w:rsid w:val="00084A2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Normal">
    <w:name w:val="ConsNormal"/>
    <w:rsid w:val="00084A2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Blackshine TEAM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2020-04-02T05:06:00Z</dcterms:created>
  <dcterms:modified xsi:type="dcterms:W3CDTF">2020-04-02T05:08:00Z</dcterms:modified>
</cp:coreProperties>
</file>