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23" w:rsidRPr="001257CB" w:rsidRDefault="00CA2F23" w:rsidP="00C16304">
      <w:pPr>
        <w:ind w:firstLine="709"/>
        <w:jc w:val="center"/>
        <w:rPr>
          <w:rFonts w:ascii="Times New Roman" w:hAnsi="Times New Roman"/>
          <w:sz w:val="26"/>
          <w:szCs w:val="26"/>
        </w:rPr>
      </w:pPr>
      <w:r w:rsidRPr="001257CB">
        <w:rPr>
          <w:rFonts w:ascii="Times New Roman" w:hAnsi="Times New Roman"/>
          <w:sz w:val="26"/>
          <w:szCs w:val="26"/>
        </w:rPr>
        <w:t>АДМИНИСТРАЦИЯ БЕРЁЗОВСКОГО СЕЛЬСОВЕТА</w:t>
      </w:r>
    </w:p>
    <w:p w:rsidR="00CA2F23" w:rsidRPr="001257CB" w:rsidRDefault="00CA2F23" w:rsidP="00C16304">
      <w:pPr>
        <w:ind w:firstLine="709"/>
        <w:jc w:val="center"/>
        <w:rPr>
          <w:rFonts w:ascii="Times New Roman" w:hAnsi="Times New Roman"/>
          <w:sz w:val="26"/>
          <w:szCs w:val="26"/>
        </w:rPr>
      </w:pPr>
      <w:r w:rsidRPr="001257CB">
        <w:rPr>
          <w:rFonts w:ascii="Times New Roman" w:hAnsi="Times New Roman"/>
          <w:sz w:val="26"/>
          <w:szCs w:val="26"/>
        </w:rPr>
        <w:t>ВОЛЧИХИНСКОГО РАЙОНА АЛТАЙСКОГО КРАЯ</w:t>
      </w:r>
    </w:p>
    <w:p w:rsidR="00CA2F23" w:rsidRPr="001257CB" w:rsidRDefault="00CA2F23" w:rsidP="00C16304">
      <w:pPr>
        <w:ind w:firstLine="709"/>
        <w:jc w:val="center"/>
        <w:rPr>
          <w:rFonts w:ascii="Times New Roman" w:hAnsi="Times New Roman"/>
          <w:sz w:val="26"/>
          <w:szCs w:val="26"/>
        </w:rPr>
      </w:pPr>
    </w:p>
    <w:p w:rsidR="00CA2F23" w:rsidRPr="001257CB" w:rsidRDefault="00FD0443" w:rsidP="00C16304">
      <w:pPr>
        <w:ind w:firstLine="709"/>
        <w:jc w:val="center"/>
        <w:rPr>
          <w:rFonts w:ascii="Times New Roman" w:hAnsi="Times New Roman"/>
          <w:sz w:val="26"/>
          <w:szCs w:val="26"/>
        </w:rPr>
      </w:pPr>
      <w:r w:rsidRPr="001257CB">
        <w:rPr>
          <w:rFonts w:ascii="Times New Roman" w:hAnsi="Times New Roman"/>
          <w:sz w:val="26"/>
          <w:szCs w:val="26"/>
        </w:rPr>
        <w:t xml:space="preserve"> ПРОЕКТ </w:t>
      </w:r>
      <w:r w:rsidR="00CA2F23" w:rsidRPr="001257CB">
        <w:rPr>
          <w:rFonts w:ascii="Times New Roman" w:hAnsi="Times New Roman"/>
          <w:sz w:val="26"/>
          <w:szCs w:val="26"/>
        </w:rPr>
        <w:t>ПОСТАНОВЛЕНИ</w:t>
      </w:r>
      <w:r w:rsidR="00376ABC">
        <w:rPr>
          <w:rFonts w:ascii="Times New Roman" w:hAnsi="Times New Roman"/>
          <w:sz w:val="26"/>
          <w:szCs w:val="26"/>
        </w:rPr>
        <w:t>Я</w:t>
      </w:r>
    </w:p>
    <w:p w:rsidR="00CA2F23" w:rsidRPr="001257CB" w:rsidRDefault="00CA2F23" w:rsidP="00C16304">
      <w:pPr>
        <w:suppressAutoHyphens/>
        <w:ind w:firstLine="709"/>
        <w:jc w:val="center"/>
        <w:rPr>
          <w:rFonts w:ascii="Times New Roman" w:hAnsi="Times New Roman"/>
          <w:sz w:val="26"/>
          <w:szCs w:val="26"/>
        </w:rPr>
      </w:pPr>
    </w:p>
    <w:p w:rsidR="00CA2F23" w:rsidRPr="001257CB" w:rsidRDefault="00FD0443" w:rsidP="00F67615">
      <w:pPr>
        <w:rPr>
          <w:rFonts w:ascii="Times New Roman" w:hAnsi="Times New Roman"/>
          <w:sz w:val="26"/>
          <w:szCs w:val="26"/>
        </w:rPr>
      </w:pPr>
      <w:r w:rsidRPr="001257CB">
        <w:rPr>
          <w:rFonts w:ascii="Times New Roman" w:hAnsi="Times New Roman"/>
          <w:sz w:val="26"/>
          <w:szCs w:val="26"/>
        </w:rPr>
        <w:t xml:space="preserve">___________________                                                                                 </w:t>
      </w:r>
      <w:r w:rsidR="00CA2F23" w:rsidRPr="001257CB">
        <w:rPr>
          <w:rFonts w:ascii="Times New Roman" w:hAnsi="Times New Roman"/>
          <w:sz w:val="26"/>
          <w:szCs w:val="26"/>
        </w:rPr>
        <w:t>п.Берёзовский</w:t>
      </w:r>
    </w:p>
    <w:p w:rsidR="00CA2F23" w:rsidRPr="001257CB" w:rsidRDefault="00CA2F23" w:rsidP="00C16304">
      <w:pPr>
        <w:jc w:val="center"/>
        <w:rPr>
          <w:rFonts w:ascii="Times New Roman" w:hAnsi="Times New Roman"/>
          <w:b/>
          <w:sz w:val="26"/>
          <w:szCs w:val="26"/>
        </w:rPr>
      </w:pPr>
    </w:p>
    <w:p w:rsidR="00CA2F23" w:rsidRPr="001257CB" w:rsidRDefault="00CA2F23" w:rsidP="00C16304">
      <w:pPr>
        <w:jc w:val="center"/>
        <w:rPr>
          <w:rFonts w:ascii="Times New Roman" w:hAnsi="Times New Roman"/>
          <w:b/>
          <w:sz w:val="26"/>
          <w:szCs w:val="26"/>
        </w:rPr>
      </w:pPr>
    </w:p>
    <w:p w:rsidR="00CA2F23" w:rsidRPr="001257CB" w:rsidRDefault="003D7A7B" w:rsidP="00C16304">
      <w:pPr>
        <w:rPr>
          <w:rFonts w:ascii="Times New Roman" w:hAnsi="Times New Roman"/>
          <w:b/>
          <w:sz w:val="26"/>
          <w:szCs w:val="26"/>
        </w:rPr>
      </w:pPr>
      <w:r>
        <w:rPr>
          <w:rFonts w:ascii="Times New Roman" w:hAnsi="Times New Roman"/>
          <w:b/>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4.95pt;margin-top:3.5pt;width:277.9pt;height:136.75pt;z-index:251658240" strokecolor="white [3212]">
            <v:textbox>
              <w:txbxContent>
                <w:p w:rsidR="00F14536" w:rsidRPr="00CE7762" w:rsidRDefault="00F14536" w:rsidP="00CA2F23">
                  <w:pPr>
                    <w:tabs>
                      <w:tab w:val="left" w:pos="3556"/>
                    </w:tabs>
                    <w:rPr>
                      <w:rFonts w:ascii="Times New Roman" w:hAnsi="Times New Roman"/>
                      <w:bCs/>
                      <w:sz w:val="28"/>
                      <w:szCs w:val="28"/>
                    </w:rPr>
                  </w:pPr>
                  <w:r w:rsidRPr="00CE7762">
                    <w:rPr>
                      <w:rFonts w:ascii="Times New Roman" w:hAnsi="Times New Roman"/>
                      <w:bCs/>
                      <w:kern w:val="28"/>
                      <w:sz w:val="28"/>
                      <w:szCs w:val="28"/>
                    </w:rPr>
                    <w:t xml:space="preserve">Об утверждении Административного регламента </w:t>
                  </w:r>
                  <w:r w:rsidRPr="00CE7762">
                    <w:rPr>
                      <w:rFonts w:ascii="Times New Roman" w:hAnsi="Times New Roman" w:cs="Times New Roman"/>
                      <w:sz w:val="28"/>
                      <w:szCs w:val="28"/>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F14536" w:rsidRDefault="00F14536" w:rsidP="00CA2F23"/>
              </w:txbxContent>
            </v:textbox>
          </v:shape>
        </w:pict>
      </w:r>
    </w:p>
    <w:p w:rsidR="00CA2F23" w:rsidRPr="001257CB" w:rsidRDefault="00CA2F23" w:rsidP="00C16304">
      <w:pPr>
        <w:rPr>
          <w:rFonts w:ascii="Times New Roman" w:hAnsi="Times New Roman"/>
          <w:b/>
          <w:sz w:val="26"/>
          <w:szCs w:val="26"/>
        </w:rPr>
      </w:pPr>
      <w:bookmarkStart w:id="0" w:name="_GoBack"/>
      <w:bookmarkEnd w:id="0"/>
    </w:p>
    <w:p w:rsidR="00CA2F23" w:rsidRPr="001257CB" w:rsidRDefault="00CA2F23" w:rsidP="00C16304">
      <w:pPr>
        <w:rPr>
          <w:rFonts w:ascii="Times New Roman" w:hAnsi="Times New Roman"/>
          <w:b/>
          <w:sz w:val="26"/>
          <w:szCs w:val="26"/>
        </w:rPr>
      </w:pPr>
    </w:p>
    <w:p w:rsidR="00CA2F23" w:rsidRPr="001257CB" w:rsidRDefault="00CA2F23" w:rsidP="00C16304">
      <w:pPr>
        <w:pStyle w:val="ConsPlusNormal"/>
        <w:widowControl/>
        <w:ind w:firstLine="0"/>
        <w:rPr>
          <w:rFonts w:ascii="Times New Roman" w:hAnsi="Times New Roman" w:cs="Times New Roman"/>
          <w:sz w:val="26"/>
          <w:szCs w:val="26"/>
        </w:rPr>
      </w:pPr>
      <w:r w:rsidRPr="001257CB">
        <w:rPr>
          <w:rFonts w:ascii="Times New Roman" w:hAnsi="Times New Roman" w:cs="Times New Roman"/>
          <w:sz w:val="26"/>
          <w:szCs w:val="26"/>
        </w:rPr>
        <w:t xml:space="preserve"> </w:t>
      </w:r>
    </w:p>
    <w:p w:rsidR="00CA2F23" w:rsidRPr="001257CB" w:rsidRDefault="00CA2F23" w:rsidP="00C16304">
      <w:pPr>
        <w:pStyle w:val="ConsPlusNormal"/>
        <w:widowControl/>
        <w:ind w:firstLine="0"/>
        <w:rPr>
          <w:rFonts w:ascii="Times New Roman" w:hAnsi="Times New Roman" w:cs="Times New Roman"/>
          <w:sz w:val="26"/>
          <w:szCs w:val="26"/>
        </w:rPr>
      </w:pPr>
    </w:p>
    <w:p w:rsidR="00CA2F23" w:rsidRPr="001257CB" w:rsidRDefault="00CA2F23" w:rsidP="00C16304">
      <w:pPr>
        <w:pStyle w:val="ConsPlusNormal"/>
        <w:widowControl/>
        <w:ind w:firstLine="0"/>
        <w:rPr>
          <w:rFonts w:ascii="Times New Roman" w:hAnsi="Times New Roman" w:cs="Times New Roman"/>
          <w:sz w:val="26"/>
          <w:szCs w:val="26"/>
        </w:rPr>
      </w:pPr>
    </w:p>
    <w:p w:rsidR="00CA2F23" w:rsidRPr="001257CB" w:rsidRDefault="00CA2F23" w:rsidP="00C16304">
      <w:pPr>
        <w:pStyle w:val="ConsPlusNormal"/>
        <w:widowControl/>
        <w:ind w:firstLine="0"/>
        <w:rPr>
          <w:rFonts w:ascii="Times New Roman" w:hAnsi="Times New Roman" w:cs="Times New Roman"/>
          <w:sz w:val="26"/>
          <w:szCs w:val="26"/>
        </w:rPr>
      </w:pPr>
    </w:p>
    <w:p w:rsidR="00CA2F23" w:rsidRPr="001257CB" w:rsidRDefault="00CA2F23" w:rsidP="00C16304">
      <w:pPr>
        <w:pStyle w:val="ConsPlusNormal"/>
        <w:widowControl/>
        <w:ind w:firstLine="0"/>
        <w:rPr>
          <w:rFonts w:ascii="Times New Roman" w:hAnsi="Times New Roman" w:cs="Times New Roman"/>
          <w:sz w:val="26"/>
          <w:szCs w:val="26"/>
        </w:rPr>
      </w:pPr>
    </w:p>
    <w:p w:rsidR="00CA2F23" w:rsidRPr="001257CB" w:rsidRDefault="00CA2F23" w:rsidP="00C16304">
      <w:pPr>
        <w:pStyle w:val="ConsPlusNormal"/>
        <w:widowControl/>
        <w:ind w:firstLine="0"/>
        <w:rPr>
          <w:rFonts w:ascii="Times New Roman" w:hAnsi="Times New Roman" w:cs="Times New Roman"/>
          <w:sz w:val="26"/>
          <w:szCs w:val="26"/>
        </w:rPr>
      </w:pPr>
    </w:p>
    <w:p w:rsidR="00CE7762" w:rsidRPr="001257CB" w:rsidRDefault="00CA2F23" w:rsidP="00C16304">
      <w:pPr>
        <w:pStyle w:val="ConsPlusNormal"/>
        <w:widowControl/>
        <w:ind w:firstLine="0"/>
        <w:rPr>
          <w:rFonts w:ascii="Times New Roman" w:hAnsi="Times New Roman" w:cs="Times New Roman"/>
          <w:sz w:val="26"/>
          <w:szCs w:val="26"/>
        </w:rPr>
      </w:pPr>
      <w:r w:rsidRPr="001257CB">
        <w:rPr>
          <w:rFonts w:ascii="Times New Roman" w:hAnsi="Times New Roman" w:cs="Times New Roman"/>
          <w:sz w:val="26"/>
          <w:szCs w:val="26"/>
        </w:rPr>
        <w:t xml:space="preserve">    </w:t>
      </w:r>
    </w:p>
    <w:p w:rsidR="00CE7762" w:rsidRPr="001257CB" w:rsidRDefault="00CE7762" w:rsidP="00C16304">
      <w:pPr>
        <w:pStyle w:val="ConsPlusNormal"/>
        <w:widowControl/>
        <w:ind w:firstLine="0"/>
        <w:rPr>
          <w:rFonts w:ascii="Times New Roman" w:hAnsi="Times New Roman" w:cs="Times New Roman"/>
          <w:sz w:val="26"/>
          <w:szCs w:val="26"/>
        </w:rPr>
      </w:pPr>
    </w:p>
    <w:p w:rsidR="00CE7762" w:rsidRPr="001257CB" w:rsidRDefault="00CE7762" w:rsidP="00C16304">
      <w:pPr>
        <w:pStyle w:val="ConsPlusNormal"/>
        <w:widowControl/>
        <w:ind w:firstLine="0"/>
        <w:rPr>
          <w:rFonts w:ascii="Times New Roman" w:hAnsi="Times New Roman" w:cs="Times New Roman"/>
          <w:sz w:val="26"/>
          <w:szCs w:val="26"/>
        </w:rPr>
      </w:pPr>
    </w:p>
    <w:p w:rsidR="00CA2F23" w:rsidRPr="001257CB" w:rsidRDefault="001257CB" w:rsidP="00C16304">
      <w:pPr>
        <w:pStyle w:val="ConsPlusNormal"/>
        <w:widowControl/>
        <w:ind w:firstLine="0"/>
        <w:rPr>
          <w:rFonts w:ascii="Times New Roman" w:hAnsi="Times New Roman" w:cs="Times New Roman"/>
          <w:bCs/>
          <w:sz w:val="26"/>
          <w:szCs w:val="26"/>
        </w:rPr>
      </w:pPr>
      <w:r w:rsidRPr="001257CB">
        <w:rPr>
          <w:rFonts w:ascii="Times New Roman" w:hAnsi="Times New Roman" w:cs="Times New Roman"/>
          <w:sz w:val="26"/>
          <w:szCs w:val="26"/>
        </w:rPr>
        <w:t xml:space="preserve">    </w:t>
      </w:r>
      <w:r w:rsidR="00CA2F23" w:rsidRPr="001257CB">
        <w:rPr>
          <w:rFonts w:ascii="Times New Roman" w:hAnsi="Times New Roman" w:cs="Times New Roman"/>
          <w:sz w:val="26"/>
          <w:szCs w:val="26"/>
        </w:rPr>
        <w:t xml:space="preserve">Руководствуясь Федеральным законом </w:t>
      </w:r>
      <w:hyperlink r:id="rId8" w:tgtFrame="Logical" w:history="1">
        <w:r w:rsidR="00CA2F23" w:rsidRPr="001257CB">
          <w:rPr>
            <w:rStyle w:val="a3"/>
            <w:rFonts w:ascii="Times New Roman" w:hAnsi="Times New Roman" w:cs="Times New Roman"/>
            <w:sz w:val="26"/>
            <w:szCs w:val="26"/>
          </w:rPr>
          <w:t>от 27.07.2010 № 210-ФЗ</w:t>
        </w:r>
      </w:hyperlink>
      <w:r w:rsidR="00CA2F23" w:rsidRPr="001257CB">
        <w:rPr>
          <w:rFonts w:ascii="Times New Roman" w:hAnsi="Times New Roman" w:cs="Times New Roman"/>
          <w:sz w:val="26"/>
          <w:szCs w:val="26"/>
        </w:rPr>
        <w:t>«Об организации предоставления государственных и муниципальных услуг», постановлением Администрации Берёзовского сельсовета от 28.05.2014 г. № 17 «Об утверждении</w:t>
      </w:r>
      <w:r w:rsidR="00CA2F23" w:rsidRPr="001257CB">
        <w:rPr>
          <w:rFonts w:ascii="Times New Roman" w:eastAsia="Calibri" w:hAnsi="Times New Roman" w:cs="Times New Roman"/>
          <w:sz w:val="26"/>
          <w:szCs w:val="26"/>
          <w:lang w:eastAsia="en-US"/>
        </w:rPr>
        <w:t xml:space="preserve"> Порядка разработки и утверждения       административных регламентов            предоставления муниципальных услуг Администрацией Берёзовского сельсовета Волчихинского района Алтайского края</w:t>
      </w:r>
      <w:r w:rsidR="00CA2F23" w:rsidRPr="001257CB">
        <w:rPr>
          <w:rFonts w:ascii="Times New Roman" w:hAnsi="Times New Roman" w:cs="Times New Roman"/>
          <w:sz w:val="26"/>
          <w:szCs w:val="26"/>
        </w:rPr>
        <w:t xml:space="preserve">», </w:t>
      </w:r>
      <w:hyperlink r:id="rId9" w:tgtFrame="Logical" w:history="1">
        <w:r w:rsidR="00CA2F23" w:rsidRPr="001257CB">
          <w:rPr>
            <w:rStyle w:val="a3"/>
            <w:rFonts w:ascii="Times New Roman" w:hAnsi="Times New Roman" w:cs="Times New Roman"/>
            <w:sz w:val="26"/>
            <w:szCs w:val="26"/>
          </w:rPr>
          <w:t>Уставом</w:t>
        </w:r>
      </w:hyperlink>
      <w:r w:rsidR="00CA2F23" w:rsidRPr="001257CB">
        <w:rPr>
          <w:rFonts w:ascii="Times New Roman" w:hAnsi="Times New Roman" w:cs="Times New Roman"/>
          <w:sz w:val="26"/>
          <w:szCs w:val="26"/>
        </w:rPr>
        <w:t xml:space="preserve"> муниципального образования Берёзовский сельсовет Волчихинского района Алтайского края</w:t>
      </w:r>
    </w:p>
    <w:p w:rsidR="00CA2F23" w:rsidRPr="001257CB" w:rsidRDefault="00CA2F23" w:rsidP="00C16304">
      <w:pPr>
        <w:tabs>
          <w:tab w:val="left" w:pos="3556"/>
        </w:tabs>
        <w:rPr>
          <w:rFonts w:ascii="Times New Roman" w:hAnsi="Times New Roman"/>
          <w:bCs/>
          <w:sz w:val="26"/>
          <w:szCs w:val="26"/>
        </w:rPr>
      </w:pPr>
      <w:r w:rsidRPr="001257CB">
        <w:rPr>
          <w:rFonts w:ascii="Times New Roman" w:hAnsi="Times New Roman"/>
          <w:bCs/>
          <w:sz w:val="26"/>
          <w:szCs w:val="26"/>
        </w:rPr>
        <w:t>ПОСТАНОВЛЯЮ:</w:t>
      </w:r>
    </w:p>
    <w:p w:rsidR="00CA2F23" w:rsidRPr="001257CB" w:rsidRDefault="00CA2F23" w:rsidP="00C16304">
      <w:pPr>
        <w:tabs>
          <w:tab w:val="left" w:pos="3556"/>
        </w:tabs>
        <w:suppressAutoHyphens/>
        <w:rPr>
          <w:rFonts w:ascii="Times New Roman" w:hAnsi="Times New Roman" w:cs="Times New Roman"/>
          <w:sz w:val="26"/>
          <w:szCs w:val="26"/>
        </w:rPr>
      </w:pPr>
      <w:r w:rsidRPr="001257CB">
        <w:rPr>
          <w:rFonts w:ascii="Times New Roman" w:hAnsi="Times New Roman"/>
          <w:sz w:val="26"/>
          <w:szCs w:val="26"/>
        </w:rPr>
        <w:t xml:space="preserve">1.Утвердить Административный регламент предоставления муниципальной услуги </w:t>
      </w:r>
      <w:r w:rsidRPr="001257CB">
        <w:rPr>
          <w:rFonts w:ascii="Times New Roman" w:hAnsi="Times New Roman" w:cs="Times New Roman"/>
          <w:sz w:val="26"/>
          <w:szCs w:val="26"/>
        </w:rP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FD0443" w:rsidRPr="001257CB" w:rsidRDefault="00FD0443" w:rsidP="00FD0443">
      <w:pPr>
        <w:tabs>
          <w:tab w:val="left" w:pos="3556"/>
        </w:tabs>
        <w:rPr>
          <w:rFonts w:ascii="Times New Roman" w:hAnsi="Times New Roman"/>
          <w:bCs/>
          <w:sz w:val="26"/>
          <w:szCs w:val="26"/>
        </w:rPr>
      </w:pPr>
      <w:r w:rsidRPr="001257CB">
        <w:rPr>
          <w:rFonts w:ascii="Times New Roman" w:hAnsi="Times New Roman" w:cs="Times New Roman"/>
          <w:sz w:val="26"/>
          <w:szCs w:val="26"/>
        </w:rPr>
        <w:t>2. Считать утратившим силу постановление от 28.09.2016 № 19 «</w:t>
      </w:r>
      <w:r w:rsidRPr="001257CB">
        <w:rPr>
          <w:rFonts w:ascii="Times New Roman" w:hAnsi="Times New Roman"/>
          <w:bCs/>
          <w:kern w:val="28"/>
          <w:sz w:val="26"/>
          <w:szCs w:val="26"/>
        </w:rPr>
        <w:t xml:space="preserve">Об утверждении Административного регламента </w:t>
      </w:r>
      <w:r w:rsidRPr="001257CB">
        <w:rPr>
          <w:rFonts w:ascii="Times New Roman" w:hAnsi="Times New Roman" w:cs="Times New Roman"/>
          <w:sz w:val="26"/>
          <w:szCs w:val="26"/>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r w:rsidRPr="001257CB">
        <w:rPr>
          <w:rFonts w:ascii="Times New Roman" w:hAnsi="Times New Roman"/>
          <w:bCs/>
          <w:sz w:val="26"/>
          <w:szCs w:val="26"/>
        </w:rPr>
        <w:t>.</w:t>
      </w:r>
    </w:p>
    <w:p w:rsidR="00CA2F23" w:rsidRPr="001257CB" w:rsidRDefault="00FD0443" w:rsidP="00C16304">
      <w:pPr>
        <w:tabs>
          <w:tab w:val="left" w:pos="3556"/>
        </w:tabs>
        <w:suppressAutoHyphens/>
        <w:rPr>
          <w:rFonts w:ascii="Times New Roman" w:hAnsi="Times New Roman"/>
          <w:sz w:val="26"/>
          <w:szCs w:val="26"/>
        </w:rPr>
      </w:pPr>
      <w:r w:rsidRPr="001257CB">
        <w:rPr>
          <w:rFonts w:ascii="Times New Roman" w:hAnsi="Times New Roman"/>
          <w:sz w:val="26"/>
          <w:szCs w:val="26"/>
        </w:rPr>
        <w:t>3</w:t>
      </w:r>
      <w:r w:rsidR="00CA2F23" w:rsidRPr="001257CB">
        <w:rPr>
          <w:rFonts w:ascii="Times New Roman" w:hAnsi="Times New Roman"/>
          <w:sz w:val="26"/>
          <w:szCs w:val="26"/>
        </w:rPr>
        <w:t>. Обнародовать настоящее постановление в установленном порядке.</w:t>
      </w:r>
    </w:p>
    <w:p w:rsidR="00CA2F23" w:rsidRPr="001257CB" w:rsidRDefault="00FD0443" w:rsidP="00C16304">
      <w:pPr>
        <w:tabs>
          <w:tab w:val="left" w:pos="3556"/>
        </w:tabs>
        <w:suppressAutoHyphens/>
        <w:rPr>
          <w:rFonts w:ascii="Times New Roman" w:hAnsi="Times New Roman"/>
          <w:sz w:val="26"/>
          <w:szCs w:val="26"/>
        </w:rPr>
      </w:pPr>
      <w:r w:rsidRPr="001257CB">
        <w:rPr>
          <w:rFonts w:ascii="Times New Roman" w:hAnsi="Times New Roman"/>
          <w:sz w:val="26"/>
          <w:szCs w:val="26"/>
        </w:rPr>
        <w:t>4</w:t>
      </w:r>
      <w:r w:rsidR="00CA2F23" w:rsidRPr="001257CB">
        <w:rPr>
          <w:rFonts w:ascii="Times New Roman" w:hAnsi="Times New Roman"/>
          <w:sz w:val="26"/>
          <w:szCs w:val="26"/>
        </w:rPr>
        <w:t>. Контроль за исполнением постановления оставляю за собой.</w:t>
      </w:r>
    </w:p>
    <w:p w:rsidR="00CA2F23" w:rsidRPr="001257CB" w:rsidRDefault="00CA2F23" w:rsidP="00C16304">
      <w:pPr>
        <w:tabs>
          <w:tab w:val="left" w:pos="3556"/>
        </w:tabs>
        <w:suppressAutoHyphens/>
        <w:ind w:firstLine="709"/>
        <w:rPr>
          <w:rFonts w:ascii="Times New Roman" w:hAnsi="Times New Roman"/>
          <w:sz w:val="26"/>
          <w:szCs w:val="26"/>
        </w:rPr>
      </w:pPr>
    </w:p>
    <w:p w:rsidR="00CA2F23" w:rsidRPr="001257CB" w:rsidRDefault="00CA2F23" w:rsidP="00C16304">
      <w:pPr>
        <w:tabs>
          <w:tab w:val="left" w:pos="3556"/>
        </w:tabs>
        <w:suppressAutoHyphens/>
        <w:ind w:firstLine="709"/>
        <w:rPr>
          <w:rFonts w:ascii="Times New Roman" w:hAnsi="Times New Roman"/>
          <w:sz w:val="26"/>
          <w:szCs w:val="26"/>
        </w:rPr>
      </w:pPr>
    </w:p>
    <w:p w:rsidR="00CA2F23" w:rsidRPr="001257CB" w:rsidRDefault="00CA2F23" w:rsidP="00C16304">
      <w:pPr>
        <w:tabs>
          <w:tab w:val="left" w:pos="3556"/>
        </w:tabs>
        <w:suppressAutoHyphens/>
        <w:ind w:firstLine="709"/>
        <w:rPr>
          <w:rFonts w:ascii="Times New Roman" w:hAnsi="Times New Roman"/>
          <w:sz w:val="26"/>
          <w:szCs w:val="26"/>
        </w:rPr>
      </w:pPr>
    </w:p>
    <w:p w:rsidR="008648FE" w:rsidRPr="001257CB" w:rsidRDefault="00F67615" w:rsidP="00CE7762">
      <w:pPr>
        <w:tabs>
          <w:tab w:val="left" w:pos="3556"/>
        </w:tabs>
        <w:rPr>
          <w:rFonts w:ascii="Times New Roman" w:hAnsi="Times New Roman"/>
          <w:sz w:val="26"/>
          <w:szCs w:val="26"/>
        </w:rPr>
      </w:pPr>
      <w:r w:rsidRPr="001257CB">
        <w:rPr>
          <w:rFonts w:ascii="Times New Roman" w:hAnsi="Times New Roman"/>
          <w:bCs/>
          <w:sz w:val="26"/>
          <w:szCs w:val="26"/>
        </w:rPr>
        <w:t xml:space="preserve">Глава сельсовета                                         </w:t>
      </w:r>
      <w:r w:rsidR="00CE7762" w:rsidRPr="001257CB">
        <w:rPr>
          <w:rFonts w:ascii="Times New Roman" w:hAnsi="Times New Roman"/>
          <w:bCs/>
          <w:sz w:val="26"/>
          <w:szCs w:val="26"/>
        </w:rPr>
        <w:t xml:space="preserve">                     </w:t>
      </w:r>
      <w:r w:rsidRPr="001257CB">
        <w:rPr>
          <w:rFonts w:ascii="Times New Roman" w:hAnsi="Times New Roman"/>
          <w:bCs/>
          <w:sz w:val="26"/>
          <w:szCs w:val="26"/>
        </w:rPr>
        <w:t xml:space="preserve">             В.Ю. Курдюмов</w:t>
      </w:r>
    </w:p>
    <w:p w:rsidR="008648FE" w:rsidRPr="001257CB" w:rsidRDefault="008648FE" w:rsidP="00C16304">
      <w:pPr>
        <w:rPr>
          <w:sz w:val="26"/>
          <w:szCs w:val="26"/>
        </w:rPr>
      </w:pPr>
    </w:p>
    <w:p w:rsidR="008648FE" w:rsidRPr="001257CB" w:rsidRDefault="003D7A7B" w:rsidP="00C16304">
      <w:pPr>
        <w:rPr>
          <w:sz w:val="26"/>
          <w:szCs w:val="26"/>
        </w:rPr>
      </w:pPr>
      <w:r>
        <w:rPr>
          <w:noProof/>
          <w:sz w:val="26"/>
          <w:szCs w:val="26"/>
        </w:rPr>
        <w:lastRenderedPageBreak/>
        <w:pict>
          <v:shape id="_x0000_s1027" type="#_x0000_t202" style="position:absolute;left:0;text-align:left;margin-left:291.45pt;margin-top:-11.7pt;width:189pt;height:78.75pt;z-index:251659264" strokecolor="white [3212]">
            <v:textbox>
              <w:txbxContent>
                <w:p w:rsidR="00F14536" w:rsidRDefault="00F14536" w:rsidP="00CA2F23">
                  <w:pPr>
                    <w:rPr>
                      <w:rFonts w:ascii="Times New Roman" w:hAnsi="Times New Roman"/>
                    </w:rPr>
                  </w:pPr>
                  <w:r w:rsidRPr="00850E40">
                    <w:rPr>
                      <w:rFonts w:ascii="Times New Roman" w:hAnsi="Times New Roman"/>
                    </w:rPr>
                    <w:t xml:space="preserve">Приложение к </w:t>
                  </w:r>
                </w:p>
                <w:p w:rsidR="00F14536" w:rsidRDefault="00F14536" w:rsidP="00CA2F23">
                  <w:pPr>
                    <w:rPr>
                      <w:rFonts w:ascii="Times New Roman" w:hAnsi="Times New Roman"/>
                    </w:rPr>
                  </w:pPr>
                  <w:r w:rsidRPr="00850E40">
                    <w:rPr>
                      <w:rFonts w:ascii="Times New Roman" w:hAnsi="Times New Roman"/>
                    </w:rPr>
                    <w:t>Постановлению</w:t>
                  </w:r>
                  <w:r>
                    <w:rPr>
                      <w:rFonts w:ascii="Times New Roman" w:hAnsi="Times New Roman"/>
                    </w:rPr>
                    <w:t xml:space="preserve"> </w:t>
                  </w:r>
                  <w:r w:rsidRPr="00850E40">
                    <w:rPr>
                      <w:rFonts w:ascii="Times New Roman" w:hAnsi="Times New Roman"/>
                    </w:rPr>
                    <w:t xml:space="preserve">Администрации </w:t>
                  </w:r>
                  <w:r>
                    <w:rPr>
                      <w:rFonts w:ascii="Times New Roman" w:hAnsi="Times New Roman"/>
                    </w:rPr>
                    <w:t xml:space="preserve">Берёзовского </w:t>
                  </w:r>
                  <w:r w:rsidRPr="00850E40">
                    <w:rPr>
                      <w:rFonts w:ascii="Times New Roman" w:hAnsi="Times New Roman"/>
                    </w:rPr>
                    <w:t xml:space="preserve">сельсовета </w:t>
                  </w:r>
                </w:p>
                <w:p w:rsidR="00F14536" w:rsidRPr="00850E40" w:rsidRDefault="00F14536" w:rsidP="00CA2F23">
                  <w:pPr>
                    <w:rPr>
                      <w:rFonts w:ascii="Times New Roman" w:hAnsi="Times New Roman"/>
                    </w:rPr>
                  </w:pPr>
                  <w:r w:rsidRPr="00850E40">
                    <w:rPr>
                      <w:rFonts w:ascii="Times New Roman" w:hAnsi="Times New Roman"/>
                    </w:rPr>
                    <w:t>от</w:t>
                  </w:r>
                  <w:r>
                    <w:rPr>
                      <w:rFonts w:ascii="Times New Roman" w:hAnsi="Times New Roman"/>
                    </w:rPr>
                    <w:t xml:space="preserve"> _______</w:t>
                  </w:r>
                </w:p>
                <w:p w:rsidR="00F14536" w:rsidRDefault="00F14536" w:rsidP="00CA2F23"/>
              </w:txbxContent>
            </v:textbox>
          </v:shape>
        </w:pict>
      </w:r>
    </w:p>
    <w:p w:rsidR="00CA2F23" w:rsidRPr="00CA2F23" w:rsidRDefault="00CA2F23" w:rsidP="00C16304">
      <w:pPr>
        <w:rPr>
          <w:sz w:val="26"/>
          <w:szCs w:val="26"/>
        </w:rPr>
      </w:pPr>
    </w:p>
    <w:p w:rsidR="00CA2F23" w:rsidRPr="00CA2F23" w:rsidRDefault="00CA2F23" w:rsidP="00C16304">
      <w:pPr>
        <w:rPr>
          <w:sz w:val="26"/>
          <w:szCs w:val="26"/>
        </w:rPr>
      </w:pPr>
    </w:p>
    <w:p w:rsidR="001257CB" w:rsidRDefault="001257CB" w:rsidP="00C16304">
      <w:pPr>
        <w:rPr>
          <w:sz w:val="26"/>
          <w:szCs w:val="26"/>
        </w:rPr>
      </w:pPr>
    </w:p>
    <w:p w:rsidR="001257CB" w:rsidRDefault="001257CB" w:rsidP="00C16304">
      <w:pPr>
        <w:rPr>
          <w:sz w:val="26"/>
          <w:szCs w:val="26"/>
        </w:rPr>
      </w:pPr>
    </w:p>
    <w:p w:rsidR="001257CB" w:rsidRPr="00CA2F23" w:rsidRDefault="001257CB" w:rsidP="00C16304">
      <w:pPr>
        <w:rPr>
          <w:sz w:val="26"/>
          <w:szCs w:val="26"/>
        </w:rPr>
      </w:pPr>
    </w:p>
    <w:p w:rsidR="00CA2F23" w:rsidRPr="00CA2F23" w:rsidRDefault="00697F40" w:rsidP="00C16304">
      <w:pPr>
        <w:jc w:val="center"/>
        <w:rPr>
          <w:rFonts w:ascii="Times New Roman" w:hAnsi="Times New Roman" w:cs="Times New Roman"/>
          <w:sz w:val="26"/>
          <w:szCs w:val="26"/>
        </w:rPr>
      </w:pPr>
      <w:r w:rsidRPr="00CA2F23">
        <w:rPr>
          <w:rFonts w:ascii="Times New Roman" w:hAnsi="Times New Roman" w:cs="Times New Roman"/>
          <w:sz w:val="26"/>
          <w:szCs w:val="26"/>
        </w:rPr>
        <w:t>Административный регламент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CA2F23" w:rsidRPr="00CA2F23" w:rsidRDefault="00CA2F23" w:rsidP="00C16304">
      <w:pPr>
        <w:rPr>
          <w:rFonts w:ascii="Times New Roman" w:hAnsi="Times New Roman" w:cs="Times New Roman"/>
          <w:sz w:val="26"/>
          <w:szCs w:val="26"/>
        </w:rPr>
      </w:pPr>
    </w:p>
    <w:p w:rsidR="00CA2F23" w:rsidRPr="00CA2F23" w:rsidRDefault="00697F40" w:rsidP="00C16304">
      <w:pPr>
        <w:jc w:val="center"/>
        <w:rPr>
          <w:rFonts w:ascii="Times New Roman" w:hAnsi="Times New Roman" w:cs="Times New Roman"/>
          <w:sz w:val="26"/>
          <w:szCs w:val="26"/>
        </w:rPr>
      </w:pPr>
      <w:r w:rsidRPr="00CA2F23">
        <w:rPr>
          <w:rFonts w:ascii="Times New Roman" w:hAnsi="Times New Roman" w:cs="Times New Roman"/>
          <w:sz w:val="26"/>
          <w:szCs w:val="26"/>
        </w:rPr>
        <w:t>I. Общие положения</w:t>
      </w:r>
    </w:p>
    <w:p w:rsidR="00FD0443" w:rsidRDefault="00697F40" w:rsidP="00FD0443">
      <w:pPr>
        <w:rPr>
          <w:rFonts w:ascii="Times New Roman" w:hAnsi="Times New Roman" w:cs="Times New Roman"/>
          <w:sz w:val="26"/>
          <w:szCs w:val="26"/>
        </w:rPr>
      </w:pPr>
      <w:r w:rsidRPr="00CA2F23">
        <w:rPr>
          <w:rFonts w:ascii="Times New Roman" w:hAnsi="Times New Roman" w:cs="Times New Roman"/>
          <w:sz w:val="26"/>
          <w:szCs w:val="26"/>
        </w:rPr>
        <w:t xml:space="preserve">1.1. Предмет регулирования Административного регламента. Административный регламент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Pr="00CA2F23">
        <w:rPr>
          <w:rFonts w:ascii="Times New Roman" w:hAnsi="Times New Roman" w:cs="Times New Roman"/>
          <w:sz w:val="26"/>
          <w:szCs w:val="26"/>
          <w:vertAlign w:val="superscript"/>
        </w:rPr>
        <w:t>1</w:t>
      </w:r>
      <w:r w:rsidRPr="00CA2F23">
        <w:rPr>
          <w:rFonts w:ascii="Times New Roman" w:hAnsi="Times New Roman" w:cs="Times New Roman"/>
          <w:sz w:val="26"/>
          <w:szCs w:val="26"/>
        </w:rPr>
        <w:t xml:space="preserve"> ,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CA2F23">
        <w:rPr>
          <w:rFonts w:ascii="Times New Roman" w:hAnsi="Times New Roman" w:cs="Times New Roman"/>
          <w:sz w:val="26"/>
          <w:szCs w:val="26"/>
          <w:vertAlign w:val="superscript"/>
        </w:rPr>
        <w:t>2</w:t>
      </w:r>
      <w:r w:rsidRPr="00CA2F23">
        <w:rPr>
          <w:rFonts w:ascii="Times New Roman" w:hAnsi="Times New Roman" w:cs="Times New Roman"/>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w:t>
      </w:r>
      <w:r w:rsidR="00FD0443">
        <w:rPr>
          <w:rFonts w:ascii="Times New Roman" w:hAnsi="Times New Roman" w:cs="Times New Roman"/>
          <w:sz w:val="26"/>
          <w:szCs w:val="26"/>
        </w:rPr>
        <w:t>и о защите персональных данных.</w:t>
      </w:r>
    </w:p>
    <w:p w:rsidR="00FD0443" w:rsidRPr="00FD0443" w:rsidRDefault="00FD0443" w:rsidP="00FD0443">
      <w:pPr>
        <w:rPr>
          <w:rFonts w:ascii="Times New Roman" w:hAnsi="Times New Roman" w:cs="Times New Roman"/>
          <w:sz w:val="26"/>
          <w:szCs w:val="26"/>
        </w:rPr>
      </w:pPr>
      <w:r>
        <w:rPr>
          <w:rFonts w:ascii="Times New Roman" w:hAnsi="Times New Roman" w:cs="Times New Roman"/>
          <w:sz w:val="26"/>
          <w:szCs w:val="26"/>
        </w:rPr>
        <w:t xml:space="preserve">       </w:t>
      </w:r>
      <w:r w:rsidRPr="00FD0443">
        <w:rPr>
          <w:rFonts w:ascii="Times New Roman" w:hAnsi="Times New Roman" w:cs="Times New Roman"/>
          <w:sz w:val="26"/>
          <w:szCs w:val="2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D0443" w:rsidRPr="00FD0443" w:rsidRDefault="00FD0443" w:rsidP="00FD0443">
      <w:pPr>
        <w:pStyle w:val="ab"/>
        <w:jc w:val="both"/>
        <w:rPr>
          <w:strike/>
        </w:rPr>
      </w:pPr>
      <w:r w:rsidRPr="00CA2F23">
        <w:rPr>
          <w:sz w:val="26"/>
          <w:szCs w:val="26"/>
        </w:rPr>
        <w:t>1.2. Описание заявителей. Получателями муниципальной услуги являются лица, получающие трудовую пенсию по старости (инвалидности) в соответствии с пенсионным законодательством Российской Федерации, замещавшие должности муниципальной службы и имеющие стаж муниципальной службы не менее 15 лет, уволенные с муниципальной службы по следующим основаниям</w:t>
      </w:r>
      <w:r w:rsidRPr="006135D0">
        <w:rPr>
          <w:sz w:val="26"/>
          <w:szCs w:val="26"/>
          <w:vertAlign w:val="superscript"/>
        </w:rPr>
        <w:t>3</w:t>
      </w:r>
      <w:r w:rsidRPr="00CA2F23">
        <w:rPr>
          <w:sz w:val="26"/>
          <w:szCs w:val="26"/>
        </w:rPr>
        <w:t xml:space="preserve"> : </w:t>
      </w:r>
    </w:p>
    <w:p w:rsidR="00FD0443" w:rsidRDefault="00FD0443" w:rsidP="00FD0443">
      <w:pPr>
        <w:rPr>
          <w:rFonts w:ascii="Times New Roman" w:hAnsi="Times New Roman" w:cs="Times New Roman"/>
          <w:sz w:val="26"/>
          <w:szCs w:val="26"/>
        </w:rPr>
      </w:pPr>
      <w:r w:rsidRPr="00CA2F23">
        <w:rPr>
          <w:rFonts w:ascii="Times New Roman" w:hAnsi="Times New Roman" w:cs="Times New Roman"/>
          <w:sz w:val="26"/>
          <w:szCs w:val="26"/>
        </w:rPr>
        <w:t xml:space="preserve">а) ликвидация </w:t>
      </w:r>
      <w:r>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а также сокращение штата муниципальных служащих муниципального образования; </w:t>
      </w:r>
    </w:p>
    <w:p w:rsidR="00FD0443" w:rsidRDefault="00FD0443" w:rsidP="00FD0443">
      <w:pPr>
        <w:rPr>
          <w:rFonts w:ascii="Times New Roman" w:hAnsi="Times New Roman" w:cs="Times New Roman"/>
          <w:sz w:val="26"/>
          <w:szCs w:val="26"/>
        </w:rPr>
      </w:pPr>
      <w:r w:rsidRPr="00CA2F23">
        <w:rPr>
          <w:rFonts w:ascii="Times New Roman" w:hAnsi="Times New Roman" w:cs="Times New Roman"/>
          <w:sz w:val="26"/>
          <w:szCs w:val="26"/>
        </w:rPr>
        <w:t xml:space="preserve">б) обнаружившееся несоответствие замещаемой должности муниципальной </w:t>
      </w:r>
    </w:p>
    <w:p w:rsidR="00C16304" w:rsidRDefault="00C16304" w:rsidP="00C16304">
      <w:pPr>
        <w:pBdr>
          <w:bottom w:val="single" w:sz="12" w:space="1" w:color="auto"/>
        </w:pBdr>
        <w:rPr>
          <w:rFonts w:ascii="Times New Roman" w:hAnsi="Times New Roman" w:cs="Times New Roman"/>
          <w:sz w:val="26"/>
          <w:szCs w:val="26"/>
        </w:rPr>
      </w:pPr>
    </w:p>
    <w:p w:rsidR="00FD0443" w:rsidRDefault="00FD0443" w:rsidP="00FD0443">
      <w:pPr>
        <w:pStyle w:val="ab"/>
      </w:pPr>
      <w:r>
        <w:rPr>
          <w:rStyle w:val="ad"/>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p w:rsidR="00FD0443" w:rsidRDefault="00FD0443" w:rsidP="00FD0443">
      <w:pPr>
        <w:pStyle w:val="ab"/>
        <w:jc w:val="both"/>
        <w:rPr>
          <w:szCs w:val="19"/>
        </w:rPr>
      </w:pPr>
      <w:r>
        <w:rPr>
          <w:rStyle w:val="ad"/>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p w:rsidR="00FD0443" w:rsidRDefault="00FD0443"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lastRenderedPageBreak/>
        <w:t xml:space="preserve">службы вследствие состояния здоровья, препятствующее продолжению муниципальной службы;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в) истечения срока действия срочного трудового договора (контракта);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г) достижение предельного возраста, установленного действующим законодательством для замещения муниципальной должности муниципальной службы;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д) увольнение по собственному желанию в связи с выходом на пенсию;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е) по собственному желанию после достижения возраста, дающего право на пенсию по старости. </w:t>
      </w:r>
    </w:p>
    <w:p w:rsidR="00FB225A" w:rsidRDefault="00FB225A" w:rsidP="00C16304">
      <w:pPr>
        <w:pBdr>
          <w:bottom w:val="single" w:sz="12" w:space="1" w:color="auto"/>
        </w:pBdr>
        <w:rPr>
          <w:rFonts w:ascii="Times New Roman" w:hAnsi="Times New Roman" w:cs="Times New Roman"/>
          <w:sz w:val="26"/>
          <w:szCs w:val="26"/>
        </w:rPr>
      </w:pPr>
    </w:p>
    <w:p w:rsidR="00FB225A" w:rsidRDefault="00697F40" w:rsidP="00FB225A">
      <w:pPr>
        <w:pBdr>
          <w:bottom w:val="single" w:sz="12" w:space="1" w:color="auto"/>
        </w:pBdr>
        <w:jc w:val="center"/>
        <w:rPr>
          <w:rFonts w:ascii="Times New Roman" w:hAnsi="Times New Roman" w:cs="Times New Roman"/>
          <w:sz w:val="26"/>
          <w:szCs w:val="26"/>
        </w:rPr>
      </w:pPr>
      <w:r w:rsidRPr="00CA2F23">
        <w:rPr>
          <w:rFonts w:ascii="Times New Roman" w:hAnsi="Times New Roman" w:cs="Times New Roman"/>
          <w:sz w:val="26"/>
          <w:szCs w:val="26"/>
        </w:rPr>
        <w:t>II. Стандарт предоставления муниципальной услуги</w:t>
      </w:r>
    </w:p>
    <w:p w:rsidR="00FB225A" w:rsidRDefault="00FB225A" w:rsidP="00C16304">
      <w:pPr>
        <w:pBdr>
          <w:bottom w:val="single" w:sz="12" w:space="1" w:color="auto"/>
        </w:pBdr>
        <w:rPr>
          <w:rFonts w:ascii="Times New Roman" w:hAnsi="Times New Roman" w:cs="Times New Roman"/>
          <w:sz w:val="26"/>
          <w:szCs w:val="26"/>
        </w:rPr>
      </w:pP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2.1. Наименование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2.2. Наименование органа местного самоуправления, предоставляющего муниципальную услугу.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Предоставление муниципальной услуги осуществляет</w:t>
      </w:r>
      <w:r w:rsidR="00FB225A" w:rsidRPr="00FB225A">
        <w:rPr>
          <w:rFonts w:ascii="Times New Roman" w:hAnsi="Times New Roman" w:cs="Times New Roman"/>
          <w:sz w:val="26"/>
          <w:szCs w:val="26"/>
        </w:rPr>
        <w:t xml:space="preserve"> </w:t>
      </w:r>
      <w:r w:rsidR="00FB225A">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B225A">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2.3. Требования к порядку информирования о предоставлении муниципальной услуги.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w:t>
      </w:r>
    </w:p>
    <w:p w:rsidR="0058654C"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письменного и (или) устного обращения, через электронную почту, по телефону для справок, на официальном интернет-сайте муниципального образования, на </w:t>
      </w:r>
      <w:r w:rsidR="0058654C">
        <w:rPr>
          <w:rFonts w:ascii="Times New Roman" w:hAnsi="Times New Roman" w:cs="Times New Roman"/>
          <w:sz w:val="26"/>
          <w:szCs w:val="26"/>
        </w:rPr>
        <w:t>информационных стендах в залах приема заявителей в Администрации Берёзовского сельсовета, муниципальной образовательной организации, в МФЦ при личном обращении заявителя и в центре телефонного обслуживания, на интернет –сайте МФЦ, при использовании Единого портала государственных и муниципальных услуг (функций) в информационно- телекоммуникационной сети «Интернет».</w:t>
      </w:r>
    </w:p>
    <w:p w:rsidR="0058654C" w:rsidRDefault="0058654C" w:rsidP="00C16304">
      <w:pPr>
        <w:pBdr>
          <w:bottom w:val="single" w:sz="12" w:space="1" w:color="auto"/>
        </w:pBdr>
        <w:rPr>
          <w:rFonts w:ascii="Times New Roman" w:hAnsi="Times New Roman" w:cs="Times New Roman"/>
          <w:sz w:val="26"/>
          <w:szCs w:val="26"/>
        </w:rPr>
      </w:pPr>
      <w:r>
        <w:rPr>
          <w:rFonts w:ascii="Times New Roman" w:hAnsi="Times New Roman" w:cs="Times New Roman"/>
          <w:sz w:val="26"/>
          <w:szCs w:val="26"/>
        </w:rPr>
        <w:t>2.3.2. Сведения о месте нахождения органа местного самоуправления, предоставляющего муниципальную услугу, графике работы</w:t>
      </w:r>
      <w:r w:rsidR="00A86E84">
        <w:rPr>
          <w:rFonts w:ascii="Times New Roman" w:hAnsi="Times New Roman" w:cs="Times New Roman"/>
          <w:sz w:val="26"/>
          <w:szCs w:val="26"/>
        </w:rPr>
        <w:t xml:space="preserve">, почтовом адресе и адресах электронной почты для направлений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w:t>
      </w:r>
    </w:p>
    <w:p w:rsidR="0058654C" w:rsidRDefault="0058654C" w:rsidP="00C16304">
      <w:pPr>
        <w:pBdr>
          <w:bottom w:val="single" w:sz="12" w:space="1" w:color="auto"/>
        </w:pBdr>
        <w:rPr>
          <w:rFonts w:ascii="Times New Roman" w:hAnsi="Times New Roman" w:cs="Times New Roman"/>
          <w:sz w:val="26"/>
          <w:szCs w:val="26"/>
        </w:rPr>
      </w:pPr>
    </w:p>
    <w:p w:rsidR="00FB225A" w:rsidRPr="001257CB" w:rsidRDefault="00FB225A" w:rsidP="00FB225A">
      <w:pPr>
        <w:rPr>
          <w:rFonts w:ascii="Times New Roman" w:hAnsi="Times New Roman" w:cs="Times New Roman"/>
          <w:sz w:val="20"/>
          <w:szCs w:val="20"/>
        </w:rPr>
      </w:pPr>
      <w:r w:rsidRPr="001257CB">
        <w:rPr>
          <w:rFonts w:ascii="Times New Roman" w:hAnsi="Times New Roman" w:cs="Times New Roman"/>
          <w:sz w:val="20"/>
          <w:szCs w:val="20"/>
        </w:rPr>
        <w:t>3</w:t>
      </w:r>
      <w:r w:rsidRPr="00CA2F23">
        <w:rPr>
          <w:rFonts w:ascii="Times New Roman" w:hAnsi="Times New Roman" w:cs="Times New Roman"/>
          <w:sz w:val="26"/>
          <w:szCs w:val="26"/>
        </w:rPr>
        <w:t xml:space="preserve"> </w:t>
      </w:r>
      <w:r w:rsidRPr="001257CB">
        <w:rPr>
          <w:rFonts w:ascii="Times New Roman" w:hAnsi="Times New Roman" w:cs="Times New Roman"/>
          <w:sz w:val="20"/>
          <w:szCs w:val="20"/>
        </w:rPr>
        <w:t>нормативным правовым актом органа местного самоуправления могут быть установлены иные условия, дающие право на получение муниципальной услуги</w:t>
      </w:r>
    </w:p>
    <w:p w:rsidR="00FB225A" w:rsidRDefault="00FB225A" w:rsidP="00B4647B">
      <w:pPr>
        <w:rPr>
          <w:rFonts w:ascii="Times New Roman" w:hAnsi="Times New Roman" w:cs="Times New Roman"/>
          <w:sz w:val="26"/>
          <w:szCs w:val="26"/>
        </w:rPr>
      </w:pPr>
    </w:p>
    <w:p w:rsidR="00FB225A" w:rsidRDefault="00BF25F3" w:rsidP="00B4647B">
      <w:pPr>
        <w:rPr>
          <w:rFonts w:ascii="Times New Roman" w:hAnsi="Times New Roman" w:cs="Times New Roman"/>
          <w:sz w:val="26"/>
          <w:szCs w:val="26"/>
        </w:rPr>
      </w:pPr>
      <w:r w:rsidRPr="00CA2F23">
        <w:rPr>
          <w:rFonts w:ascii="Times New Roman" w:hAnsi="Times New Roman" w:cs="Times New Roman"/>
          <w:sz w:val="26"/>
          <w:szCs w:val="26"/>
        </w:rPr>
        <w:t>государственных и муниципальных услуг</w:t>
      </w:r>
      <w:r w:rsidR="00FB225A">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(функций), а также в приложении 1 к Административному регламенту.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 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При предоставлении муниципальной услуги </w:t>
      </w:r>
      <w:r w:rsidR="00CC4DF3">
        <w:rPr>
          <w:rFonts w:ascii="Times New Roman" w:hAnsi="Times New Roman" w:cs="Times New Roman"/>
          <w:sz w:val="26"/>
          <w:szCs w:val="26"/>
        </w:rPr>
        <w:t>Администрация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взаимодействует с ГУ Отделени</w:t>
      </w:r>
      <w:r w:rsidR="00A86E84">
        <w:rPr>
          <w:rFonts w:ascii="Times New Roman" w:hAnsi="Times New Roman" w:cs="Times New Roman"/>
          <w:sz w:val="26"/>
          <w:szCs w:val="26"/>
        </w:rPr>
        <w:t>я</w:t>
      </w:r>
      <w:r w:rsidRPr="00CA2F23">
        <w:rPr>
          <w:rFonts w:ascii="Times New Roman" w:hAnsi="Times New Roman" w:cs="Times New Roman"/>
          <w:sz w:val="26"/>
          <w:szCs w:val="26"/>
        </w:rPr>
        <w:t xml:space="preserve"> Пенсионного фонда Российской Федерации по Алтайскому краю; с кредитными организациями; с организациями федеральной почтовой связи; органами государственной власти; органами местного самоуправления.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 При обращении заявителя в </w:t>
      </w:r>
      <w:r w:rsidR="00CC4DF3">
        <w:rPr>
          <w:rFonts w:ascii="Times New Roman" w:hAnsi="Times New Roman" w:cs="Times New Roman"/>
          <w:sz w:val="26"/>
          <w:szCs w:val="26"/>
        </w:rPr>
        <w:t>Администрацию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2.3.5.1. По телефону специалисты </w:t>
      </w:r>
      <w:r w:rsidR="00CC4DF3">
        <w:rPr>
          <w:rFonts w:ascii="Times New Roman" w:hAnsi="Times New Roman" w:cs="Times New Roman"/>
          <w:sz w:val="26"/>
          <w:szCs w:val="26"/>
        </w:rPr>
        <w:t>Администрации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дают исчерпывающую информацию по предоставлению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2.3.5.2. Консультации по предоставлению муниципальной услуги осуществляются специалистами </w:t>
      </w:r>
      <w:r w:rsidR="00CC4DF3">
        <w:rPr>
          <w:rFonts w:ascii="Times New Roman" w:hAnsi="Times New Roman" w:cs="Times New Roman"/>
          <w:sz w:val="26"/>
          <w:szCs w:val="26"/>
        </w:rPr>
        <w:t>Администрации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при личном обращении в рабочее время (приложение 1).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2.3.5.3. Консультации по предоставлению муниципальной услуги осуществляются по следующим вопросам: 1) перечень документов, необходимых для предоставления муниципальной услуги, комплектность (достаточность) представленных документов; 2) источники получения документов, необходимых для предоставления муниципальной услуги; 3) время приема и выдачи документов; 4) сроки предоставления муниципальной услуги; 5) порядок обжалования действий (бездействия) и решений, осуществляемых и принимаемых в ходе предоставления муниципальной услуги; 6) и другие.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2.3.5.4. При осуществлении консультирования специалисты </w:t>
      </w:r>
      <w:r w:rsidR="00CC4D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2.3.5.5. Если поставленные гражданином вопросы не входят в компетенцию </w:t>
      </w:r>
      <w:r w:rsidR="00CC4D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2.3.5.6. Время консультации при личном приеме не должно превышать 15 минут с момента начала консультирования.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2.4. Результат предоставления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Результатом предоставления муниципальной услуги является: 1) установление и выплата пенсии за выслугу лет лицам, замещавшим должности муниципальной службы; 2) приостановление выплаты пенсии за выслугу лет лицам, замещавшим должности муниципальной службы; 3) возобновление выплаты пенсии за выслугу лет лицам, замещавшим должности муниципальной службы; 4) прекращение выплаты пенсии за выслугу лет лицам, замещавшим должности муниципальной службы; 5) увеличение (индексация), перерасчет и выплата пенсии за выслугу лет лицам, замещавшим должности муниципальной службы; 6) выдача уведомления об отказе в установлении, возобновлении, расчете, перерасчете и выплате пенсии за выслугу лет гражданам, замещавшим муниципальные должности.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2.5. Срок предоставления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Срок принятия решения о предоставлении (отказе в предоставлении) муниципальной услуги – 30 рабочих дней со дня получения </w:t>
      </w:r>
      <w:r w:rsidR="00CC4DF3">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заявления гражданина с приложением необходимых документов.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2.5.1. Срок приостановлении предоставления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Основания, порядок и срок приостановления предоставления муниципальной услуги урегулированы в пунктах 3.3.3, 3.3.4 настоящего Административного регламента.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2.6.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 1) Конституцией Российской Федерации («Российская газета», 25.12.1993, № 237); 2) Федеральным закон Российской Федерации от 15.12.2001 № 166-ФЗ «О государственном пенсионном обеспечении в Российской Федерации» («Российская газета», 20.12.2001, № 2859); 3) Федеральным законом от 17.12.2001 № 173-ФЗ «О трудовых пенсиях в Российской Федерации («Российская газета», 20.12.2001, № 247); 4) Федеральным законом от 06.10.2003 №131-ФЗ «Об общих принципах организации местного самоуправления в Российской Федерации» («Российская газета», 08.10.2003, №202); 5) Федеральный закон Российской Федерации от 02.07.2006 г. № 59-ФЗ «О порядке рассмотрения обращений граждан Российской Федерации» («Российская газета», 05.05.2006, № 4061); 6) Федеральным законом от 27.07.2006 №152-ФЗ «О персональных данных» («Российская газета», 29.07.2006, №165); 7) Федеральным </w:t>
      </w:r>
      <w:r w:rsidRPr="00CA2F23">
        <w:rPr>
          <w:rFonts w:ascii="Times New Roman" w:hAnsi="Times New Roman" w:cs="Times New Roman"/>
          <w:sz w:val="26"/>
          <w:szCs w:val="26"/>
        </w:rPr>
        <w:lastRenderedPageBreak/>
        <w:t xml:space="preserve">законом от 02.03.2007 № 25-ФЗ «О муниципальной службе в Российской Федерации («Российская газета», 07.03.2007, № 47); 8) Федеральным законом от 27.07.2010 № 210-ФЗ «Об организации предоставления государственных и муниципальных услуг» («Российская газета», 30.07.2010, № 168); 9) Законом Алтайского края от 07.12.2007 № 134-ЗС «О муниципальной службе в Алтайском крае» («Алтайская правда», 15.12.2007, № 377-378); 10) Уставом муниципального образования; 11) Положением об органе местного самоуправления; 12) иными муниципальными правовыми актами (при наличии).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C4DF3" w:rsidRPr="00F14536"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2.7.1. Основанием для предоставления муниципальной услуги является направленное в </w:t>
      </w:r>
      <w:r w:rsidR="00CC4DF3">
        <w:rPr>
          <w:rFonts w:ascii="Times New Roman" w:hAnsi="Times New Roman" w:cs="Times New Roman"/>
          <w:sz w:val="26"/>
          <w:szCs w:val="26"/>
        </w:rPr>
        <w:t>Администрацию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 письменной форме или в форме электронного документа через Единый портал государственных и муниципальных услуг (функций), представленное на личном приеме, либо поданное через МФЦ </w:t>
      </w:r>
      <w:r w:rsidRPr="00F14536">
        <w:rPr>
          <w:rFonts w:ascii="Times New Roman" w:hAnsi="Times New Roman" w:cs="Times New Roman"/>
          <w:sz w:val="26"/>
          <w:szCs w:val="26"/>
        </w:rPr>
        <w:t xml:space="preserve">заявление по форме согласно приложениям 3, 4 к Административному регламенту. </w:t>
      </w:r>
      <w:r w:rsidR="00A86E84" w:rsidRPr="00F14536">
        <w:rPr>
          <w:rFonts w:ascii="Times New Roman" w:hAnsi="Times New Roman" w:cs="Times New Roman"/>
          <w:sz w:val="26"/>
          <w:szCs w:val="26"/>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w:t>
      </w:r>
    </w:p>
    <w:p w:rsidR="001D5337" w:rsidRPr="001257CB" w:rsidRDefault="00697F40" w:rsidP="00B4647B">
      <w:pPr>
        <w:rPr>
          <w:rFonts w:ascii="Times New Roman" w:hAnsi="Times New Roman" w:cs="Times New Roman"/>
          <w:sz w:val="26"/>
          <w:szCs w:val="26"/>
        </w:rPr>
      </w:pPr>
      <w:r w:rsidRPr="00F14536">
        <w:rPr>
          <w:rFonts w:ascii="Times New Roman" w:hAnsi="Times New Roman" w:cs="Times New Roman"/>
          <w:sz w:val="26"/>
          <w:szCs w:val="26"/>
        </w:rPr>
        <w:t>2.7.1.1. Перечень документов, представляемых заявителем (представителем</w:t>
      </w:r>
      <w:r w:rsidRPr="001257CB">
        <w:rPr>
          <w:rFonts w:ascii="Times New Roman" w:hAnsi="Times New Roman" w:cs="Times New Roman"/>
          <w:sz w:val="26"/>
          <w:szCs w:val="26"/>
        </w:rPr>
        <w:t xml:space="preserve"> заявителя) лично: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а) копия документа, удостоверяющего личность заявителя и его регистрацию по месту жительства; </w:t>
      </w:r>
    </w:p>
    <w:p w:rsidR="001D5337" w:rsidRP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б) копия трудовой книжки (иного документа, подтверждающего стаж муниципальной службы, исполнение соответствующих должностных полномочий). в) копия документа, удостоверяющего права (полномочия) уполномоченного представителя заявителя (заявителей), если с заявлением обращается </w:t>
      </w:r>
      <w:r w:rsidRPr="001D5337">
        <w:rPr>
          <w:rFonts w:ascii="Times New Roman" w:hAnsi="Times New Roman" w:cs="Times New Roman"/>
          <w:sz w:val="26"/>
          <w:szCs w:val="26"/>
        </w:rPr>
        <w:t xml:space="preserve">уполномоченный представитель заявителя (заявителей).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2.7.1.2. Органы местного самоуправления получают путем межведомственного информационного взаимодействия следующие документы: справку о размере назначенной трудовой пенсии по старости (инвалидности) на месяц обращения. 2.7.2. </w:t>
      </w:r>
      <w:r w:rsidR="001D5337">
        <w:rPr>
          <w:rFonts w:ascii="Times New Roman" w:hAnsi="Times New Roman" w:cs="Times New Roman"/>
          <w:sz w:val="26"/>
          <w:szCs w:val="26"/>
        </w:rPr>
        <w:t>Администрация Берёзовского сельсовета</w:t>
      </w:r>
      <w:r w:rsidR="001D5337"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подпунктом 2.7.1.1 Административного регламента.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2.8. Гражданин при подаче заявления лично, через МФЦ должен предъявить паспорт гражданина Российской Федерации, а в случаях, предусмотренных </w:t>
      </w:r>
      <w:r w:rsidRPr="00CA2F23">
        <w:rPr>
          <w:rFonts w:ascii="Times New Roman" w:hAnsi="Times New Roman" w:cs="Times New Roman"/>
          <w:sz w:val="26"/>
          <w:szCs w:val="26"/>
        </w:rPr>
        <w:lastRenderedPageBreak/>
        <w:t xml:space="preserve">законодательством Российской Федерации, иной документ, удостоверяющий его личность.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2.10. Запрет требовать от заявителя представление иных документов и информации или осуществления действий для получения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муниципальной образовательной организации,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2.11. Исчерпывающий перечень оснований для отказа в приеме документов, необходимых для предоставления муниципальной услуги.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Основания для отказа в приеме документов отсутствуют. Поступившее заявление подлежит обязательному приему. </w:t>
      </w:r>
    </w:p>
    <w:p w:rsidR="001D5337" w:rsidRPr="001257CB" w:rsidRDefault="00697F40" w:rsidP="00B4647B">
      <w:pPr>
        <w:rPr>
          <w:rFonts w:ascii="Times New Roman" w:hAnsi="Times New Roman" w:cs="Times New Roman"/>
          <w:sz w:val="26"/>
          <w:szCs w:val="26"/>
        </w:rPr>
      </w:pPr>
      <w:r w:rsidRPr="001257CB">
        <w:rPr>
          <w:rFonts w:ascii="Times New Roman" w:hAnsi="Times New Roman" w:cs="Times New Roman"/>
          <w:sz w:val="26"/>
          <w:szCs w:val="26"/>
        </w:rPr>
        <w:t>2.12.</w:t>
      </w:r>
      <w:r w:rsidR="00F95DF5" w:rsidRPr="001257CB">
        <w:rPr>
          <w:rFonts w:ascii="Times New Roman" w:hAnsi="Times New Roman" w:cs="Times New Roman"/>
          <w:sz w:val="26"/>
          <w:szCs w:val="26"/>
        </w:rPr>
        <w:t xml:space="preserve">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r w:rsidRPr="001257CB">
        <w:rPr>
          <w:rFonts w:ascii="Times New Roman" w:hAnsi="Times New Roman" w:cs="Times New Roman"/>
          <w:sz w:val="26"/>
          <w:szCs w:val="26"/>
        </w:rPr>
        <w:t xml:space="preserve">: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непредставления одного или нескольких документов, указанных в подпункте 2.7.1.1 Административного регламента;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представление документов, содержащих недостоверные сведения; 3) непредставление подлинников документов (копий документов, заверенных в установленном порядке), указанных в подпункте 2.7.1.1 Административного регламента, в срок, установленный для принятия решения о предоставлении муниципальной услуги (отказе в предоставлении), - в случае направления указанных документов в электронной форме без заверения их квалифицированной электронной подписью;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наличие стажа на муниципальной службе менее 15 лет;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 нахождение на муниципальной (государственной гражданской) службе, замещение муниципальных должностей и государственных должностей;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6) замещение должности муниципальной службы менее 12 полных месяцев непосредственно перед увольнением;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7) получение заявителем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w:t>
      </w:r>
      <w:r w:rsidR="003E375A">
        <w:rPr>
          <w:rFonts w:ascii="Times New Roman" w:hAnsi="Times New Roman" w:cs="Times New Roman"/>
          <w:sz w:val="26"/>
          <w:szCs w:val="26"/>
        </w:rPr>
        <w:t>управления.</w:t>
      </w:r>
      <w:r w:rsidRPr="00CA2F23">
        <w:rPr>
          <w:rFonts w:ascii="Times New Roman" w:hAnsi="Times New Roman" w:cs="Times New Roman"/>
          <w:sz w:val="26"/>
          <w:szCs w:val="26"/>
        </w:rPr>
        <w:t xml:space="preserve"> 2.13. Перечень услуг, которые являются необходимыми и обязательными для предоставления муниципальной услуги Необходимые и обязательные услуги для предоставления муниципальной услуги отсутствуют.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2.14. 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2.15. Размер пенсии за выслугу лет.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2.15.1. Размер пенсии за выслугу лет исчисляется в соответствии с Федеральным законом от 15.12.2001 № 166-ФЗ «О государственном пенсионном обеспечении в Российской Федерации», Законом Алтайского края от 07.12.2007 № 134-ЗС «О муниципальной службе в Алтайском крае», нормативным правовым актом представительного органа местного самоуправления.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2.15.2. Максимальный размер пенсии за выслугу лет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статьей 3 Закона Алтайского края от 07.12.2007 № 134-ЗС «О муниципальной службе в Алтайском крае».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2.16.1.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в органе местного самоуправления не должен превышать 15 минут.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2.16.2. Срок ожидания заявителя в очереди при получении уведомления об отказе в предоставлении муниципальной услуги в </w:t>
      </w:r>
      <w:r w:rsidR="003A4053">
        <w:rPr>
          <w:rFonts w:ascii="Times New Roman" w:hAnsi="Times New Roman" w:cs="Times New Roman"/>
          <w:sz w:val="26"/>
          <w:szCs w:val="26"/>
        </w:rPr>
        <w:t>Администрации Берёзовского сельсовета</w:t>
      </w:r>
      <w:r w:rsidR="003A405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не должен превышать 15 минут.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2.17. Срок регистрации заявления о предоставлении муниципальной услуги. Заявление, поступившее в орган местного самоуправления, подлежит обязательной регистрации в течение одного дня с момента поступления.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w:t>
      </w:r>
      <w:r w:rsidRPr="00CA2F23">
        <w:rPr>
          <w:rFonts w:ascii="Times New Roman" w:hAnsi="Times New Roman" w:cs="Times New Roman"/>
          <w:sz w:val="26"/>
          <w:szCs w:val="26"/>
        </w:rPr>
        <w:lastRenderedPageBreak/>
        <w:t xml:space="preserve">указанное заявление регистрируется в течение дня с момента его поступления в орган местного самоуправления. </w:t>
      </w:r>
    </w:p>
    <w:p w:rsidR="007F669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2.18.1. Помещение, в котором осуществляется прием заявителей, должно обеспечивать: комфортное расположение заявителя и должностного лица органа местного самоуправления; возможность и удобство оформления заявителем письменного обращения; доступ к основным нормативным правовым актам, регламентирующим полномочия и сферу компетенции органа местного самоуправления; доступ к нормативным правовым актам, регулирующим предоставление муниципальной услуги;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7F669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2.18.2. Вход и передвижение по помещению, в котором проводится личный прием, не должны создавать затруднений для лиц с ограниченными возможностями. 2.18.3.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 </w:t>
      </w:r>
    </w:p>
    <w:p w:rsidR="007F669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2.18.5. На информационных стендах органа местного самоуправления размещается следующая информация: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Административный регламент предоставления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 телефон для справок;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6) адрес электронной почты органа местного самоуправления, предоставляющего муниципальную услугу;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7) адрес официального интернет-сайта органа местного самоуправления, предоставляющего муниципальную услугу;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8) порядок получения консультаций;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9) порядок обжалования решений, действий (бездействия) муниципальной образовательной организации, органа местного самоуправления, предоставляющих муниципальную услугу, его должностных лиц и муниципальных служащих.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2.19. Показатели доступности и качества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2.19.1.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2.19.2.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Целевые значения показателя доступности и качества муниципальной услуги: </w:t>
      </w:r>
    </w:p>
    <w:tbl>
      <w:tblPr>
        <w:tblStyle w:val="a8"/>
        <w:tblW w:w="0" w:type="auto"/>
        <w:tblLook w:val="04A0"/>
      </w:tblPr>
      <w:tblGrid>
        <w:gridCol w:w="6912"/>
        <w:gridCol w:w="2659"/>
      </w:tblGrid>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Показатели качества и доступности муниципальной услуги</w:t>
            </w:r>
          </w:p>
        </w:tc>
        <w:tc>
          <w:tcPr>
            <w:tcW w:w="2659"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Целевое значение показателя</w:t>
            </w:r>
          </w:p>
        </w:tc>
      </w:tr>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1. Своевременность</w:t>
            </w:r>
          </w:p>
        </w:tc>
        <w:tc>
          <w:tcPr>
            <w:tcW w:w="2659" w:type="dxa"/>
          </w:tcPr>
          <w:p w:rsidR="0091537F" w:rsidRDefault="0091537F" w:rsidP="00FB225A">
            <w:pPr>
              <w:rPr>
                <w:rFonts w:ascii="Times New Roman" w:hAnsi="Times New Roman" w:cs="Times New Roman"/>
                <w:sz w:val="26"/>
                <w:szCs w:val="26"/>
              </w:rPr>
            </w:pPr>
          </w:p>
        </w:tc>
      </w:tr>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659"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90-95%</w:t>
            </w:r>
          </w:p>
        </w:tc>
      </w:tr>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2. Качество</w:t>
            </w:r>
          </w:p>
        </w:tc>
        <w:tc>
          <w:tcPr>
            <w:tcW w:w="2659" w:type="dxa"/>
          </w:tcPr>
          <w:p w:rsidR="0091537F" w:rsidRDefault="0091537F" w:rsidP="00FB225A">
            <w:pPr>
              <w:rPr>
                <w:rFonts w:ascii="Times New Roman" w:hAnsi="Times New Roman" w:cs="Times New Roman"/>
                <w:sz w:val="26"/>
                <w:szCs w:val="26"/>
              </w:rPr>
            </w:pP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90-95%</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95-97%</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3. Доступность</w:t>
            </w:r>
          </w:p>
        </w:tc>
        <w:tc>
          <w:tcPr>
            <w:tcW w:w="2659" w:type="dxa"/>
          </w:tcPr>
          <w:p w:rsidR="0091537F" w:rsidRDefault="0091537F" w:rsidP="00FB225A">
            <w:pPr>
              <w:rPr>
                <w:rFonts w:ascii="Times New Roman" w:hAnsi="Times New Roman" w:cs="Times New Roman"/>
                <w:sz w:val="26"/>
                <w:szCs w:val="26"/>
              </w:rPr>
            </w:pP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95-97%</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3.2. % (доля) случаев правильно заполненных заявителем документов и сданных с первого раза</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70-80 %</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75-80%</w:t>
            </w: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4. Процесс обжалования</w:t>
            </w:r>
          </w:p>
        </w:tc>
        <w:tc>
          <w:tcPr>
            <w:tcW w:w="2659" w:type="dxa"/>
          </w:tcPr>
          <w:p w:rsidR="00511450" w:rsidRPr="00CA2F23" w:rsidRDefault="00511450" w:rsidP="00FB225A">
            <w:pPr>
              <w:rPr>
                <w:rFonts w:ascii="Times New Roman" w:hAnsi="Times New Roman" w:cs="Times New Roman"/>
                <w:sz w:val="26"/>
                <w:szCs w:val="26"/>
              </w:rPr>
            </w:pP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659"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0,2 % - 0,1 %</w:t>
            </w: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4.2. % (доля) обоснованных жалоб, рассмотренных в установленный срок</w:t>
            </w:r>
          </w:p>
        </w:tc>
        <w:tc>
          <w:tcPr>
            <w:tcW w:w="2659"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95-97%</w:t>
            </w: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5. Вежливость</w:t>
            </w:r>
          </w:p>
        </w:tc>
        <w:tc>
          <w:tcPr>
            <w:tcW w:w="2659" w:type="dxa"/>
          </w:tcPr>
          <w:p w:rsidR="00511450" w:rsidRPr="00CA2F23" w:rsidRDefault="00511450" w:rsidP="00FB225A">
            <w:pPr>
              <w:rPr>
                <w:rFonts w:ascii="Times New Roman" w:hAnsi="Times New Roman" w:cs="Times New Roman"/>
                <w:sz w:val="26"/>
                <w:szCs w:val="26"/>
              </w:rPr>
            </w:pP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5.1. % (доля) Заявителей, удовлетворенных вежливостью должностных лиц</w:t>
            </w:r>
          </w:p>
        </w:tc>
        <w:tc>
          <w:tcPr>
            <w:tcW w:w="2659"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90-95%</w:t>
            </w:r>
          </w:p>
        </w:tc>
      </w:tr>
    </w:tbl>
    <w:p w:rsidR="0091537F" w:rsidRDefault="0091537F" w:rsidP="00B4647B">
      <w:pPr>
        <w:rPr>
          <w:rFonts w:ascii="Times New Roman" w:hAnsi="Times New Roman" w:cs="Times New Roman"/>
          <w:sz w:val="26"/>
          <w:szCs w:val="26"/>
        </w:rPr>
      </w:pP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2.20.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 2.20.1. </w:t>
      </w:r>
      <w:r w:rsidR="00511450">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2.20.2. </w:t>
      </w:r>
      <w:r w:rsidR="00511450">
        <w:rPr>
          <w:rFonts w:ascii="Times New Roman" w:hAnsi="Times New Roman" w:cs="Times New Roman"/>
          <w:sz w:val="26"/>
          <w:szCs w:val="26"/>
        </w:rPr>
        <w:t>Администрация Берёзовского сельсовета</w:t>
      </w:r>
      <w:r w:rsidR="00511450"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511450" w:rsidRDefault="00511450" w:rsidP="00B4647B">
      <w:pPr>
        <w:rPr>
          <w:rFonts w:ascii="Times New Roman" w:hAnsi="Times New Roman" w:cs="Times New Roman"/>
          <w:sz w:val="26"/>
          <w:szCs w:val="26"/>
        </w:rPr>
      </w:pPr>
    </w:p>
    <w:p w:rsidR="00511450" w:rsidRDefault="00697F40" w:rsidP="00B4647B">
      <w:pPr>
        <w:jc w:val="center"/>
        <w:rPr>
          <w:rFonts w:ascii="Times New Roman" w:hAnsi="Times New Roman" w:cs="Times New Roman"/>
          <w:sz w:val="26"/>
          <w:szCs w:val="26"/>
        </w:rPr>
      </w:pPr>
      <w:r w:rsidRPr="00CA2F23">
        <w:rPr>
          <w:rFonts w:ascii="Times New Roman" w:hAnsi="Times New Roman" w:cs="Times New Roman"/>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Блок-схема предоставления муниципальной услуги приведена в приложении 5 настоящего </w:t>
      </w:r>
    </w:p>
    <w:p w:rsidR="00511450" w:rsidRDefault="00697F40" w:rsidP="00B4647B">
      <w:pPr>
        <w:jc w:val="center"/>
        <w:rPr>
          <w:rFonts w:ascii="Times New Roman" w:hAnsi="Times New Roman" w:cs="Times New Roman"/>
          <w:sz w:val="26"/>
          <w:szCs w:val="26"/>
        </w:rPr>
      </w:pPr>
      <w:r w:rsidRPr="00CA2F23">
        <w:rPr>
          <w:rFonts w:ascii="Times New Roman" w:hAnsi="Times New Roman" w:cs="Times New Roman"/>
          <w:sz w:val="26"/>
          <w:szCs w:val="26"/>
        </w:rPr>
        <w:t>Административного регламента.</w:t>
      </w:r>
    </w:p>
    <w:p w:rsidR="00511450" w:rsidRDefault="00511450" w:rsidP="00B4647B">
      <w:pPr>
        <w:rPr>
          <w:rFonts w:ascii="Times New Roman" w:hAnsi="Times New Roman" w:cs="Times New Roman"/>
          <w:sz w:val="26"/>
          <w:szCs w:val="26"/>
        </w:rPr>
      </w:pP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прием заявления и документов, их регистрация;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рассмотрение и проверка заявления и документов, подготовка результата предоставления муниципальной услуги;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направление </w:t>
      </w:r>
      <w:r w:rsidR="00511450">
        <w:rPr>
          <w:rFonts w:ascii="Times New Roman" w:hAnsi="Times New Roman" w:cs="Times New Roman"/>
          <w:sz w:val="26"/>
          <w:szCs w:val="26"/>
        </w:rPr>
        <w:t>Администрацией Берёзовского сельсовета</w:t>
      </w:r>
      <w:r w:rsidR="00511450"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заявителю сведений о ходе выполнения запроса о предоставлении муниципальной услуги </w:t>
      </w:r>
      <w:r w:rsidRPr="00511450">
        <w:rPr>
          <w:rFonts w:ascii="Times New Roman" w:hAnsi="Times New Roman" w:cs="Times New Roman"/>
          <w:sz w:val="26"/>
          <w:szCs w:val="26"/>
          <w:vertAlign w:val="superscript"/>
        </w:rPr>
        <w:t>3</w:t>
      </w:r>
      <w:r w:rsidRPr="00CA2F23">
        <w:rPr>
          <w:rFonts w:ascii="Times New Roman" w:hAnsi="Times New Roman" w:cs="Times New Roman"/>
          <w:sz w:val="26"/>
          <w:szCs w:val="26"/>
        </w:rPr>
        <w:t xml:space="preserve">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 4) 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 5) обеспечение органом местного самоуправления возможности для заявителя оценить качество предоставления услуги</w:t>
      </w:r>
      <w:r w:rsidRPr="00E37F4D">
        <w:rPr>
          <w:rFonts w:ascii="Times New Roman" w:hAnsi="Times New Roman" w:cs="Times New Roman"/>
          <w:sz w:val="26"/>
          <w:szCs w:val="26"/>
        </w:rPr>
        <w:t xml:space="preserve"> </w:t>
      </w:r>
      <w:r w:rsidRPr="00E37F4D">
        <w:rPr>
          <w:rFonts w:ascii="Times New Roman" w:hAnsi="Times New Roman" w:cs="Times New Roman"/>
          <w:sz w:val="26"/>
          <w:szCs w:val="26"/>
          <w:vertAlign w:val="superscript"/>
        </w:rPr>
        <w:t>3</w:t>
      </w:r>
      <w:r w:rsidRPr="00CA2F23">
        <w:rPr>
          <w:rFonts w:ascii="Times New Roman" w:hAnsi="Times New Roman" w:cs="Times New Roman"/>
          <w:sz w:val="26"/>
          <w:szCs w:val="26"/>
        </w:rPr>
        <w:t xml:space="preserve"> ;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6) обеспечение </w:t>
      </w:r>
      <w:r w:rsidR="00E37F4D">
        <w:rPr>
          <w:rFonts w:ascii="Times New Roman" w:hAnsi="Times New Roman" w:cs="Times New Roman"/>
          <w:sz w:val="26"/>
          <w:szCs w:val="26"/>
        </w:rPr>
        <w:t>Администрацией Берёзовского сельсовета</w:t>
      </w:r>
      <w:r w:rsidR="00E37F4D"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E37F4D">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при предоставлении муниципальной услуги.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 Прием заявления и документов, их регистрация.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3.2.1. Юридические факты, являющиеся основанием для начала административной процедуры. Основанием для начала предоставления муниципальной услуги является личное обращение заявителя (его уполномоченного представителя) в орган местного самоуправления с заявлением и приложенным к нему пакетом </w:t>
      </w:r>
      <w:r w:rsidRPr="00CA2F23">
        <w:rPr>
          <w:rFonts w:ascii="Times New Roman" w:hAnsi="Times New Roman" w:cs="Times New Roman"/>
          <w:sz w:val="26"/>
          <w:szCs w:val="26"/>
        </w:rPr>
        <w:lastRenderedPageBreak/>
        <w:t xml:space="preserve">документов для назначения пенсии за выслугу лет, либо направление заявление и необходимых документов в </w:t>
      </w:r>
      <w:r w:rsidR="00E37F4D">
        <w:rPr>
          <w:rFonts w:ascii="Times New Roman" w:hAnsi="Times New Roman" w:cs="Times New Roman"/>
          <w:sz w:val="26"/>
          <w:szCs w:val="26"/>
        </w:rPr>
        <w:t>Администрацию Берёзовского сельсовета</w:t>
      </w:r>
      <w:r w:rsidR="00E37F4D"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При наличии интерактивного сервиса Единого портала для заявителя может быть предоставлена возможность осуществить запись на прием в </w:t>
      </w:r>
      <w:r w:rsidR="00E37F4D">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в удобные для него дату и время в пределах установленного диапазона. 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E37F4D">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 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w:t>
      </w:r>
      <w:r w:rsidRPr="00CA2F23">
        <w:rPr>
          <w:rFonts w:ascii="Times New Roman" w:hAnsi="Times New Roman" w:cs="Times New Roman"/>
          <w:sz w:val="26"/>
          <w:szCs w:val="26"/>
        </w:rPr>
        <w:lastRenderedPageBreak/>
        <w:t xml:space="preserve">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 При личном обращении заявитель вправе по собственной инициативе представлять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3.2.3.2. При обращении заявителя через Единый портал государственных и муниципальных услуг (функций)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3334A8"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5) проверяет наличие в электронной форме </w:t>
      </w:r>
      <w:r w:rsidRPr="00CA2F23">
        <w:rPr>
          <w:rFonts w:ascii="Times New Roman" w:hAnsi="Times New Roman" w:cs="Times New Roman"/>
          <w:sz w:val="26"/>
          <w:szCs w:val="26"/>
        </w:rPr>
        <w:lastRenderedPageBreak/>
        <w:t xml:space="preserve">заявления соответствующей отметки заявителя о согласии на обработку его персональных данных. 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426C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Заявитель в праве по собственной инициативе представлять в МФЦ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Специалист </w:t>
      </w:r>
      <w:r w:rsidR="00426C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426C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3.2.4. Результатом исполнения административной процедуры является: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71469E">
        <w:rPr>
          <w:rFonts w:ascii="Times New Roman" w:hAnsi="Times New Roman" w:cs="Times New Roman"/>
          <w:sz w:val="26"/>
          <w:szCs w:val="26"/>
        </w:rPr>
        <w:t>Администрацию Берёзовского сельсовета</w:t>
      </w:r>
      <w:r w:rsidR="0071469E"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заявления с комплектом документов.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заявления в </w:t>
      </w:r>
      <w:r w:rsidR="0071469E">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w:t>
      </w:r>
      <w:r w:rsidRPr="00CA2F23">
        <w:rPr>
          <w:rFonts w:ascii="Times New Roman" w:hAnsi="Times New Roman" w:cs="Times New Roman"/>
          <w:sz w:val="26"/>
          <w:szCs w:val="26"/>
        </w:rPr>
        <w:lastRenderedPageBreak/>
        <w:t xml:space="preserve">течение дня с момента приема из МФЦ в </w:t>
      </w:r>
      <w:r w:rsidR="0071469E">
        <w:rPr>
          <w:rFonts w:ascii="Times New Roman" w:hAnsi="Times New Roman" w:cs="Times New Roman"/>
          <w:sz w:val="26"/>
          <w:szCs w:val="26"/>
        </w:rPr>
        <w:t>Администрацию Берёзовского сельсовета</w:t>
      </w:r>
      <w:r w:rsidR="0071469E"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заявления с прилагаемыми документами.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 Рассмотрение и проверка заявления и документов, подготовка результата предоставления муниципальной услуги.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 Основанием для начала исполнения процедуры проверки заявления и документов является назначение уполномоченного специалиста и поступление к нему комплекта документов.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3.3.1.1. Уполномоченный специалист в течении 3-х дней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сличает подлинники документов с их копиями, удостоверяет их, фиксирует выявленные расхождения; оказывает содействие лицу, обратившемуся за назначением пенсии за выслугу лет, в получении необходимых документов.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3.3.1.2.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оформляет справку о должностях, периодах службы (работы) которые включаются в стаж для назначения пенсии за выслугу лет, обеспечивает подготовку сведений, определяющих размер среднемесячного денежного содержания лица, для целей назначения пенсии за выслугу лет.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3.3.1.4. Заявление с документами, необходимыми для рассмотрения права лица на установление ему пенсии за выслугу лет, передается уполномоченным специалистом комиссии по рассмотрению вопросов о назначении пенсии за выслугу лет (далее – «Комиссия»). Порядок формирования, полномочия и состав Комиссии определяется нормативным правовым актом органа местного самоуправления.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3.3.2. В случае отсутствия правовых оснований для установления лицу пенсии за выслугу лет, и при наличии оснований, предусмотренных пунктом 2.12 Административного регламента, Комиссия выносит соответствующее решение об отказе в установлении (возобновлении) пенсии за выслугу лет. Отказ оформляется уведомлением, в котором указывается причина отказа. 3.3.3. Решение о приостановлении выплаты пенсии за выслугу лет выносится в случае наступления следующих обстоятельств: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а) в период замещения лицом государственных или муниципальных должностей, должностей государственной или муниципальной службы;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б) в случае утраты лицом права на получение трудовой пенсии по инвалидности (если лицу не назначена трудовая пенсия по старости). Лица, получающие пенсию за выслугу лет, обязаны в 5-дневный срок сообщить о наличии обстоятельств, являющихся основанием для приостановления выплаты пенсии за выслугу лет, а также об изменении постоянного места жительства, с приложением соответствующих документов. Выплата пенсии за выслугу лет приостанавливается с первого числа месяца, следующего за месяцем, в котором возникли соответствующие обстоятельства.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3.3.4. При изменении обстоятельств, предусмотренных пунктом 3.3.3 Административного регламента, выплата возобновляется на прежних условиях (на основании заявления лица о возобновлении выплаты пенсии за выслугу лет с приложением документов, указанных в подпункте «б» подпункта 2.7.1.1 Административного регламента).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3.3.5. Решение о прекращении пенсии за выслугу лет выносится при наступлении следующих обстоятельств: а) в случае смерти лица; б) в случае признания лица в установленном порядке умершим или безвестно отсутствующим; в) в случае назначения лицу ежемесячной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самоуправления. В связи с назначением выплат, указанных в подпункте «в» пункта 3.3.5 Административного регламента, лицо обязано незамедлительно сообщить об этом в письменной форме.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3.3.6. Решение об увеличении (индексации), перерасчете размера пенсии за выслугу лет выносится при: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а) повышении размеров должностных окладов (денежного вознаграждения), денежного содержания - на индекс повышения должностных окладов (денежного вознаграждения), денежного содержания;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б) повышении размеров иных денежных выплат, входящих в соответствии с законодательством Алтайского края и нормативными правовыми актами</w:t>
      </w:r>
      <w:r w:rsidR="00D11885">
        <w:rPr>
          <w:rFonts w:ascii="Times New Roman" w:hAnsi="Times New Roman" w:cs="Times New Roman"/>
          <w:sz w:val="26"/>
          <w:szCs w:val="26"/>
        </w:rPr>
        <w:t xml:space="preserve"> Совета депутатов Берёзовского сельсовета</w:t>
      </w:r>
      <w:r w:rsidRPr="00CA2F23">
        <w:rPr>
          <w:rFonts w:ascii="Times New Roman" w:hAnsi="Times New Roman" w:cs="Times New Roman"/>
          <w:sz w:val="26"/>
          <w:szCs w:val="26"/>
        </w:rPr>
        <w:t xml:space="preserve"> в состав денежного содержания, - на средневзвешенный индекс повышения одной или нескольких таких выплат.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3.3.6.1. При уменьшении должностного оклада или денежного содержания по соответствующей должности размер пенсии за выслугу лет не пересчитывается. 3.3.6.2. При изменении размера трудовой пенсии по старости (инвалидности), с учетом которой определена пенсия за выслугу лет, пенсии за выслугу лет пересчитывается на основании сообщения органа, выплачивающего пенсию, о новом размере трудовой пенсии по старости (инвалидности), за исключением случаев, установленных законодательством Российской Федерации.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3.3.7. Результатом выполнения административной процедуры является вынесение </w:t>
      </w:r>
      <w:r w:rsidR="00D11885">
        <w:rPr>
          <w:rFonts w:ascii="Times New Roman" w:hAnsi="Times New Roman" w:cs="Times New Roman"/>
          <w:sz w:val="26"/>
          <w:szCs w:val="26"/>
        </w:rPr>
        <w:t>Администрацией Берёзовского сельсовета</w:t>
      </w:r>
      <w:r w:rsidR="00D1188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следующих решений: а) об установлении выплаты пенсии за выслугу лет; б) о приостановлении выплаты </w:t>
      </w:r>
      <w:r w:rsidRPr="00CA2F23">
        <w:rPr>
          <w:rFonts w:ascii="Times New Roman" w:hAnsi="Times New Roman" w:cs="Times New Roman"/>
          <w:sz w:val="26"/>
          <w:szCs w:val="26"/>
        </w:rPr>
        <w:lastRenderedPageBreak/>
        <w:t xml:space="preserve">пенсии за выслугу лет; в) о возобновлении выплаты пенсии за выслугу лет; г) о прекращении выплаты пенсии за выслугу лет; д) об увеличении (индексации), перерасчете выплаты пенсии за выслугу лет; е) об отказе в установлении, возобновлении, расчете, перерасчете и выплате пенсии за выслугу лет гражданам, замещавшим муниципальные должности.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Максимальный срок выполнения административной процедуры не должен превышать 25 дней с момента подачи заявления и документов. На основании принятого решения, уполномоченным специалистом </w:t>
      </w:r>
      <w:r>
        <w:rPr>
          <w:rFonts w:ascii="Times New Roman" w:hAnsi="Times New Roman" w:cs="Times New Roman"/>
          <w:sz w:val="26"/>
          <w:szCs w:val="26"/>
        </w:rPr>
        <w:t>Администрации Берёзовского сельсовета</w:t>
      </w:r>
      <w:r w:rsidR="00697F40" w:rsidRPr="00CA2F23">
        <w:rPr>
          <w:rFonts w:ascii="Times New Roman" w:hAnsi="Times New Roman" w:cs="Times New Roman"/>
          <w:sz w:val="26"/>
          <w:szCs w:val="26"/>
        </w:rPr>
        <w:t xml:space="preserve"> (секретарем Комиссии) готовится проект правового акта </w:t>
      </w:r>
      <w:r w:rsidR="00A60214">
        <w:rPr>
          <w:rFonts w:ascii="Times New Roman" w:hAnsi="Times New Roman" w:cs="Times New Roman"/>
          <w:sz w:val="26"/>
          <w:szCs w:val="26"/>
        </w:rPr>
        <w:t>Администрации Берёзовского сельсовета</w:t>
      </w:r>
      <w:r w:rsidR="00697F40" w:rsidRPr="00CA2F23">
        <w:rPr>
          <w:rFonts w:ascii="Times New Roman" w:hAnsi="Times New Roman" w:cs="Times New Roman"/>
          <w:sz w:val="26"/>
          <w:szCs w:val="26"/>
        </w:rPr>
        <w:t xml:space="preserve">. После чего проект правового акта </w:t>
      </w:r>
      <w:r w:rsidR="00A60214">
        <w:rPr>
          <w:rFonts w:ascii="Times New Roman" w:hAnsi="Times New Roman" w:cs="Times New Roman"/>
          <w:sz w:val="26"/>
          <w:szCs w:val="26"/>
        </w:rPr>
        <w:t>Администрации Берёзовского сельсовета</w:t>
      </w:r>
      <w:r w:rsidR="00697F40" w:rsidRPr="00CA2F23">
        <w:rPr>
          <w:rFonts w:ascii="Times New Roman" w:hAnsi="Times New Roman" w:cs="Times New Roman"/>
          <w:sz w:val="26"/>
          <w:szCs w:val="26"/>
        </w:rPr>
        <w:t xml:space="preserve">, направляется на подпись главе </w:t>
      </w:r>
      <w:r>
        <w:rPr>
          <w:rFonts w:ascii="Times New Roman" w:hAnsi="Times New Roman" w:cs="Times New Roman"/>
          <w:sz w:val="26"/>
          <w:szCs w:val="26"/>
        </w:rPr>
        <w:t>сельсовета,</w:t>
      </w:r>
      <w:r w:rsidR="00697F40" w:rsidRPr="00CA2F23">
        <w:rPr>
          <w:rFonts w:ascii="Times New Roman" w:hAnsi="Times New Roman" w:cs="Times New Roman"/>
          <w:sz w:val="26"/>
          <w:szCs w:val="26"/>
        </w:rPr>
        <w:t xml:space="preserve"> либо уполномоченному им должностному лицу.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 Направление </w:t>
      </w:r>
      <w:r w:rsidR="00D11885">
        <w:rPr>
          <w:rFonts w:ascii="Times New Roman" w:hAnsi="Times New Roman" w:cs="Times New Roman"/>
          <w:sz w:val="26"/>
          <w:szCs w:val="26"/>
        </w:rPr>
        <w:t>Администрацией Берёзовского сельсовета</w:t>
      </w:r>
      <w:r w:rsidR="00D1188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заявителю сведений о ходе выполнения запроса о предоставлении муниципальной услуги.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3.4.2. Уведомления о ходе предоставления услуги направляются </w:t>
      </w:r>
      <w:r w:rsidR="00D11885">
        <w:rPr>
          <w:rFonts w:ascii="Times New Roman" w:hAnsi="Times New Roman" w:cs="Times New Roman"/>
          <w:sz w:val="26"/>
          <w:szCs w:val="26"/>
        </w:rPr>
        <w:t>Администрацией Берёзовского сельсовета</w:t>
      </w:r>
      <w:r w:rsidR="00D1188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 «Личный кабинет» заявителя на Едином портале. Уведомление о ходе предоставления услуги направляется </w:t>
      </w:r>
      <w:r w:rsidR="00D11885">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не позднее дня завершения выполнения административной процедуры.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3.4.3. При предоставлении муниципальной услуги в электронной форме используются следующие уведомления: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w:t>
      </w:r>
      <w:r w:rsidR="00697F40" w:rsidRPr="00CA2F23">
        <w:rPr>
          <w:rFonts w:ascii="Times New Roman" w:hAnsi="Times New Roman" w:cs="Times New Roman"/>
          <w:sz w:val="26"/>
          <w:szCs w:val="26"/>
        </w:rPr>
        <w:t xml:space="preserve">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осуществляющее прием;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уведомление заявителя о факте получения или не получения ответов на</w:t>
      </w: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межведомственные запросы, направляемое заявителю по истечению срока, отведенного на межведомственное взаимодействие;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97F40" w:rsidRPr="00CA2F23">
        <w:rPr>
          <w:rFonts w:ascii="Times New Roman" w:hAnsi="Times New Roman" w:cs="Times New Roman"/>
          <w:sz w:val="26"/>
          <w:szCs w:val="26"/>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w:t>
      </w:r>
      <w:r w:rsidR="00697F40" w:rsidRPr="00CA2F23">
        <w:rPr>
          <w:rFonts w:ascii="Times New Roman" w:hAnsi="Times New Roman" w:cs="Times New Roman"/>
          <w:sz w:val="26"/>
          <w:szCs w:val="26"/>
        </w:rPr>
        <w:t xml:space="preserve">уведомление о завершении процедуры предоставления услуги, содержащее сведения о завершении предоставления </w:t>
      </w:r>
      <w:r>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услуги в связи с получением заявителем результата услуги; и другие.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 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 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w:t>
      </w:r>
      <w:r w:rsidR="00D11885">
        <w:rPr>
          <w:rFonts w:ascii="Times New Roman" w:hAnsi="Times New Roman" w:cs="Times New Roman"/>
          <w:sz w:val="26"/>
          <w:szCs w:val="26"/>
        </w:rPr>
        <w:t>сельсовета</w:t>
      </w:r>
      <w:r w:rsidRPr="00CA2F23">
        <w:rPr>
          <w:rFonts w:ascii="Times New Roman" w:hAnsi="Times New Roman" w:cs="Times New Roman"/>
          <w:sz w:val="26"/>
          <w:szCs w:val="26"/>
        </w:rPr>
        <w:t xml:space="preserve"> или уполномоченному им должностному лицу проекта правового акта </w:t>
      </w:r>
      <w:r w:rsidR="00D11885">
        <w:rPr>
          <w:rFonts w:ascii="Times New Roman" w:hAnsi="Times New Roman" w:cs="Times New Roman"/>
          <w:sz w:val="26"/>
          <w:szCs w:val="26"/>
        </w:rPr>
        <w:t>А</w:t>
      </w:r>
      <w:r w:rsidRPr="00CA2F23">
        <w:rPr>
          <w:rFonts w:ascii="Times New Roman" w:hAnsi="Times New Roman" w:cs="Times New Roman"/>
          <w:sz w:val="26"/>
          <w:szCs w:val="26"/>
        </w:rPr>
        <w:t xml:space="preserve">дминистрации муниципального образования. 3.5.1.1. Правовой акт после его подписания главой </w:t>
      </w:r>
      <w:r w:rsidR="00D11885">
        <w:rPr>
          <w:rFonts w:ascii="Times New Roman" w:hAnsi="Times New Roman" w:cs="Times New Roman"/>
          <w:sz w:val="26"/>
          <w:szCs w:val="26"/>
        </w:rPr>
        <w:t>сельсовета</w:t>
      </w:r>
      <w:r w:rsidRPr="00CA2F23">
        <w:rPr>
          <w:rFonts w:ascii="Times New Roman" w:hAnsi="Times New Roman" w:cs="Times New Roman"/>
          <w:sz w:val="26"/>
          <w:szCs w:val="26"/>
        </w:rPr>
        <w:t xml:space="preserve"> муниципального образования или уполномоченным им должностным лицом, направляется обратно в </w:t>
      </w:r>
      <w:r w:rsidR="00C21A55">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w:t>
      </w:r>
      <w:r w:rsidR="00C21A55">
        <w:rPr>
          <w:rFonts w:ascii="Times New Roman" w:hAnsi="Times New Roman" w:cs="Times New Roman"/>
          <w:sz w:val="26"/>
          <w:szCs w:val="26"/>
        </w:rPr>
        <w:t>Администрация Берёзовского сельсовета</w:t>
      </w:r>
      <w:r w:rsidR="00C21A5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формирует пенсионное дело (отказное дело), в которое вносятся все документы, указанные в пункте 2.7.1, а также </w:t>
      </w:r>
      <w:r w:rsidR="00C21A55">
        <w:rPr>
          <w:rFonts w:ascii="Times New Roman" w:hAnsi="Times New Roman" w:cs="Times New Roman"/>
          <w:sz w:val="26"/>
          <w:szCs w:val="26"/>
        </w:rPr>
        <w:t>правовой акт</w:t>
      </w:r>
      <w:r w:rsidRPr="00CA2F23">
        <w:rPr>
          <w:rFonts w:ascii="Times New Roman" w:hAnsi="Times New Roman" w:cs="Times New Roman"/>
          <w:sz w:val="26"/>
          <w:szCs w:val="26"/>
        </w:rPr>
        <w:t xml:space="preserve"> </w:t>
      </w:r>
      <w:r w:rsidR="00C21A55">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о предоставлении муниципальной услуги (отказ в предоставлении муниципальной услуги). Максимальный срок выполнения административных действий, входящих в состав административной процедуры, не должен превышать трех дней. 3.5.2. Информирование о результатах предоставления муниципальной услуги.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3.5.2.1. Уполномоченный специалист в течении трех дней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 При принятии решения об установлении, возобновлении, перерасчете пенсии за выслугу лет, заявителю направляется уведомление о размере назначенной пенсии за выслугу лет. При принятии решения об отказе в установлении пенсии за выслугу лет, </w:t>
      </w:r>
      <w:r w:rsidR="00CD6075">
        <w:rPr>
          <w:rFonts w:ascii="Times New Roman" w:hAnsi="Times New Roman" w:cs="Times New Roman"/>
          <w:sz w:val="26"/>
          <w:szCs w:val="26"/>
        </w:rPr>
        <w:t>Администрация Берёзовского сельсовета</w:t>
      </w:r>
      <w:r w:rsidR="00CD607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готовит заявителю письменный отказ в установлении пенсии за выслугу лет с указанием причины отказа и порядка его обжалования.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w:t>
      </w:r>
      <w:r w:rsidRPr="00CA2F23">
        <w:rPr>
          <w:rFonts w:ascii="Times New Roman" w:hAnsi="Times New Roman" w:cs="Times New Roman"/>
          <w:sz w:val="26"/>
          <w:szCs w:val="26"/>
        </w:rPr>
        <w:lastRenderedPageBreak/>
        <w:t xml:space="preserve">портале государственных и муниципальных услуг (функций) либо, по выбору заявителя, на электронную почту или путем направления СМС оповещения.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3.5.2.3. При предоставлении муниципальной услуги через МФЦ </w:t>
      </w:r>
      <w:r w:rsidR="00CD6075">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 </w:t>
      </w:r>
    </w:p>
    <w:p w:rsidR="00AD120A"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3.5.2.4. Заявителю передаются документы, подготовленные </w:t>
      </w:r>
      <w:r w:rsidR="00CD6075">
        <w:rPr>
          <w:rFonts w:ascii="Times New Roman" w:hAnsi="Times New Roman" w:cs="Times New Roman"/>
          <w:sz w:val="26"/>
          <w:szCs w:val="26"/>
        </w:rPr>
        <w:t>Администрацией Берёзовского сельсовета</w:t>
      </w:r>
      <w:r w:rsidR="00CD607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r w:rsidR="00AD120A">
        <w:rPr>
          <w:rFonts w:ascii="Times New Roman" w:hAnsi="Times New Roman" w:cs="Times New Roman"/>
          <w:sz w:val="26"/>
          <w:szCs w:val="26"/>
        </w:rPr>
        <w:t>Администрация Берёзовского сельсовета</w:t>
      </w:r>
      <w:r w:rsidR="00AD120A"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по заявлению заявителя направляет ему в электронной форме результат предоставления услуги независимо от формы или способа обращения за услугой. Результатом выполнения административного действия является направление заявителю уведомления о результатах принятого решения. </w:t>
      </w:r>
    </w:p>
    <w:p w:rsidR="00AD120A"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 Выдача результата предоставления муниципальной услуги. </w:t>
      </w:r>
    </w:p>
    <w:p w:rsidR="00AD120A" w:rsidRP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3.5.3.1. Финансовое обеспечение выплаты пенсии за выслугу лет осуществляется за </w:t>
      </w:r>
      <w:r w:rsidRPr="00A60214">
        <w:rPr>
          <w:rFonts w:ascii="Times New Roman" w:hAnsi="Times New Roman" w:cs="Times New Roman"/>
          <w:sz w:val="26"/>
          <w:szCs w:val="26"/>
        </w:rPr>
        <w:t xml:space="preserve">счет средств бюджета </w:t>
      </w:r>
      <w:r w:rsidR="00AD120A" w:rsidRPr="00A60214">
        <w:rPr>
          <w:rFonts w:ascii="Times New Roman" w:hAnsi="Times New Roman" w:cs="Times New Roman"/>
          <w:sz w:val="26"/>
          <w:szCs w:val="26"/>
        </w:rPr>
        <w:t>Берёзовского сельсовета</w:t>
      </w:r>
      <w:r w:rsidRPr="00A60214">
        <w:rPr>
          <w:rFonts w:ascii="Times New Roman" w:hAnsi="Times New Roman" w:cs="Times New Roman"/>
          <w:sz w:val="26"/>
          <w:szCs w:val="26"/>
        </w:rPr>
        <w:t xml:space="preserve"> и является целевым. </w:t>
      </w:r>
    </w:p>
    <w:p w:rsidR="00AD120A"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3.5.3.2. Выплата осуществляется организациями федеральной почтовой связи либо путем зачисления сумм на счета граждан в учреждениях банка.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3.5.3.3. Оплата услуг организаций федеральной почтовой связи по доставке и пересылке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трудовых пенсий.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3.5.3.4. Начисленные и не востребованные своевременно гражданином суммы пенсии за выслугу лет выплачиваются за прошлое время после дня обращения, но не более чем за три года.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3.5.3.5. Суммы пенсии за выслугу лет не полученные своевременно по вине отдела учета и отчетности Администрации района, выплачиваются за прошлое время без ограничения срока.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3.5.3.6. Возобновление пенсии за выслугу лет осуществляется со дня подачи лицом соответствующего заявления с приложением необходимых документов.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3.5.3.7. Индексация пенсии за выслугу лет производится со дня повышения денежного содержания по муниципальным должностям и должностям муниципальной службы.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3.5.3.8. Выплата пенсии за выслугу лет, прекращается с месяца, следующего за месяцем, в котором наступили обстоятельства, указанные в подпунктах 3.3.5 Административного регламента. Результатом выполнения административного действия, входящего в состав административной процедуры является выплата пенсии гражданам, замещавшим должности муниципальной службы.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 Обеспечение органом или организацией возможности для заявителя оценить качество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3.6.2.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3.6.3. Оценка заявителем качества выполнения административной процедуры не может являться обязательным условием продолжения предоставления </w:t>
      </w:r>
      <w:r w:rsidR="00A60214">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услуги. </w:t>
      </w:r>
      <w:r w:rsidR="00A60214">
        <w:rPr>
          <w:rFonts w:ascii="Times New Roman" w:hAnsi="Times New Roman" w:cs="Times New Roman"/>
          <w:sz w:val="26"/>
          <w:szCs w:val="26"/>
        </w:rPr>
        <w:t xml:space="preserve">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3.7. Обеспечение </w:t>
      </w:r>
      <w:r w:rsidR="00A60214">
        <w:rPr>
          <w:rFonts w:ascii="Times New Roman" w:hAnsi="Times New Roman" w:cs="Times New Roman"/>
          <w:sz w:val="26"/>
          <w:szCs w:val="26"/>
        </w:rPr>
        <w:t>Администрацией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при предоставлении муниципальной услуги. В целях предоставления услуг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обеспечивает возможность для заявителя направить жалобу на решения, действия или бездействие должностного лица </w:t>
      </w:r>
      <w:r w:rsidR="00A60214">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предоставляющего муниципальную услугу, в том числе посредством Единого портала государственных и муниципальных услуг (функций). </w:t>
      </w:r>
    </w:p>
    <w:p w:rsidR="00A60214" w:rsidRDefault="00A60214" w:rsidP="00B4647B">
      <w:pPr>
        <w:rPr>
          <w:rFonts w:ascii="Times New Roman" w:hAnsi="Times New Roman" w:cs="Times New Roman"/>
          <w:sz w:val="26"/>
          <w:szCs w:val="26"/>
        </w:rPr>
      </w:pPr>
    </w:p>
    <w:p w:rsidR="001257CB" w:rsidRDefault="001257CB" w:rsidP="00B4647B">
      <w:pPr>
        <w:jc w:val="center"/>
        <w:rPr>
          <w:rFonts w:ascii="Times New Roman" w:hAnsi="Times New Roman" w:cs="Times New Roman"/>
          <w:sz w:val="26"/>
          <w:szCs w:val="26"/>
        </w:rPr>
      </w:pPr>
    </w:p>
    <w:p w:rsidR="00A60214" w:rsidRDefault="00697F40" w:rsidP="00B4647B">
      <w:pPr>
        <w:jc w:val="center"/>
        <w:rPr>
          <w:rFonts w:ascii="Times New Roman" w:hAnsi="Times New Roman" w:cs="Times New Roman"/>
          <w:sz w:val="26"/>
          <w:szCs w:val="26"/>
        </w:rPr>
      </w:pPr>
      <w:r w:rsidRPr="00CA2F23">
        <w:rPr>
          <w:rFonts w:ascii="Times New Roman" w:hAnsi="Times New Roman" w:cs="Times New Roman"/>
          <w:sz w:val="26"/>
          <w:szCs w:val="26"/>
        </w:rPr>
        <w:lastRenderedPageBreak/>
        <w:t>IV. Формы контроля за исполнением Административного регламента</w:t>
      </w:r>
    </w:p>
    <w:p w:rsidR="00A60214" w:rsidRDefault="00A60214" w:rsidP="00B4647B">
      <w:pPr>
        <w:rPr>
          <w:rFonts w:ascii="Times New Roman" w:hAnsi="Times New Roman" w:cs="Times New Roman"/>
          <w:sz w:val="26"/>
          <w:szCs w:val="26"/>
        </w:rPr>
      </w:pP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4.1. Контроль за предоставлением муниципальной услуги осуществляется в форме текущего контроля за соблюдением и исполнением сотрудниками муниципальной образовательной организации, ответственными должностными лицами </w:t>
      </w:r>
      <w:r w:rsidR="00A60214">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положений Административного регламента, плановых и внеплановых проверок полноты и качества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A60214">
        <w:rPr>
          <w:rFonts w:ascii="Times New Roman" w:hAnsi="Times New Roman" w:cs="Times New Roman"/>
          <w:sz w:val="26"/>
          <w:szCs w:val="26"/>
        </w:rPr>
        <w:t>сельсовета</w:t>
      </w:r>
      <w:r w:rsidRPr="00CA2F23">
        <w:rPr>
          <w:rFonts w:ascii="Times New Roman" w:hAnsi="Times New Roman" w:cs="Times New Roman"/>
          <w:sz w:val="26"/>
          <w:szCs w:val="26"/>
        </w:rPr>
        <w:t xml:space="preserve">.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w:t>
      </w:r>
      <w:r w:rsidR="00A60214">
        <w:rPr>
          <w:rFonts w:ascii="Times New Roman" w:hAnsi="Times New Roman" w:cs="Times New Roman"/>
          <w:sz w:val="26"/>
          <w:szCs w:val="26"/>
        </w:rPr>
        <w:t>сельсовета</w:t>
      </w:r>
      <w:r w:rsidRPr="00CA2F23">
        <w:rPr>
          <w:rFonts w:ascii="Times New Roman" w:hAnsi="Times New Roman" w:cs="Times New Roman"/>
          <w:sz w:val="26"/>
          <w:szCs w:val="26"/>
        </w:rPr>
        <w:t xml:space="preserve">.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4.4. Ответственность сотрудников муниципальной образовательной организации,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закрепляется в их должностных инструкциях в соответствии с требованиями законодательства Российской Федерации. </w:t>
      </w:r>
    </w:p>
    <w:p w:rsidR="001257CB" w:rsidRDefault="001257CB" w:rsidP="00B4647B">
      <w:pPr>
        <w:rPr>
          <w:rFonts w:ascii="Times New Roman" w:hAnsi="Times New Roman" w:cs="Times New Roman"/>
          <w:sz w:val="26"/>
          <w:szCs w:val="26"/>
        </w:rPr>
      </w:pPr>
    </w:p>
    <w:p w:rsidR="001257CB" w:rsidRDefault="001257CB" w:rsidP="00B4647B">
      <w:pPr>
        <w:rPr>
          <w:rFonts w:ascii="Times New Roman" w:hAnsi="Times New Roman" w:cs="Times New Roman"/>
          <w:sz w:val="26"/>
          <w:szCs w:val="26"/>
        </w:rPr>
      </w:pPr>
    </w:p>
    <w:p w:rsidR="001257CB" w:rsidRDefault="001257CB" w:rsidP="00B4647B">
      <w:pPr>
        <w:rPr>
          <w:rFonts w:ascii="Times New Roman" w:hAnsi="Times New Roman" w:cs="Times New Roman"/>
          <w:sz w:val="26"/>
          <w:szCs w:val="26"/>
        </w:rPr>
      </w:pPr>
    </w:p>
    <w:p w:rsidR="001257CB" w:rsidRDefault="001257CB" w:rsidP="00B4647B">
      <w:pPr>
        <w:rPr>
          <w:rFonts w:ascii="Times New Roman" w:hAnsi="Times New Roman" w:cs="Times New Roman"/>
          <w:sz w:val="26"/>
          <w:szCs w:val="26"/>
        </w:rPr>
      </w:pPr>
    </w:p>
    <w:p w:rsidR="001257CB" w:rsidRDefault="001257CB" w:rsidP="00B4647B">
      <w:pPr>
        <w:rPr>
          <w:rFonts w:ascii="Times New Roman" w:hAnsi="Times New Roman" w:cs="Times New Roman"/>
          <w:sz w:val="26"/>
          <w:szCs w:val="26"/>
        </w:rPr>
      </w:pPr>
    </w:p>
    <w:p w:rsidR="001257CB" w:rsidRDefault="001257CB" w:rsidP="00B4647B">
      <w:pPr>
        <w:rPr>
          <w:rFonts w:ascii="Times New Roman" w:hAnsi="Times New Roman" w:cs="Times New Roman"/>
          <w:sz w:val="26"/>
          <w:szCs w:val="26"/>
        </w:rPr>
      </w:pPr>
    </w:p>
    <w:p w:rsidR="00335A8C" w:rsidRPr="001257CB" w:rsidRDefault="00335A8C" w:rsidP="00335A8C">
      <w:pPr>
        <w:widowControl w:val="0"/>
        <w:spacing w:line="240" w:lineRule="exact"/>
        <w:jc w:val="center"/>
        <w:rPr>
          <w:rFonts w:ascii="Times New Roman" w:hAnsi="Times New Roman" w:cs="Times New Roman"/>
          <w:sz w:val="28"/>
          <w:szCs w:val="28"/>
        </w:rPr>
      </w:pPr>
      <w:r w:rsidRPr="001257CB">
        <w:rPr>
          <w:rFonts w:ascii="Times New Roman" w:hAnsi="Times New Roman" w:cs="Times New Roman"/>
          <w:sz w:val="28"/>
          <w:szCs w:val="28"/>
          <w:lang w:val="en-US"/>
        </w:rPr>
        <w:lastRenderedPageBreak/>
        <w:t>V</w:t>
      </w:r>
      <w:r w:rsidRPr="001257CB">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257CB">
        <w:rPr>
          <w:rStyle w:val="ad"/>
          <w:rFonts w:ascii="Times New Roman" w:hAnsi="Times New Roman" w:cs="Times New Roman"/>
          <w:sz w:val="28"/>
          <w:szCs w:val="28"/>
        </w:rPr>
        <w:footnoteReference w:id="2"/>
      </w:r>
      <w:r w:rsidRPr="001257CB">
        <w:rPr>
          <w:rFonts w:ascii="Times New Roman" w:hAnsi="Times New Roman" w:cs="Times New Roman"/>
          <w:sz w:val="28"/>
          <w:szCs w:val="28"/>
        </w:rPr>
        <w:t xml:space="preserve">, организаций, привлекаемых уполномоченным многофункциональным центром в установленном законом порядке, а также их должностных лиц, </w:t>
      </w:r>
      <w:r w:rsidR="00FB3675" w:rsidRPr="001257CB">
        <w:rPr>
          <w:rFonts w:ascii="Times New Roman" w:hAnsi="Times New Roman" w:cs="Times New Roman"/>
          <w:sz w:val="28"/>
          <w:szCs w:val="28"/>
        </w:rPr>
        <w:t xml:space="preserve"> </w:t>
      </w:r>
      <w:r w:rsidRPr="001257CB">
        <w:rPr>
          <w:rFonts w:ascii="Times New Roman" w:hAnsi="Times New Roman" w:cs="Times New Roman"/>
          <w:sz w:val="28"/>
          <w:szCs w:val="28"/>
        </w:rPr>
        <w:t>муниципальных служащих,</w:t>
      </w:r>
      <w:r w:rsidRPr="00753FB3">
        <w:rPr>
          <w:sz w:val="28"/>
          <w:szCs w:val="28"/>
        </w:rPr>
        <w:t xml:space="preserve"> </w:t>
      </w:r>
      <w:r w:rsidRPr="001257CB">
        <w:rPr>
          <w:rFonts w:ascii="Times New Roman" w:hAnsi="Times New Roman" w:cs="Times New Roman"/>
          <w:sz w:val="28"/>
          <w:szCs w:val="28"/>
        </w:rPr>
        <w:t>работников</w:t>
      </w:r>
    </w:p>
    <w:p w:rsidR="00335A8C" w:rsidRPr="001257CB" w:rsidRDefault="00335A8C" w:rsidP="00335A8C">
      <w:pPr>
        <w:widowControl w:val="0"/>
        <w:ind w:right="79"/>
        <w:jc w:val="center"/>
        <w:rPr>
          <w:rFonts w:ascii="Times New Roman" w:hAnsi="Times New Roman" w:cs="Times New Roman"/>
          <w:sz w:val="28"/>
          <w:szCs w:val="28"/>
        </w:rPr>
      </w:pPr>
    </w:p>
    <w:p w:rsidR="00335A8C" w:rsidRPr="00962D60" w:rsidRDefault="00335A8C" w:rsidP="00335A8C">
      <w:pPr>
        <w:widowControl w:val="0"/>
        <w:ind w:right="79"/>
        <w:jc w:val="center"/>
      </w:pP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rPr>
      </w:pPr>
      <w:r w:rsidRPr="00FB3675">
        <w:rPr>
          <w:rFonts w:ascii="Times New Roman" w:hAnsi="Times New Roman" w:cs="Times New Roman"/>
          <w:b/>
          <w:sz w:val="26"/>
          <w:szCs w:val="26"/>
          <w:lang w:eastAsia="en-US"/>
        </w:rPr>
        <w:t>5.1.</w:t>
      </w:r>
      <w:r w:rsidRPr="00FB3675">
        <w:rPr>
          <w:rFonts w:ascii="Times New Roman" w:hAnsi="Times New Roman" w:cs="Times New Roman"/>
          <w:sz w:val="26"/>
          <w:szCs w:val="26"/>
          <w:lang w:eastAsia="en-US"/>
        </w:rPr>
        <w:t xml:space="preserve"> </w:t>
      </w:r>
      <w:r w:rsidRPr="00FB3675">
        <w:rPr>
          <w:rFonts w:ascii="Times New Roman" w:hAnsi="Times New Roman" w:cs="Times New Roman"/>
          <w:sz w:val="26"/>
          <w:szCs w:val="26"/>
        </w:rPr>
        <w:t xml:space="preserve">Заявители имеют право на досудебное (внесудебное) обжалование решений и действий (бездействия) </w:t>
      </w:r>
      <w:r w:rsidRPr="00FB3675">
        <w:rPr>
          <w:rFonts w:ascii="Times New Roman" w:hAnsi="Times New Roman" w:cs="Times New Roman"/>
          <w:sz w:val="26"/>
          <w:szCs w:val="26"/>
          <w:u w:val="single"/>
        </w:rPr>
        <w:t>Администрации Берёзовского сельсовета</w:t>
      </w:r>
      <w:r w:rsidRPr="00FB3675">
        <w:rPr>
          <w:rFonts w:ascii="Times New Roman" w:hAnsi="Times New Roman" w:cs="Times New Roman"/>
          <w:sz w:val="26"/>
          <w:szCs w:val="26"/>
        </w:rPr>
        <w:t xml:space="preserve">, должностных лиц </w:t>
      </w:r>
      <w:r w:rsidRPr="00FB3675">
        <w:rPr>
          <w:rFonts w:ascii="Times New Roman" w:hAnsi="Times New Roman" w:cs="Times New Roman"/>
          <w:sz w:val="26"/>
          <w:szCs w:val="26"/>
          <w:u w:val="single"/>
        </w:rPr>
        <w:t>Администрации Берёзовского сельсовета</w:t>
      </w:r>
      <w:r w:rsidRPr="00FB3675">
        <w:rPr>
          <w:rFonts w:ascii="Times New Roman" w:hAnsi="Times New Roman" w:cs="Times New Roman"/>
          <w:sz w:val="26"/>
          <w:szCs w:val="26"/>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rPr>
      </w:pPr>
      <w:r w:rsidRPr="00FB3675">
        <w:rPr>
          <w:rFonts w:ascii="Times New Roman" w:hAnsi="Times New Roman" w:cs="Times New Roman"/>
          <w:sz w:val="26"/>
          <w:szCs w:val="26"/>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b/>
          <w:sz w:val="26"/>
          <w:szCs w:val="26"/>
          <w:lang w:eastAsia="en-US"/>
        </w:rPr>
        <w:t>5.2.</w:t>
      </w:r>
      <w:r w:rsidRPr="00FB3675">
        <w:rPr>
          <w:rFonts w:ascii="Times New Roman" w:hAnsi="Times New Roman" w:cs="Times New Roman"/>
          <w:sz w:val="26"/>
          <w:szCs w:val="26"/>
          <w:lang w:eastAsia="en-US"/>
        </w:rPr>
        <w:t xml:space="preserve"> </w:t>
      </w:r>
      <w:r w:rsidR="00F95DF5" w:rsidRPr="00FB3675">
        <w:rPr>
          <w:rFonts w:ascii="Times New Roman" w:hAnsi="Times New Roman" w:cs="Times New Roman"/>
          <w:sz w:val="26"/>
          <w:szCs w:val="26"/>
        </w:rPr>
        <w:t>Заявитель может обратиться с жалобой в том числе в следующих случаях:</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 xml:space="preserve">1) </w:t>
      </w:r>
      <w:r w:rsidR="00F95DF5" w:rsidRPr="00FB3675">
        <w:rPr>
          <w:rFonts w:ascii="Times New Roman" w:hAnsi="Times New Roman" w:cs="Times New Roman"/>
          <w:sz w:val="26"/>
          <w:szCs w:val="26"/>
        </w:rPr>
        <w:t xml:space="preserve">нарушение срока регистрации запроса о предоставлении муниципальной услуги, запроса, указанного в </w:t>
      </w:r>
      <w:hyperlink r:id="rId10" w:anchor="art266076" w:tgtFrame="_blank" w:history="1">
        <w:r w:rsidR="00F95DF5" w:rsidRPr="00FB3675">
          <w:rPr>
            <w:rStyle w:val="a3"/>
            <w:rFonts w:ascii="Times New Roman" w:hAnsi="Times New Roman" w:cs="Times New Roman"/>
            <w:sz w:val="26"/>
            <w:szCs w:val="26"/>
          </w:rPr>
          <w:t>статье 15.1</w:t>
        </w:r>
      </w:hyperlink>
      <w:r w:rsidR="00F95DF5" w:rsidRPr="00FB3675">
        <w:rPr>
          <w:rFonts w:ascii="Times New Roman" w:hAnsi="Times New Roman" w:cs="Times New Roman"/>
          <w:sz w:val="26"/>
          <w:szCs w:val="26"/>
        </w:rPr>
        <w:t xml:space="preserve"> Федерального закона</w:t>
      </w:r>
      <w:r w:rsidR="0051743B" w:rsidRPr="00FB3675">
        <w:rPr>
          <w:rFonts w:ascii="Times New Roman" w:hAnsi="Times New Roman" w:cs="Times New Roman"/>
          <w:sz w:val="26"/>
          <w:szCs w:val="26"/>
        </w:rPr>
        <w:t xml:space="preserve"> № 210-ФЗ от 27.07.2010 года «Об организации предоставления государственных и муниципальных услуг»</w:t>
      </w:r>
      <w:r w:rsidR="00F95DF5" w:rsidRPr="00FB3675">
        <w:rPr>
          <w:rFonts w:ascii="Times New Roman" w:hAnsi="Times New Roman" w:cs="Times New Roman"/>
          <w:sz w:val="26"/>
          <w:szCs w:val="26"/>
        </w:rPr>
        <w:t>;</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 xml:space="preserve">2) </w:t>
      </w:r>
      <w:r w:rsidR="0051743B" w:rsidRPr="00FB3675">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11" w:anchor="art265968" w:tgtFrame="_blank" w:history="1">
        <w:r w:rsidR="0051743B" w:rsidRPr="00FB3675">
          <w:rPr>
            <w:rStyle w:val="a3"/>
            <w:rFonts w:ascii="Times New Roman" w:hAnsi="Times New Roman" w:cs="Times New Roman"/>
            <w:sz w:val="26"/>
            <w:szCs w:val="26"/>
          </w:rPr>
          <w:t>статьи 16</w:t>
        </w:r>
      </w:hyperlink>
      <w:r w:rsidR="0051743B" w:rsidRPr="00FB3675">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 </w:t>
      </w:r>
      <w:r w:rsidRPr="00FB3675">
        <w:rPr>
          <w:rFonts w:ascii="Times New Roman" w:hAnsi="Times New Roman" w:cs="Times New Roman"/>
          <w:sz w:val="26"/>
          <w:szCs w:val="26"/>
          <w:lang w:eastAsia="en-US"/>
        </w:rPr>
        <w:t>;</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 xml:space="preserve">3) требование у заявителя документов </w:t>
      </w:r>
      <w:r w:rsidRPr="00FB3675">
        <w:rPr>
          <w:rFonts w:ascii="Times New Roman" w:eastAsia="Calibri" w:hAnsi="Times New Roman" w:cs="Times New Roman"/>
          <w:sz w:val="26"/>
          <w:szCs w:val="26"/>
        </w:rPr>
        <w:t xml:space="preserve">или информации либо осуществления действий, представление или осуществление которых не предусмотрено </w:t>
      </w:r>
      <w:r w:rsidRPr="00FB3675">
        <w:rPr>
          <w:rFonts w:ascii="Times New Roman" w:hAnsi="Times New Roman" w:cs="Times New Roman"/>
          <w:sz w:val="26"/>
          <w:szCs w:val="26"/>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B3675">
        <w:rPr>
          <w:rFonts w:ascii="Times New Roman" w:hAnsi="Times New Roman" w:cs="Times New Roman"/>
          <w:sz w:val="26"/>
          <w:szCs w:val="26"/>
          <w:lang w:eastAsia="en-US"/>
        </w:rPr>
        <w:lastRenderedPageBreak/>
        <w:t>правовыми актами Алтайского края, муниципальными правовыми актами для предоставления муниципальной услуги;</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 xml:space="preserve">5) </w:t>
      </w:r>
      <w:r w:rsidR="0051743B" w:rsidRPr="00FB3675">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12" w:anchor="art265968" w:tgtFrame="_blank" w:history="1">
        <w:r w:rsidR="0051743B" w:rsidRPr="00FB3675">
          <w:rPr>
            <w:rStyle w:val="a3"/>
            <w:rFonts w:ascii="Times New Roman" w:hAnsi="Times New Roman" w:cs="Times New Roman"/>
            <w:sz w:val="26"/>
            <w:szCs w:val="26"/>
          </w:rPr>
          <w:t>статьи 16</w:t>
        </w:r>
      </w:hyperlink>
      <w:r w:rsidR="0051743B" w:rsidRPr="00FB3675">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  </w:t>
      </w:r>
      <w:r w:rsidRPr="00FB3675">
        <w:rPr>
          <w:rFonts w:ascii="Times New Roman" w:hAnsi="Times New Roman" w:cs="Times New Roman"/>
          <w:sz w:val="26"/>
          <w:szCs w:val="26"/>
          <w:lang w:eastAsia="en-US"/>
        </w:rPr>
        <w:t>;</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 xml:space="preserve">7) </w:t>
      </w:r>
      <w:r w:rsidR="0051743B" w:rsidRPr="00FB3675">
        <w:rPr>
          <w:rFonts w:ascii="Times New Roman" w:hAnsi="Times New Roman" w:cs="Times New Roman"/>
          <w:sz w:val="26"/>
          <w:szCs w:val="26"/>
        </w:rPr>
        <w:t xml:space="preserve">отказ </w:t>
      </w:r>
      <w:r w:rsidR="0009724D">
        <w:rPr>
          <w:rFonts w:ascii="Times New Roman" w:hAnsi="Times New Roman" w:cs="Times New Roman"/>
          <w:sz w:val="26"/>
          <w:szCs w:val="26"/>
        </w:rPr>
        <w:t>Администрацией сельсовета</w:t>
      </w:r>
      <w:r w:rsidR="0051743B" w:rsidRPr="00FB3675">
        <w:rPr>
          <w:rFonts w:ascii="Times New Roman" w:hAnsi="Times New Roman" w:cs="Times New Roman"/>
          <w:sz w:val="26"/>
          <w:szCs w:val="26"/>
        </w:rPr>
        <w:t>, предоставляюще</w:t>
      </w:r>
      <w:r w:rsidR="0009724D">
        <w:rPr>
          <w:rFonts w:ascii="Times New Roman" w:hAnsi="Times New Roman" w:cs="Times New Roman"/>
          <w:sz w:val="26"/>
          <w:szCs w:val="26"/>
        </w:rPr>
        <w:t>й</w:t>
      </w:r>
      <w:r w:rsidR="0051743B" w:rsidRPr="00FB3675">
        <w:rPr>
          <w:rFonts w:ascii="Times New Roman" w:hAnsi="Times New Roman" w:cs="Times New Roman"/>
          <w:sz w:val="26"/>
          <w:szCs w:val="26"/>
        </w:rPr>
        <w:t xml:space="preserve"> муниципальную </w:t>
      </w:r>
      <w:r w:rsidR="0009724D">
        <w:rPr>
          <w:rFonts w:ascii="Times New Roman" w:hAnsi="Times New Roman" w:cs="Times New Roman"/>
          <w:sz w:val="26"/>
          <w:szCs w:val="26"/>
        </w:rPr>
        <w:t>услугу, должностного лица Администрации сельсовета</w:t>
      </w:r>
      <w:r w:rsidR="0051743B" w:rsidRPr="00FB3675">
        <w:rPr>
          <w:rFonts w:ascii="Times New Roman" w:hAnsi="Times New Roman" w:cs="Times New Roman"/>
          <w:sz w:val="26"/>
          <w:szCs w:val="26"/>
        </w:rPr>
        <w:t xml:space="preserve">, многофункционального центра, работника многофункционального центра, организаций, предусмотренных частью 1.1 </w:t>
      </w:r>
      <w:hyperlink r:id="rId13" w:anchor="art265968" w:tgtFrame="_blank" w:history="1">
        <w:r w:rsidR="0051743B" w:rsidRPr="00FB3675">
          <w:rPr>
            <w:rStyle w:val="a3"/>
            <w:rFonts w:ascii="Times New Roman" w:hAnsi="Times New Roman" w:cs="Times New Roman"/>
            <w:sz w:val="26"/>
            <w:szCs w:val="26"/>
          </w:rPr>
          <w:t>статьи 16</w:t>
        </w:r>
      </w:hyperlink>
      <w:r w:rsidR="0051743B" w:rsidRPr="00FB3675">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14" w:anchor="art265968" w:tgtFrame="_blank" w:history="1">
        <w:r w:rsidR="0051743B" w:rsidRPr="00FB3675">
          <w:rPr>
            <w:rStyle w:val="a3"/>
            <w:rFonts w:ascii="Times New Roman" w:hAnsi="Times New Roman" w:cs="Times New Roman"/>
            <w:sz w:val="26"/>
            <w:szCs w:val="26"/>
          </w:rPr>
          <w:t>статьи 16</w:t>
        </w:r>
      </w:hyperlink>
      <w:r w:rsidR="0051743B" w:rsidRPr="00FB3675">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w:t>
      </w:r>
      <w:r w:rsidRPr="00FB3675">
        <w:rPr>
          <w:rFonts w:ascii="Times New Roman" w:hAnsi="Times New Roman" w:cs="Times New Roman"/>
          <w:sz w:val="26"/>
          <w:szCs w:val="26"/>
          <w:lang w:eastAsia="en-US"/>
        </w:rPr>
        <w:t>;</w:t>
      </w:r>
    </w:p>
    <w:p w:rsidR="0051743B" w:rsidRPr="00FB3675" w:rsidRDefault="00335A8C" w:rsidP="00FB3675">
      <w:pPr>
        <w:autoSpaceDE w:val="0"/>
        <w:autoSpaceDN w:val="0"/>
        <w:adjustRightInd w:val="0"/>
        <w:ind w:firstLine="709"/>
        <w:outlineLvl w:val="1"/>
        <w:rPr>
          <w:rFonts w:ascii="Times New Roman" w:hAnsi="Times New Roman" w:cs="Times New Roman"/>
          <w:sz w:val="26"/>
          <w:szCs w:val="26"/>
        </w:rPr>
      </w:pPr>
      <w:r w:rsidRPr="00FB3675">
        <w:rPr>
          <w:rFonts w:ascii="Times New Roman" w:hAnsi="Times New Roman" w:cs="Times New Roman"/>
          <w:sz w:val="26"/>
          <w:szCs w:val="26"/>
          <w:lang w:eastAsia="en-US"/>
        </w:rPr>
        <w:t xml:space="preserve">8) </w:t>
      </w:r>
      <w:r w:rsidR="0051743B" w:rsidRPr="00FB367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 xml:space="preserve">9) </w:t>
      </w:r>
      <w:r w:rsidR="0051743B" w:rsidRPr="00FB3675">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51743B" w:rsidRPr="00FB3675">
        <w:rPr>
          <w:rFonts w:ascii="Times New Roman" w:hAnsi="Times New Roman" w:cs="Times New Roman"/>
          <w:sz w:val="26"/>
          <w:szCs w:val="26"/>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800742" w:rsidRPr="00FB3675">
        <w:rPr>
          <w:rFonts w:ascii="Times New Roman" w:hAnsi="Times New Roman" w:cs="Times New Roman"/>
          <w:sz w:val="26"/>
          <w:szCs w:val="26"/>
        </w:rPr>
        <w:t>ей</w:t>
      </w:r>
      <w:r w:rsidR="0051743B" w:rsidRPr="00FB3675">
        <w:rPr>
          <w:rFonts w:ascii="Times New Roman" w:hAnsi="Times New Roman" w:cs="Times New Roman"/>
          <w:sz w:val="26"/>
          <w:szCs w:val="26"/>
        </w:rPr>
        <w:t xml:space="preserve"> муниципальн</w:t>
      </w:r>
      <w:r w:rsidR="00800742" w:rsidRPr="00FB3675">
        <w:rPr>
          <w:rFonts w:ascii="Times New Roman" w:hAnsi="Times New Roman" w:cs="Times New Roman"/>
          <w:sz w:val="26"/>
          <w:szCs w:val="26"/>
        </w:rPr>
        <w:t>ой</w:t>
      </w:r>
      <w:r w:rsidR="0051743B" w:rsidRPr="00FB3675">
        <w:rPr>
          <w:rFonts w:ascii="Times New Roman" w:hAnsi="Times New Roman" w:cs="Times New Roman"/>
          <w:sz w:val="26"/>
          <w:szCs w:val="26"/>
        </w:rPr>
        <w:t xml:space="preserve"> услуг</w:t>
      </w:r>
      <w:r w:rsidR="00800742" w:rsidRPr="00FB3675">
        <w:rPr>
          <w:rFonts w:ascii="Times New Roman" w:hAnsi="Times New Roman" w:cs="Times New Roman"/>
          <w:sz w:val="26"/>
          <w:szCs w:val="26"/>
        </w:rPr>
        <w:t>и</w:t>
      </w:r>
      <w:r w:rsidR="0051743B" w:rsidRPr="00FB3675">
        <w:rPr>
          <w:rFonts w:ascii="Times New Roman" w:hAnsi="Times New Roman" w:cs="Times New Roman"/>
          <w:sz w:val="26"/>
          <w:szCs w:val="26"/>
        </w:rPr>
        <w:t xml:space="preserve"> в полном объеме в порядке, определенном частью 1.3 </w:t>
      </w:r>
      <w:hyperlink r:id="rId15" w:anchor="art265968" w:tgtFrame="_blank" w:history="1">
        <w:r w:rsidR="0051743B" w:rsidRPr="00FB3675">
          <w:rPr>
            <w:rStyle w:val="a3"/>
            <w:rFonts w:ascii="Times New Roman" w:hAnsi="Times New Roman" w:cs="Times New Roman"/>
            <w:sz w:val="26"/>
            <w:szCs w:val="26"/>
          </w:rPr>
          <w:t>статьи 16</w:t>
        </w:r>
      </w:hyperlink>
      <w:r w:rsidR="0051743B" w:rsidRPr="00FB3675">
        <w:rPr>
          <w:rFonts w:ascii="Times New Roman" w:hAnsi="Times New Roman" w:cs="Times New Roman"/>
          <w:sz w:val="26"/>
          <w:szCs w:val="26"/>
        </w:rPr>
        <w:t xml:space="preserve"> </w:t>
      </w:r>
      <w:r w:rsidR="00800742" w:rsidRPr="00FB3675">
        <w:rPr>
          <w:rFonts w:ascii="Times New Roman" w:hAnsi="Times New Roman" w:cs="Times New Roman"/>
          <w:sz w:val="26"/>
          <w:szCs w:val="26"/>
        </w:rPr>
        <w:t>Федерального закона № 210-ФЗ от 27.07.2010 года «Об организации предоставления государственных и муниципальных услуг»;</w:t>
      </w:r>
    </w:p>
    <w:p w:rsidR="00335A8C" w:rsidRPr="00FB3675" w:rsidRDefault="00335A8C" w:rsidP="00FB3675">
      <w:pPr>
        <w:autoSpaceDE w:val="0"/>
        <w:autoSpaceDN w:val="0"/>
        <w:adjustRightInd w:val="0"/>
        <w:ind w:firstLine="540"/>
        <w:rPr>
          <w:rFonts w:ascii="Times New Roman" w:eastAsia="Calibri" w:hAnsi="Times New Roman" w:cs="Times New Roman"/>
          <w:sz w:val="26"/>
          <w:szCs w:val="26"/>
        </w:rPr>
      </w:pPr>
      <w:r w:rsidRPr="00FB3675">
        <w:rPr>
          <w:rFonts w:ascii="Times New Roman" w:eastAsia="Calibri"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B3675">
          <w:rPr>
            <w:rFonts w:ascii="Times New Roman" w:eastAsia="Calibri" w:hAnsi="Times New Roman" w:cs="Times New Roman"/>
            <w:color w:val="0000FF"/>
            <w:sz w:val="26"/>
            <w:szCs w:val="26"/>
          </w:rPr>
          <w:t>пунктом 4 части 1 статьи 7</w:t>
        </w:r>
      </w:hyperlink>
      <w:r w:rsidRPr="00FB3675">
        <w:rPr>
          <w:rFonts w:ascii="Times New Roman" w:eastAsia="Calibri" w:hAnsi="Times New Roman" w:cs="Times New Roman"/>
          <w:sz w:val="26"/>
          <w:szCs w:val="26"/>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800742" w:rsidRPr="00FB3675">
        <w:rPr>
          <w:rFonts w:ascii="Times New Roman" w:eastAsia="Calibri" w:hAnsi="Times New Roman" w:cs="Times New Roman"/>
          <w:sz w:val="26"/>
          <w:szCs w:val="26"/>
        </w:rPr>
        <w:t>ей</w:t>
      </w:r>
      <w:r w:rsidRPr="00FB3675">
        <w:rPr>
          <w:rFonts w:ascii="Times New Roman" w:eastAsia="Calibri" w:hAnsi="Times New Roman" w:cs="Times New Roman"/>
          <w:sz w:val="26"/>
          <w:szCs w:val="26"/>
        </w:rPr>
        <w:t xml:space="preserve"> муниципальн</w:t>
      </w:r>
      <w:r w:rsidR="00800742" w:rsidRPr="00FB3675">
        <w:rPr>
          <w:rFonts w:ascii="Times New Roman" w:eastAsia="Calibri" w:hAnsi="Times New Roman" w:cs="Times New Roman"/>
          <w:sz w:val="26"/>
          <w:szCs w:val="26"/>
        </w:rPr>
        <w:t>ой</w:t>
      </w:r>
      <w:r w:rsidRPr="00FB3675">
        <w:rPr>
          <w:rFonts w:ascii="Times New Roman" w:eastAsia="Calibri" w:hAnsi="Times New Roman" w:cs="Times New Roman"/>
          <w:sz w:val="26"/>
          <w:szCs w:val="26"/>
        </w:rPr>
        <w:t xml:space="preserve"> услуг</w:t>
      </w:r>
      <w:r w:rsidR="00800742" w:rsidRPr="00FB3675">
        <w:rPr>
          <w:rFonts w:ascii="Times New Roman" w:eastAsia="Calibri" w:hAnsi="Times New Roman" w:cs="Times New Roman"/>
          <w:sz w:val="26"/>
          <w:szCs w:val="26"/>
        </w:rPr>
        <w:t>и</w:t>
      </w:r>
      <w:r w:rsidRPr="00FB3675">
        <w:rPr>
          <w:rFonts w:ascii="Times New Roman" w:eastAsia="Calibri" w:hAnsi="Times New Roman" w:cs="Times New Roman"/>
          <w:sz w:val="26"/>
          <w:szCs w:val="26"/>
        </w:rPr>
        <w:t xml:space="preserve"> в полном объеме в порядке, определенном </w:t>
      </w:r>
      <w:hyperlink r:id="rId17" w:history="1">
        <w:r w:rsidRPr="00FB3675">
          <w:rPr>
            <w:rFonts w:ascii="Times New Roman" w:eastAsia="Calibri" w:hAnsi="Times New Roman" w:cs="Times New Roman"/>
            <w:color w:val="0000FF"/>
            <w:sz w:val="26"/>
            <w:szCs w:val="26"/>
          </w:rPr>
          <w:t>частью 1.3 статьи 16</w:t>
        </w:r>
      </w:hyperlink>
      <w:r w:rsidRPr="00FB3675">
        <w:rPr>
          <w:rFonts w:ascii="Times New Roman" w:eastAsia="Calibri" w:hAnsi="Times New Roman" w:cs="Times New Roman"/>
          <w:sz w:val="26"/>
          <w:szCs w:val="26"/>
        </w:rPr>
        <w:t xml:space="preserve"> Федерального закона 27.07.2010 № 210-ФЗ «Об организации предоставления государственных и муниципальных услуг».</w:t>
      </w:r>
    </w:p>
    <w:p w:rsidR="00335A8C" w:rsidRPr="00FB3675" w:rsidRDefault="00335A8C" w:rsidP="00FB3675">
      <w:pPr>
        <w:autoSpaceDE w:val="0"/>
        <w:autoSpaceDN w:val="0"/>
        <w:adjustRightInd w:val="0"/>
        <w:ind w:firstLine="540"/>
        <w:rPr>
          <w:rFonts w:ascii="Times New Roman" w:hAnsi="Times New Roman" w:cs="Times New Roman"/>
          <w:sz w:val="26"/>
          <w:szCs w:val="26"/>
          <w:lang w:eastAsia="en-US"/>
        </w:rPr>
      </w:pP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b/>
          <w:sz w:val="26"/>
          <w:szCs w:val="26"/>
          <w:lang w:eastAsia="en-US"/>
        </w:rPr>
        <w:t>5.3.</w:t>
      </w:r>
      <w:r w:rsidRPr="00FB3675">
        <w:rPr>
          <w:rFonts w:ascii="Times New Roman" w:hAnsi="Times New Roman" w:cs="Times New Roman"/>
          <w:sz w:val="26"/>
          <w:szCs w:val="26"/>
          <w:lang w:eastAsia="en-US"/>
        </w:rPr>
        <w:t xml:space="preserve"> Общие требования к порядку подачи и рассмотрения жалобы.</w:t>
      </w:r>
    </w:p>
    <w:p w:rsidR="0071327D" w:rsidRPr="00FB3675" w:rsidRDefault="00335A8C" w:rsidP="00FB3675">
      <w:pPr>
        <w:autoSpaceDE w:val="0"/>
        <w:autoSpaceDN w:val="0"/>
        <w:adjustRightInd w:val="0"/>
        <w:ind w:firstLine="709"/>
        <w:outlineLvl w:val="1"/>
        <w:rPr>
          <w:rFonts w:ascii="Times New Roman" w:hAnsi="Times New Roman" w:cs="Times New Roman"/>
          <w:sz w:val="26"/>
          <w:szCs w:val="26"/>
        </w:rPr>
      </w:pPr>
      <w:r w:rsidRPr="00FB3675">
        <w:rPr>
          <w:rFonts w:ascii="Times New Roman" w:hAnsi="Times New Roman" w:cs="Times New Roman"/>
          <w:b/>
          <w:sz w:val="26"/>
          <w:szCs w:val="26"/>
          <w:lang w:eastAsia="en-US"/>
        </w:rPr>
        <w:t>5.3.1.</w:t>
      </w:r>
      <w:r w:rsidRPr="00FB3675">
        <w:rPr>
          <w:rFonts w:ascii="Times New Roman" w:hAnsi="Times New Roman" w:cs="Times New Roman"/>
          <w:sz w:val="26"/>
          <w:szCs w:val="26"/>
          <w:lang w:eastAsia="en-US"/>
        </w:rPr>
        <w:t xml:space="preserve"> </w:t>
      </w:r>
      <w:r w:rsidR="000B5FDE" w:rsidRPr="00FB3675">
        <w:rPr>
          <w:rFonts w:ascii="Times New Roman" w:hAnsi="Times New Roman" w:cs="Times New Roman"/>
          <w:sz w:val="26"/>
          <w:szCs w:val="26"/>
        </w:rPr>
        <w:t xml:space="preserve">Жалоба подается в письменной форме на бумажном носителе, в электронной форме в </w:t>
      </w:r>
      <w:r w:rsidR="0009724D">
        <w:rPr>
          <w:rFonts w:ascii="Times New Roman" w:hAnsi="Times New Roman" w:cs="Times New Roman"/>
          <w:sz w:val="26"/>
          <w:szCs w:val="26"/>
        </w:rPr>
        <w:t>Администрацию сельсовета</w:t>
      </w:r>
      <w:r w:rsidR="000B5FDE" w:rsidRPr="00FB3675">
        <w:rPr>
          <w:rFonts w:ascii="Times New Roman" w:hAnsi="Times New Roman" w:cs="Times New Roman"/>
          <w:sz w:val="26"/>
          <w:szCs w:val="26"/>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hyperlink r:id="rId18" w:anchor="art265968" w:tgtFrame="_blank" w:history="1">
        <w:r w:rsidR="000B5FDE" w:rsidRPr="00FB3675">
          <w:rPr>
            <w:rStyle w:val="a3"/>
            <w:rFonts w:ascii="Times New Roman" w:hAnsi="Times New Roman" w:cs="Times New Roman"/>
            <w:sz w:val="26"/>
            <w:szCs w:val="26"/>
          </w:rPr>
          <w:t>статьи 16</w:t>
        </w:r>
      </w:hyperlink>
      <w:r w:rsidR="000B5FDE" w:rsidRPr="00FB3675">
        <w:rPr>
          <w:rFonts w:ascii="Times New Roman" w:hAnsi="Times New Roman" w:cs="Times New Roman"/>
          <w:sz w:val="26"/>
          <w:szCs w:val="26"/>
        </w:rPr>
        <w:t xml:space="preserve"> </w:t>
      </w:r>
      <w:r w:rsidR="000B5FDE" w:rsidRPr="00FB3675">
        <w:rPr>
          <w:rFonts w:ascii="Times New Roman" w:eastAsia="Calibri" w:hAnsi="Times New Roman" w:cs="Times New Roman"/>
          <w:sz w:val="26"/>
          <w:szCs w:val="26"/>
        </w:rPr>
        <w:t>Федерального закона 27.07.2010 № 210-ФЗ «Об организации предоставления государственных и муниципальных услуг»</w:t>
      </w:r>
      <w:r w:rsidR="000B5FDE" w:rsidRPr="00FB3675">
        <w:rPr>
          <w:rFonts w:ascii="Times New Roman" w:hAnsi="Times New Roman" w:cs="Times New Roman"/>
          <w:sz w:val="26"/>
          <w:szCs w:val="26"/>
        </w:rPr>
        <w:t xml:space="preserve">. Жалобы на решения и действия (бездействие) </w:t>
      </w:r>
      <w:r w:rsidR="0009724D">
        <w:rPr>
          <w:rFonts w:ascii="Times New Roman" w:hAnsi="Times New Roman" w:cs="Times New Roman"/>
          <w:sz w:val="26"/>
          <w:szCs w:val="26"/>
        </w:rPr>
        <w:t>главы сельсовета</w:t>
      </w:r>
      <w:r w:rsidR="000B5FDE" w:rsidRPr="00FB3675">
        <w:rPr>
          <w:rFonts w:ascii="Times New Roman" w:hAnsi="Times New Roman" w:cs="Times New Roman"/>
          <w:sz w:val="26"/>
          <w:szCs w:val="26"/>
        </w:rPr>
        <w:t xml:space="preserve">, подаются в вышестоящий орган (при его наличии) либо в случае его отсутствия рассматриваются непосредственно руководителем </w:t>
      </w:r>
      <w:r w:rsidR="0009724D">
        <w:rPr>
          <w:rFonts w:ascii="Times New Roman" w:hAnsi="Times New Roman" w:cs="Times New Roman"/>
          <w:sz w:val="26"/>
          <w:szCs w:val="26"/>
        </w:rPr>
        <w:t>главой сельсовета</w:t>
      </w:r>
      <w:r w:rsidR="000B5FDE" w:rsidRPr="00FB3675">
        <w:rPr>
          <w:rFonts w:ascii="Times New Roman" w:hAnsi="Times New Roman" w:cs="Times New Roman"/>
          <w:sz w:val="26"/>
          <w:szCs w:val="2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hyperlink r:id="rId19" w:anchor="art265968" w:tgtFrame="_blank" w:history="1">
        <w:r w:rsidR="000B5FDE" w:rsidRPr="00FB3675">
          <w:rPr>
            <w:rStyle w:val="a3"/>
            <w:rFonts w:ascii="Times New Roman" w:hAnsi="Times New Roman" w:cs="Times New Roman"/>
            <w:sz w:val="26"/>
            <w:szCs w:val="26"/>
          </w:rPr>
          <w:t>статьи 16</w:t>
        </w:r>
      </w:hyperlink>
      <w:r w:rsidR="000B5FDE" w:rsidRPr="00FB3675">
        <w:rPr>
          <w:rFonts w:ascii="Times New Roman" w:hAnsi="Times New Roman" w:cs="Times New Roman"/>
          <w:sz w:val="26"/>
          <w:szCs w:val="26"/>
        </w:rPr>
        <w:t xml:space="preserve"> </w:t>
      </w:r>
      <w:r w:rsidR="0071327D" w:rsidRPr="00FB3675">
        <w:rPr>
          <w:rFonts w:ascii="Times New Roman" w:eastAsia="Calibri" w:hAnsi="Times New Roman" w:cs="Times New Roman"/>
          <w:sz w:val="26"/>
          <w:szCs w:val="26"/>
        </w:rPr>
        <w:t>Федерального закона 27.07.2010 № 210-ФЗ «Об организации предоставления государственных и муниципальных услуг»</w:t>
      </w:r>
      <w:r w:rsidR="000B5FDE" w:rsidRPr="00FB3675">
        <w:rPr>
          <w:rFonts w:ascii="Times New Roman" w:hAnsi="Times New Roman" w:cs="Times New Roman"/>
          <w:sz w:val="26"/>
          <w:szCs w:val="26"/>
        </w:rPr>
        <w:t>, подаются руководителям этих организаций.</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rPr>
      </w:pPr>
      <w:r w:rsidRPr="00FB3675">
        <w:rPr>
          <w:rFonts w:ascii="Times New Roman" w:hAnsi="Times New Roman" w:cs="Times New Roman"/>
          <w:b/>
          <w:sz w:val="26"/>
          <w:szCs w:val="26"/>
          <w:lang w:eastAsia="en-US"/>
        </w:rPr>
        <w:lastRenderedPageBreak/>
        <w:t>5.3.2.</w:t>
      </w:r>
      <w:r w:rsidRPr="00FB3675">
        <w:rPr>
          <w:rFonts w:ascii="Times New Roman" w:hAnsi="Times New Roman" w:cs="Times New Roman"/>
          <w:sz w:val="26"/>
          <w:szCs w:val="26"/>
          <w:lang w:eastAsia="en-US"/>
        </w:rPr>
        <w:t xml:space="preserve"> </w:t>
      </w:r>
      <w:r w:rsidR="0071327D" w:rsidRPr="00FB3675">
        <w:rPr>
          <w:rFonts w:ascii="Times New Roman" w:hAnsi="Times New Roman" w:cs="Times New Roman"/>
          <w:sz w:val="26"/>
          <w:szCs w:val="26"/>
        </w:rPr>
        <w:t xml:space="preserve">Жалоба на решения и действия (бездействие) </w:t>
      </w:r>
      <w:r w:rsidR="0009724D">
        <w:rPr>
          <w:rFonts w:ascii="Times New Roman" w:hAnsi="Times New Roman" w:cs="Times New Roman"/>
          <w:sz w:val="26"/>
          <w:szCs w:val="26"/>
        </w:rPr>
        <w:t>Администрации сельсовета</w:t>
      </w:r>
      <w:r w:rsidR="0071327D" w:rsidRPr="00FB3675">
        <w:rPr>
          <w:rFonts w:ascii="Times New Roman" w:hAnsi="Times New Roman" w:cs="Times New Roman"/>
          <w:sz w:val="26"/>
          <w:szCs w:val="26"/>
        </w:rPr>
        <w:t xml:space="preserve">, должностного лица </w:t>
      </w:r>
      <w:r w:rsidR="0009724D">
        <w:rPr>
          <w:rFonts w:ascii="Times New Roman" w:hAnsi="Times New Roman" w:cs="Times New Roman"/>
          <w:sz w:val="26"/>
          <w:szCs w:val="26"/>
        </w:rPr>
        <w:t>Администрации сельсовета</w:t>
      </w:r>
      <w:r w:rsidR="0071327D" w:rsidRPr="00FB3675">
        <w:rPr>
          <w:rFonts w:ascii="Times New Roman" w:hAnsi="Times New Roman" w:cs="Times New Roman"/>
          <w:sz w:val="26"/>
          <w:szCs w:val="26"/>
        </w:rPr>
        <w:t xml:space="preserve">, муниципального служащего, </w:t>
      </w:r>
      <w:r w:rsidR="0009724D">
        <w:rPr>
          <w:rFonts w:ascii="Times New Roman" w:hAnsi="Times New Roman" w:cs="Times New Roman"/>
          <w:sz w:val="26"/>
          <w:szCs w:val="26"/>
        </w:rPr>
        <w:t>главы сельсовета</w:t>
      </w:r>
      <w:r w:rsidR="0071327D" w:rsidRPr="00FB3675">
        <w:rPr>
          <w:rFonts w:ascii="Times New Roman" w:hAnsi="Times New Roman" w:cs="Times New Roman"/>
          <w:sz w:val="26"/>
          <w:szCs w:val="26"/>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09724D">
        <w:rPr>
          <w:rFonts w:ascii="Times New Roman" w:hAnsi="Times New Roman" w:cs="Times New Roman"/>
          <w:sz w:val="26"/>
          <w:szCs w:val="26"/>
        </w:rPr>
        <w:t>Администрации сельсовета</w:t>
      </w:r>
      <w:r w:rsidR="0071327D" w:rsidRPr="00FB3675">
        <w:rPr>
          <w:rFonts w:ascii="Times New Roman" w:hAnsi="Times New Roman" w:cs="Times New Roman"/>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20" w:anchor="art265968" w:tgtFrame="_blank" w:history="1">
        <w:r w:rsidR="0071327D" w:rsidRPr="00FB3675">
          <w:rPr>
            <w:rStyle w:val="a3"/>
            <w:rFonts w:ascii="Times New Roman" w:hAnsi="Times New Roman" w:cs="Times New Roman"/>
            <w:sz w:val="26"/>
            <w:szCs w:val="26"/>
          </w:rPr>
          <w:t>статьи 16</w:t>
        </w:r>
      </w:hyperlink>
      <w:r w:rsidR="0071327D" w:rsidRPr="00FB3675">
        <w:rPr>
          <w:rFonts w:ascii="Times New Roman" w:hAnsi="Times New Roman" w:cs="Times New Roman"/>
          <w:sz w:val="26"/>
          <w:szCs w:val="26"/>
        </w:rPr>
        <w:t xml:space="preserve"> </w:t>
      </w:r>
      <w:r w:rsidR="0071327D" w:rsidRPr="00FB3675">
        <w:rPr>
          <w:rFonts w:ascii="Times New Roman" w:eastAsia="Calibri" w:hAnsi="Times New Roman" w:cs="Times New Roman"/>
          <w:sz w:val="26"/>
          <w:szCs w:val="26"/>
        </w:rPr>
        <w:t>Федерального закона 27.07.2010 № 210-ФЗ «Об организации предоставления государственных и муниципальных услуг»</w:t>
      </w:r>
      <w:r w:rsidR="0071327D" w:rsidRPr="00FB3675">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327D" w:rsidRPr="00FB3675" w:rsidRDefault="0071327D" w:rsidP="00FB3675">
      <w:pPr>
        <w:autoSpaceDE w:val="0"/>
        <w:autoSpaceDN w:val="0"/>
        <w:adjustRightInd w:val="0"/>
        <w:ind w:firstLine="709"/>
        <w:outlineLvl w:val="1"/>
        <w:rPr>
          <w:rFonts w:ascii="Times New Roman" w:hAnsi="Times New Roman" w:cs="Times New Roman"/>
          <w:sz w:val="26"/>
          <w:szCs w:val="26"/>
        </w:rPr>
      </w:pPr>
      <w:r w:rsidRPr="00BC0C8C">
        <w:rPr>
          <w:rFonts w:ascii="Times New Roman" w:hAnsi="Times New Roman" w:cs="Times New Roman"/>
          <w:b/>
          <w:sz w:val="26"/>
          <w:szCs w:val="26"/>
        </w:rPr>
        <w:t>5.3.3.</w:t>
      </w:r>
      <w:r w:rsidRPr="00FB3675">
        <w:rPr>
          <w:rFonts w:ascii="Times New Roman" w:hAnsi="Times New Roman" w:cs="Times New Roman"/>
          <w:sz w:val="26"/>
          <w:szCs w:val="26"/>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Pr="00FB3675">
        <w:rPr>
          <w:rFonts w:ascii="Times New Roman" w:eastAsia="Calibri" w:hAnsi="Times New Roman" w:cs="Times New Roman"/>
          <w:sz w:val="26"/>
          <w:szCs w:val="26"/>
        </w:rPr>
        <w:t>Федерального закона 27.07.2010 № 210-ФЗ «Об организации предоставления государственных и муниципальных услуг»</w:t>
      </w:r>
      <w:r w:rsidRPr="00FB3675">
        <w:rPr>
          <w:rFonts w:ascii="Times New Roman" w:hAnsi="Times New Roman" w:cs="Times New Roman"/>
          <w:sz w:val="26"/>
          <w:szCs w:val="26"/>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1327D" w:rsidRDefault="005F5487" w:rsidP="00FB3675">
      <w:pPr>
        <w:autoSpaceDE w:val="0"/>
        <w:autoSpaceDN w:val="0"/>
        <w:adjustRightInd w:val="0"/>
        <w:ind w:firstLine="709"/>
        <w:outlineLvl w:val="1"/>
        <w:rPr>
          <w:rFonts w:ascii="Times New Roman" w:hAnsi="Times New Roman" w:cs="Times New Roman"/>
          <w:sz w:val="26"/>
          <w:szCs w:val="26"/>
        </w:rPr>
      </w:pPr>
      <w:r w:rsidRPr="00BC0C8C">
        <w:rPr>
          <w:rFonts w:ascii="Times New Roman" w:hAnsi="Times New Roman" w:cs="Times New Roman"/>
          <w:b/>
          <w:sz w:val="26"/>
          <w:szCs w:val="26"/>
        </w:rPr>
        <w:t>5.3.4.</w:t>
      </w:r>
      <w:r w:rsidRPr="00FB3675">
        <w:rPr>
          <w:rFonts w:ascii="Times New Roman" w:hAnsi="Times New Roman" w:cs="Times New Roman"/>
          <w:sz w:val="26"/>
          <w:szCs w:val="26"/>
        </w:rPr>
        <w:t xml:space="preserve"> </w:t>
      </w:r>
      <w:r w:rsidR="0071327D" w:rsidRPr="00FB3675">
        <w:rPr>
          <w:rFonts w:ascii="Times New Roman" w:hAnsi="Times New Roman" w:cs="Times New Roman"/>
          <w:sz w:val="26"/>
          <w:szCs w:val="26"/>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w:t>
      </w:r>
      <w:r w:rsidRPr="005D318B">
        <w:rPr>
          <w:rFonts w:ascii="Times New Roman" w:hAnsi="Times New Roman" w:cs="Times New Roman"/>
          <w:sz w:val="26"/>
          <w:szCs w:val="26"/>
        </w:rPr>
        <w:t>а также</w:t>
      </w:r>
      <w:r w:rsidRPr="00FB3675">
        <w:rPr>
          <w:rFonts w:ascii="Times New Roman" w:hAnsi="Times New Roman" w:cs="Times New Roman"/>
          <w:sz w:val="26"/>
          <w:szCs w:val="26"/>
        </w:rPr>
        <w:t xml:space="preserve"> на решения и действия (бездействие) многофункционального центра, работников многофункционального центра</w:t>
      </w:r>
      <w:r w:rsidR="0071327D" w:rsidRPr="00FB3675">
        <w:rPr>
          <w:rFonts w:ascii="Times New Roman" w:hAnsi="Times New Roman" w:cs="Times New Roman"/>
          <w:sz w:val="26"/>
          <w:szCs w:val="26"/>
        </w:rPr>
        <w:t xml:space="preserve"> устанавливаются соответственно нормативными правовыми актами субъектов Российской Федерации и муниципальными правовыми актами.</w:t>
      </w:r>
    </w:p>
    <w:p w:rsidR="00335A8C" w:rsidRPr="00FB3675" w:rsidRDefault="00335A8C" w:rsidP="00FB3675">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b/>
          <w:sz w:val="26"/>
          <w:szCs w:val="26"/>
          <w:lang w:eastAsia="en-US"/>
        </w:rPr>
        <w:t xml:space="preserve">5.4. </w:t>
      </w:r>
      <w:r w:rsidRPr="00FB3675">
        <w:rPr>
          <w:rFonts w:ascii="Times New Roman" w:hAnsi="Times New Roman" w:cs="Times New Roman"/>
          <w:sz w:val="26"/>
          <w:szCs w:val="26"/>
        </w:rPr>
        <w:t xml:space="preserve">Прием жалоб в письменной форме осуществляется органом местного самоуправления, в месте предоставления муниципальной услуги (в месте, где </w:t>
      </w:r>
      <w:r w:rsidRPr="00FB3675">
        <w:rPr>
          <w:rFonts w:ascii="Times New Roman" w:hAnsi="Times New Roman" w:cs="Times New Roman"/>
          <w:sz w:val="26"/>
          <w:szCs w:val="26"/>
        </w:rPr>
        <w:lastRenderedPageBreak/>
        <w:t>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5A8C" w:rsidRPr="00FB3675" w:rsidRDefault="00335A8C" w:rsidP="00FB3675">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sz w:val="26"/>
          <w:szCs w:val="26"/>
        </w:rPr>
        <w:t>Время приема жалоб совпадает со временем предоставления муниципальной услуги.</w:t>
      </w:r>
    </w:p>
    <w:p w:rsidR="00335A8C" w:rsidRPr="00FB3675" w:rsidRDefault="00335A8C" w:rsidP="00FB3675">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b/>
          <w:sz w:val="26"/>
          <w:szCs w:val="26"/>
        </w:rPr>
        <w:t>5.5.</w:t>
      </w:r>
      <w:r w:rsidRPr="00FB3675">
        <w:rPr>
          <w:rFonts w:ascii="Times New Roman" w:hAnsi="Times New Roman" w:cs="Times New Roman"/>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5A8C" w:rsidRPr="00FB3675" w:rsidRDefault="00335A8C" w:rsidP="00FB3675">
      <w:pPr>
        <w:autoSpaceDE w:val="0"/>
        <w:autoSpaceDN w:val="0"/>
        <w:adjustRightInd w:val="0"/>
        <w:ind w:firstLine="709"/>
        <w:rPr>
          <w:rFonts w:ascii="Times New Roman" w:hAnsi="Times New Roman" w:cs="Times New Roman"/>
          <w:sz w:val="26"/>
          <w:szCs w:val="26"/>
        </w:rPr>
      </w:pPr>
      <w:bookmarkStart w:id="1" w:name="Par26"/>
      <w:bookmarkEnd w:id="1"/>
      <w:r w:rsidRPr="00FB3675">
        <w:rPr>
          <w:rFonts w:ascii="Times New Roman" w:hAnsi="Times New Roman" w:cs="Times New Roman"/>
          <w:b/>
          <w:sz w:val="26"/>
          <w:szCs w:val="26"/>
        </w:rPr>
        <w:t>5.6.</w:t>
      </w:r>
      <w:r w:rsidRPr="00FB3675">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5A8C" w:rsidRPr="00FB3675" w:rsidRDefault="00335A8C" w:rsidP="00FB3675">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sz w:val="26"/>
          <w:szCs w:val="26"/>
        </w:rPr>
        <w:t>доверенность, оформленная в соответствии с действующим законодательством Российской Федерации;</w:t>
      </w:r>
    </w:p>
    <w:p w:rsidR="00335A8C" w:rsidRPr="00FB3675" w:rsidRDefault="00335A8C" w:rsidP="00FB3675">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A8C" w:rsidRPr="00FB3675" w:rsidRDefault="00335A8C" w:rsidP="00FB3675">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b/>
          <w:sz w:val="26"/>
          <w:szCs w:val="26"/>
        </w:rPr>
        <w:t>5.7.</w:t>
      </w:r>
      <w:r w:rsidRPr="00FB3675">
        <w:rPr>
          <w:rFonts w:ascii="Times New Roman" w:hAnsi="Times New Roman" w:cs="Times New Roman"/>
          <w:sz w:val="26"/>
          <w:szCs w:val="26"/>
        </w:rPr>
        <w:t xml:space="preserve"> При подаче жалобы в электронном виде документ, указанный в пункте 5.</w:t>
      </w:r>
      <w:r w:rsidR="00A45EFD" w:rsidRPr="00FB3675">
        <w:rPr>
          <w:rFonts w:ascii="Times New Roman" w:hAnsi="Times New Roman" w:cs="Times New Roman"/>
          <w:sz w:val="26"/>
          <w:szCs w:val="26"/>
        </w:rPr>
        <w:t>3.1.</w:t>
      </w:r>
      <w:r w:rsidRPr="00FB3675">
        <w:rPr>
          <w:rFonts w:ascii="Times New Roman" w:hAnsi="Times New Roman" w:cs="Times New Roman"/>
          <w:sz w:val="26"/>
          <w:szCs w:val="26"/>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43E8" w:rsidRDefault="00335A8C" w:rsidP="003743E8">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b/>
          <w:sz w:val="26"/>
          <w:szCs w:val="26"/>
        </w:rPr>
        <w:t>5.8.</w:t>
      </w:r>
      <w:r w:rsidRPr="00FB3675">
        <w:rPr>
          <w:rFonts w:ascii="Times New Roman" w:hAnsi="Times New Roman" w:cs="Times New Roman"/>
          <w:sz w:val="26"/>
          <w:szCs w:val="26"/>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17327" w:rsidRPr="003743E8" w:rsidRDefault="00B17327" w:rsidP="003743E8">
      <w:pPr>
        <w:autoSpaceDE w:val="0"/>
        <w:autoSpaceDN w:val="0"/>
        <w:adjustRightInd w:val="0"/>
        <w:ind w:firstLine="709"/>
        <w:rPr>
          <w:rFonts w:ascii="Times New Roman" w:hAnsi="Times New Roman" w:cs="Times New Roman"/>
          <w:sz w:val="26"/>
          <w:szCs w:val="26"/>
        </w:rPr>
      </w:pPr>
      <w:r w:rsidRPr="003743E8">
        <w:rPr>
          <w:rFonts w:ascii="Times New Roman" w:hAnsi="Times New Roman" w:cs="Times New Roman"/>
          <w:b/>
          <w:sz w:val="26"/>
          <w:szCs w:val="26"/>
          <w:lang w:eastAsia="en-US"/>
        </w:rPr>
        <w:t>5.9.</w:t>
      </w:r>
      <w:r w:rsidRPr="003743E8">
        <w:rPr>
          <w:rFonts w:ascii="Times New Roman" w:hAnsi="Times New Roman" w:cs="Times New Roman"/>
          <w:sz w:val="26"/>
          <w:szCs w:val="26"/>
          <w:lang w:eastAsia="en-US"/>
        </w:rPr>
        <w:t xml:space="preserve"> </w:t>
      </w:r>
      <w:r w:rsidRPr="003743E8">
        <w:rPr>
          <w:rFonts w:ascii="Times New Roman" w:hAnsi="Times New Roman" w:cs="Times New Roman"/>
          <w:sz w:val="26"/>
          <w:szCs w:val="26"/>
        </w:rPr>
        <w:t>Жалоба должна содержать:</w:t>
      </w:r>
    </w:p>
    <w:p w:rsidR="00B17327" w:rsidRPr="00FB3675" w:rsidRDefault="00B17327" w:rsidP="00FB3675">
      <w:pPr>
        <w:pStyle w:val="ae"/>
        <w:spacing w:before="0" w:beforeAutospacing="0" w:after="0" w:afterAutospacing="0"/>
        <w:jc w:val="both"/>
        <w:rPr>
          <w:sz w:val="26"/>
          <w:szCs w:val="26"/>
        </w:rPr>
      </w:pPr>
      <w:r w:rsidRPr="00FB3675">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FB3675">
        <w:rPr>
          <w:rFonts w:eastAsia="Calibri"/>
          <w:sz w:val="26"/>
          <w:szCs w:val="26"/>
        </w:rPr>
        <w:t>Федерального закона 27.07.2010 № 210-ФЗ «Об организации предоставления государственных и муниципальных услуг»</w:t>
      </w:r>
      <w:r w:rsidRPr="00FB3675">
        <w:rPr>
          <w:sz w:val="26"/>
          <w:szCs w:val="26"/>
        </w:rPr>
        <w:t>, их руководителей и (или) работников, решения и действия (бездействие) которых обжалуются;</w:t>
      </w:r>
    </w:p>
    <w:p w:rsidR="00B17327" w:rsidRPr="00FB3675" w:rsidRDefault="00B17327" w:rsidP="00FB3675">
      <w:pPr>
        <w:pStyle w:val="ae"/>
        <w:spacing w:before="0" w:beforeAutospacing="0" w:after="0" w:afterAutospacing="0"/>
        <w:jc w:val="both"/>
        <w:rPr>
          <w:sz w:val="26"/>
          <w:szCs w:val="26"/>
        </w:rPr>
      </w:pPr>
      <w:r w:rsidRPr="00FB3675">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327" w:rsidRPr="00FB3675" w:rsidRDefault="00B17327" w:rsidP="00FB3675">
      <w:pPr>
        <w:pStyle w:val="ae"/>
        <w:spacing w:before="0" w:beforeAutospacing="0" w:after="0" w:afterAutospacing="0"/>
        <w:jc w:val="both"/>
        <w:rPr>
          <w:sz w:val="26"/>
          <w:szCs w:val="26"/>
        </w:rPr>
      </w:pPr>
      <w:r w:rsidRPr="00FB3675">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FB3675">
        <w:rPr>
          <w:rFonts w:eastAsia="Calibri"/>
          <w:sz w:val="26"/>
          <w:szCs w:val="26"/>
        </w:rPr>
        <w:t xml:space="preserve">Федерального закона </w:t>
      </w:r>
      <w:r w:rsidRPr="00FB3675">
        <w:rPr>
          <w:rFonts w:eastAsia="Calibri"/>
          <w:sz w:val="26"/>
          <w:szCs w:val="26"/>
        </w:rPr>
        <w:lastRenderedPageBreak/>
        <w:t>27.07.2010 № 210-ФЗ «Об организации предоставления государственных и муниципальных услуг»</w:t>
      </w:r>
      <w:r w:rsidRPr="00FB3675">
        <w:rPr>
          <w:sz w:val="26"/>
          <w:szCs w:val="26"/>
        </w:rPr>
        <w:t>;</w:t>
      </w:r>
    </w:p>
    <w:p w:rsidR="00B17327" w:rsidRPr="00FB3675" w:rsidRDefault="00B17327" w:rsidP="00FB3675">
      <w:pPr>
        <w:pStyle w:val="ae"/>
        <w:spacing w:before="0" w:beforeAutospacing="0" w:after="0" w:afterAutospacing="0"/>
        <w:jc w:val="both"/>
        <w:rPr>
          <w:sz w:val="26"/>
          <w:szCs w:val="26"/>
        </w:rPr>
      </w:pPr>
      <w:r w:rsidRPr="00FB3675">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FB3675">
        <w:rPr>
          <w:rFonts w:eastAsia="Calibri"/>
          <w:sz w:val="26"/>
          <w:szCs w:val="26"/>
        </w:rPr>
        <w:t>Федерального закона 27.07.2010 № 210-ФЗ «Об организации предоставления государственных и муниципальных услуг»</w:t>
      </w:r>
      <w:r w:rsidRPr="00FB3675">
        <w:rPr>
          <w:sz w:val="26"/>
          <w:szCs w:val="26"/>
        </w:rPr>
        <w:t>, их работников. Заявителем могут быть представлены документы (при наличии), подтверждающие доводы заявителя, либо их копии.</w:t>
      </w:r>
    </w:p>
    <w:p w:rsidR="00B17327" w:rsidRPr="00FB3675" w:rsidRDefault="00B17327"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b/>
          <w:sz w:val="26"/>
          <w:szCs w:val="26"/>
          <w:lang w:eastAsia="en-US"/>
        </w:rPr>
        <w:t>5.10. </w:t>
      </w:r>
      <w:r w:rsidRPr="00FB3675">
        <w:rPr>
          <w:rFonts w:ascii="Times New Roman" w:hAnsi="Times New Roman" w:cs="Times New Roman"/>
          <w:sz w:val="26"/>
          <w:szCs w:val="26"/>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17327" w:rsidRPr="00FB3675" w:rsidRDefault="00B17327" w:rsidP="00FB3675">
      <w:pPr>
        <w:autoSpaceDE w:val="0"/>
        <w:autoSpaceDN w:val="0"/>
        <w:adjustRightInd w:val="0"/>
        <w:ind w:firstLine="709"/>
        <w:outlineLvl w:val="1"/>
        <w:rPr>
          <w:rFonts w:ascii="Times New Roman" w:hAnsi="Times New Roman" w:cs="Times New Roman"/>
          <w:sz w:val="26"/>
          <w:szCs w:val="26"/>
          <w:lang w:eastAsia="en-US"/>
        </w:rPr>
      </w:pPr>
      <w:r w:rsidRPr="006C05CD">
        <w:rPr>
          <w:rFonts w:ascii="Times New Roman" w:hAnsi="Times New Roman" w:cs="Times New Roman"/>
          <w:b/>
          <w:sz w:val="26"/>
          <w:szCs w:val="26"/>
        </w:rPr>
        <w:t>5.11.</w:t>
      </w:r>
      <w:r w:rsidRPr="00FB3675">
        <w:rPr>
          <w:rFonts w:ascii="Times New Roman" w:hAnsi="Times New Roman" w:cs="Times New Roman"/>
          <w:sz w:val="26"/>
          <w:szCs w:val="26"/>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FB3675">
        <w:rPr>
          <w:rFonts w:ascii="Times New Roman" w:eastAsia="Calibri" w:hAnsi="Times New Roman" w:cs="Times New Roman"/>
          <w:sz w:val="26"/>
          <w:szCs w:val="26"/>
        </w:rPr>
        <w:t>Федерального закона 27.07.2010 № 210-ФЗ «Об организации предоставления государственных и муниципальных услуг»</w:t>
      </w:r>
      <w:r w:rsidRPr="00FB3675">
        <w:rPr>
          <w:rFonts w:ascii="Times New Roman" w:hAnsi="Times New Roman" w:cs="Times New Roman"/>
          <w:sz w:val="26"/>
          <w:szCs w:val="26"/>
        </w:rPr>
        <w:t xml:space="preserve">, либо вышестоящий орган (при его наличии), подлежит рассмотрению в </w:t>
      </w:r>
      <w:r w:rsidRPr="00FB3675">
        <w:rPr>
          <w:rFonts w:ascii="Times New Roman" w:hAnsi="Times New Roman" w:cs="Times New Roman"/>
          <w:sz w:val="26"/>
          <w:szCs w:val="26"/>
          <w:u w:val="single"/>
        </w:rPr>
        <w:t>течение пятнадцати рабочих дней</w:t>
      </w:r>
      <w:r w:rsidRPr="00FB3675">
        <w:rPr>
          <w:rFonts w:ascii="Times New Roman" w:hAnsi="Times New Roman" w:cs="Times New Roman"/>
          <w:sz w:val="26"/>
          <w:szCs w:val="26"/>
        </w:rPr>
        <w:t xml:space="preserve">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FB3675">
        <w:rPr>
          <w:rFonts w:ascii="Times New Roman" w:eastAsia="Calibri" w:hAnsi="Times New Roman" w:cs="Times New Roman"/>
          <w:sz w:val="26"/>
          <w:szCs w:val="26"/>
        </w:rPr>
        <w:t>Федерального закона 27.07.2010 № 210-ФЗ «Об организации предоставления государственных и муниципальных услуг»</w:t>
      </w:r>
      <w:r w:rsidRPr="00FB3675">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B3675">
        <w:rPr>
          <w:rFonts w:ascii="Times New Roman" w:hAnsi="Times New Roman" w:cs="Times New Roman"/>
          <w:sz w:val="26"/>
          <w:szCs w:val="26"/>
          <w:u w:val="single"/>
        </w:rPr>
        <w:t>пяти рабочих дней</w:t>
      </w:r>
      <w:r w:rsidRPr="00FB3675">
        <w:rPr>
          <w:rFonts w:ascii="Times New Roman" w:hAnsi="Times New Roman" w:cs="Times New Roman"/>
          <w:sz w:val="26"/>
          <w:szCs w:val="26"/>
        </w:rPr>
        <w:t xml:space="preserve"> со дня ее регистрации.</w:t>
      </w:r>
    </w:p>
    <w:p w:rsidR="00B17327" w:rsidRPr="00FB3675" w:rsidRDefault="00B17327" w:rsidP="00FB3675">
      <w:pPr>
        <w:pStyle w:val="ae"/>
        <w:spacing w:before="0" w:beforeAutospacing="0" w:after="0" w:afterAutospacing="0"/>
        <w:jc w:val="both"/>
        <w:rPr>
          <w:sz w:val="26"/>
          <w:szCs w:val="26"/>
        </w:rPr>
      </w:pPr>
      <w:r w:rsidRPr="006C05CD">
        <w:rPr>
          <w:b/>
          <w:sz w:val="26"/>
          <w:szCs w:val="26"/>
        </w:rPr>
        <w:t>5.12.</w:t>
      </w:r>
      <w:r w:rsidRPr="00FB3675">
        <w:rPr>
          <w:sz w:val="26"/>
          <w:szCs w:val="26"/>
        </w:rPr>
        <w:t xml:space="preserve"> По результатам рассмотрения жалобы принимается одно из следующих решений:</w:t>
      </w:r>
    </w:p>
    <w:p w:rsidR="00B17327" w:rsidRPr="00FB3675" w:rsidRDefault="00B17327" w:rsidP="00FB3675">
      <w:pPr>
        <w:pStyle w:val="ae"/>
        <w:spacing w:before="0" w:beforeAutospacing="0" w:after="0" w:afterAutospacing="0"/>
        <w:jc w:val="both"/>
        <w:rPr>
          <w:sz w:val="26"/>
          <w:szCs w:val="26"/>
        </w:rPr>
      </w:pPr>
      <w:r w:rsidRPr="00FB3675">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327" w:rsidRPr="00FB3675" w:rsidRDefault="00B17327" w:rsidP="005D318B">
      <w:pPr>
        <w:pStyle w:val="ae"/>
        <w:spacing w:before="0" w:beforeAutospacing="0" w:after="0" w:afterAutospacing="0"/>
        <w:jc w:val="both"/>
        <w:rPr>
          <w:sz w:val="26"/>
          <w:szCs w:val="26"/>
        </w:rPr>
      </w:pPr>
      <w:r w:rsidRPr="00FB3675">
        <w:rPr>
          <w:sz w:val="26"/>
          <w:szCs w:val="26"/>
        </w:rPr>
        <w:t>2) в удовлетворении жалобы отказывается.»</w:t>
      </w:r>
    </w:p>
    <w:p w:rsidR="00B17327" w:rsidRPr="00FB3675" w:rsidRDefault="006E6055" w:rsidP="00FB3675">
      <w:pPr>
        <w:autoSpaceDE w:val="0"/>
        <w:autoSpaceDN w:val="0"/>
        <w:adjustRightInd w:val="0"/>
        <w:ind w:firstLine="709"/>
        <w:rPr>
          <w:rFonts w:ascii="Times New Roman" w:hAnsi="Times New Roman" w:cs="Times New Roman"/>
          <w:sz w:val="26"/>
          <w:szCs w:val="26"/>
        </w:rPr>
      </w:pPr>
      <w:r w:rsidRPr="00FB3675">
        <w:rPr>
          <w:rFonts w:ascii="Times New Roman" w:hAnsi="Times New Roman" w:cs="Times New Roman"/>
          <w:b/>
          <w:sz w:val="26"/>
          <w:szCs w:val="26"/>
        </w:rPr>
        <w:t xml:space="preserve">5.13. </w:t>
      </w:r>
      <w:r w:rsidRPr="00FB3675">
        <w:rPr>
          <w:rFonts w:ascii="Times New Roman" w:hAnsi="Times New Roman" w:cs="Times New Roman"/>
          <w:sz w:val="26"/>
          <w:szCs w:val="26"/>
        </w:rPr>
        <w:t>Не позднее дня, следующего за днем принятия решения, указанного в пункте 5.12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055" w:rsidRPr="00FB3675" w:rsidRDefault="006E6055" w:rsidP="00FB3675">
      <w:pPr>
        <w:pStyle w:val="ae"/>
        <w:spacing w:before="0" w:beforeAutospacing="0" w:after="0" w:afterAutospacing="0"/>
        <w:jc w:val="both"/>
        <w:rPr>
          <w:sz w:val="26"/>
          <w:szCs w:val="26"/>
        </w:rPr>
      </w:pPr>
      <w:r w:rsidRPr="00FB3675">
        <w:rPr>
          <w:sz w:val="26"/>
          <w:szCs w:val="26"/>
        </w:rPr>
        <w:t xml:space="preserve">5.13.1. В случае признания жалобы подлежащей удовлетворению в ответе заявителю, указанном в пункте 15.13,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hyperlink r:id="rId21" w:anchor="art290833" w:tgtFrame="_blank" w:history="1">
        <w:r w:rsidRPr="00FB3675">
          <w:rPr>
            <w:rStyle w:val="a3"/>
            <w:sz w:val="26"/>
            <w:szCs w:val="26"/>
          </w:rPr>
          <w:t>статьи 16</w:t>
        </w:r>
      </w:hyperlink>
      <w:r w:rsidRPr="00FB3675">
        <w:rPr>
          <w:sz w:val="26"/>
          <w:szCs w:val="26"/>
        </w:rPr>
        <w:t xml:space="preserve"> </w:t>
      </w:r>
      <w:r w:rsidRPr="00FB3675">
        <w:rPr>
          <w:rFonts w:eastAsia="Calibri"/>
          <w:sz w:val="26"/>
          <w:szCs w:val="26"/>
        </w:rPr>
        <w:t xml:space="preserve">Федерального закона 27.07.2010 № 210-ФЗ «Об организации </w:t>
      </w:r>
      <w:r w:rsidRPr="00FB3675">
        <w:rPr>
          <w:rFonts w:eastAsia="Calibri"/>
          <w:sz w:val="26"/>
          <w:szCs w:val="26"/>
        </w:rPr>
        <w:lastRenderedPageBreak/>
        <w:t>предоставления государственных и муниципальных услуг»</w:t>
      </w:r>
      <w:r w:rsidRPr="00FB3675">
        <w:rPr>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6055" w:rsidRPr="00FB3675" w:rsidRDefault="006E6055" w:rsidP="00FB3675">
      <w:pPr>
        <w:pStyle w:val="ae"/>
        <w:spacing w:before="0" w:beforeAutospacing="0" w:after="0" w:afterAutospacing="0"/>
        <w:jc w:val="both"/>
        <w:rPr>
          <w:sz w:val="26"/>
          <w:szCs w:val="26"/>
        </w:rPr>
      </w:pPr>
      <w:r w:rsidRPr="00FB3675">
        <w:rPr>
          <w:sz w:val="26"/>
          <w:szCs w:val="26"/>
        </w:rPr>
        <w:t>5.13.2. В случае признания жалобы не подлежащей удовлетворению в ответе заявителю, указанном в пункте 5.13, даются аргументированные разъяснения о причинах принятого решения, а также информация о порядке обжалования принятого решения.</w:t>
      </w:r>
    </w:p>
    <w:p w:rsidR="00B17327" w:rsidRPr="00FB3675" w:rsidRDefault="006E6055" w:rsidP="005D318B">
      <w:pPr>
        <w:autoSpaceDE w:val="0"/>
        <w:autoSpaceDN w:val="0"/>
        <w:adjustRightInd w:val="0"/>
        <w:ind w:firstLine="709"/>
        <w:rPr>
          <w:rFonts w:ascii="Times New Roman" w:hAnsi="Times New Roman" w:cs="Times New Roman"/>
          <w:sz w:val="26"/>
          <w:szCs w:val="26"/>
        </w:rPr>
      </w:pPr>
      <w:r w:rsidRPr="003743E8">
        <w:rPr>
          <w:rFonts w:ascii="Times New Roman" w:hAnsi="Times New Roman" w:cs="Times New Roman"/>
          <w:b/>
          <w:sz w:val="26"/>
          <w:szCs w:val="26"/>
        </w:rPr>
        <w:t>5.14.</w:t>
      </w:r>
      <w:r w:rsidRPr="00FB3675">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5A8C" w:rsidRPr="00FB3675" w:rsidRDefault="00335A8C" w:rsidP="00FB3675">
      <w:pPr>
        <w:autoSpaceDE w:val="0"/>
        <w:autoSpaceDN w:val="0"/>
        <w:adjustRightInd w:val="0"/>
        <w:ind w:firstLine="709"/>
        <w:outlineLvl w:val="1"/>
        <w:rPr>
          <w:rFonts w:ascii="Times New Roman" w:hAnsi="Times New Roman" w:cs="Times New Roman"/>
          <w:b/>
          <w:sz w:val="26"/>
          <w:szCs w:val="26"/>
          <w:lang w:eastAsia="en-US"/>
        </w:rPr>
      </w:pPr>
      <w:r w:rsidRPr="00FB3675">
        <w:rPr>
          <w:rFonts w:ascii="Times New Roman" w:hAnsi="Times New Roman" w:cs="Times New Roman"/>
          <w:b/>
          <w:sz w:val="26"/>
          <w:szCs w:val="26"/>
          <w:lang w:eastAsia="en-US"/>
        </w:rPr>
        <w:t>5.1</w:t>
      </w:r>
      <w:r w:rsidR="00A77B1E" w:rsidRPr="00FB3675">
        <w:rPr>
          <w:rFonts w:ascii="Times New Roman" w:hAnsi="Times New Roman" w:cs="Times New Roman"/>
          <w:b/>
          <w:sz w:val="26"/>
          <w:szCs w:val="26"/>
          <w:lang w:eastAsia="en-US"/>
        </w:rPr>
        <w:t>5</w:t>
      </w:r>
      <w:r w:rsidRPr="00FB3675">
        <w:rPr>
          <w:rFonts w:ascii="Times New Roman" w:hAnsi="Times New Roman" w:cs="Times New Roman"/>
          <w:b/>
          <w:sz w:val="26"/>
          <w:szCs w:val="26"/>
          <w:lang w:eastAsia="en-US"/>
        </w:rPr>
        <w:t xml:space="preserve">. </w:t>
      </w:r>
      <w:r w:rsidRPr="00FB3675">
        <w:rPr>
          <w:rFonts w:ascii="Times New Roman" w:hAnsi="Times New Roman" w:cs="Times New Roman"/>
          <w:sz w:val="26"/>
          <w:szCs w:val="26"/>
          <w:lang w:eastAsia="en-US"/>
        </w:rPr>
        <w:t>Орган местного самоуправления обеспечивает:</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оснащение мест приема жалоб;</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b/>
          <w:sz w:val="26"/>
          <w:szCs w:val="26"/>
          <w:lang w:eastAsia="en-US"/>
        </w:rPr>
        <w:t>5.1</w:t>
      </w:r>
      <w:r w:rsidR="00A77B1E" w:rsidRPr="00FB3675">
        <w:rPr>
          <w:rFonts w:ascii="Times New Roman" w:hAnsi="Times New Roman" w:cs="Times New Roman"/>
          <w:b/>
          <w:sz w:val="26"/>
          <w:szCs w:val="26"/>
          <w:lang w:eastAsia="en-US"/>
        </w:rPr>
        <w:t>6</w:t>
      </w:r>
      <w:r w:rsidRPr="00FB3675">
        <w:rPr>
          <w:rFonts w:ascii="Times New Roman" w:hAnsi="Times New Roman" w:cs="Times New Roman"/>
          <w:b/>
          <w:sz w:val="26"/>
          <w:szCs w:val="26"/>
          <w:lang w:eastAsia="en-US"/>
        </w:rPr>
        <w:t xml:space="preserve">. </w:t>
      </w:r>
      <w:r w:rsidRPr="00FB3675">
        <w:rPr>
          <w:rFonts w:ascii="Times New Roman" w:hAnsi="Times New Roman" w:cs="Times New Roman"/>
          <w:sz w:val="26"/>
          <w:szCs w:val="26"/>
          <w:lang w:eastAsia="en-US"/>
        </w:rPr>
        <w:t>Исчерпывающий перечень оснований не давать ответ заявителю, не направлять ответ по существу:</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35A8C" w:rsidRPr="00FB3675" w:rsidRDefault="00335A8C" w:rsidP="00FB3675">
      <w:pPr>
        <w:autoSpaceDE w:val="0"/>
        <w:autoSpaceDN w:val="0"/>
        <w:adjustRightInd w:val="0"/>
        <w:ind w:firstLine="709"/>
        <w:outlineLvl w:val="1"/>
        <w:rPr>
          <w:rFonts w:ascii="Times New Roman" w:hAnsi="Times New Roman" w:cs="Times New Roman"/>
          <w:sz w:val="26"/>
          <w:szCs w:val="26"/>
          <w:lang w:eastAsia="en-US"/>
        </w:rPr>
      </w:pPr>
      <w:r w:rsidRPr="00FB3675">
        <w:rPr>
          <w:rFonts w:ascii="Times New Roman" w:hAnsi="Times New Roman" w:cs="Times New Roman"/>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25E63" w:rsidRPr="00FB3675" w:rsidRDefault="00B25E63" w:rsidP="00FB3675">
      <w:pPr>
        <w:rPr>
          <w:rFonts w:ascii="Times New Roman" w:hAnsi="Times New Roman" w:cs="Times New Roman"/>
          <w:sz w:val="26"/>
          <w:szCs w:val="26"/>
        </w:rPr>
      </w:pPr>
    </w:p>
    <w:p w:rsidR="00B25E63" w:rsidRPr="00FB3675" w:rsidRDefault="00B25E63" w:rsidP="00FB3675">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r>
        <w:rPr>
          <w:rFonts w:ascii="Times New Roman" w:hAnsi="Times New Roman" w:cs="Times New Roman"/>
          <w:sz w:val="26"/>
          <w:szCs w:val="26"/>
        </w:rPr>
        <w:t xml:space="preserve">                      </w:t>
      </w:r>
    </w:p>
    <w:p w:rsidR="00B25E63" w:rsidRDefault="00B25E63" w:rsidP="00B4647B">
      <w:pPr>
        <w:rPr>
          <w:rFonts w:ascii="Times New Roman" w:hAnsi="Times New Roman" w:cs="Times New Roman"/>
          <w:sz w:val="26"/>
          <w:szCs w:val="26"/>
        </w:rPr>
      </w:pPr>
    </w:p>
    <w:p w:rsidR="00B25E63" w:rsidRDefault="003D7A7B"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29" type="#_x0000_t202" style="position:absolute;left:0;text-align:left;margin-left:268.95pt;margin-top:-22.95pt;width:188.25pt;height:1in;z-index:251660288" strokecolor="white [3212]">
            <v:textbox>
              <w:txbxContent>
                <w:p w:rsidR="00F14536" w:rsidRDefault="00F14536">
                  <w:r w:rsidRPr="00CA2F23">
                    <w:rPr>
                      <w:rFonts w:ascii="Times New Roman" w:hAnsi="Times New Roman" w:cs="Times New Roman"/>
                      <w:sz w:val="26"/>
                      <w:szCs w:val="26"/>
                    </w:rPr>
                    <w:t>Приложение 1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F705A5" w:rsidRDefault="00697F40" w:rsidP="00F705A5">
      <w:pPr>
        <w:jc w:val="center"/>
        <w:rPr>
          <w:rFonts w:ascii="Times New Roman" w:hAnsi="Times New Roman" w:cs="Times New Roman"/>
          <w:sz w:val="26"/>
          <w:szCs w:val="26"/>
        </w:rPr>
      </w:pPr>
      <w:r w:rsidRPr="00CA2F23">
        <w:rPr>
          <w:rFonts w:ascii="Times New Roman" w:hAnsi="Times New Roman" w:cs="Times New Roman"/>
          <w:sz w:val="26"/>
          <w:szCs w:val="26"/>
        </w:rPr>
        <w:t xml:space="preserve">Информация об </w:t>
      </w:r>
      <w:r w:rsidR="00AA4A87">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w:t>
      </w:r>
    </w:p>
    <w:p w:rsidR="00AA4A87" w:rsidRDefault="00697F40" w:rsidP="00F705A5">
      <w:pPr>
        <w:jc w:val="center"/>
        <w:rPr>
          <w:rFonts w:ascii="Times New Roman" w:hAnsi="Times New Roman" w:cs="Times New Roman"/>
          <w:sz w:val="26"/>
          <w:szCs w:val="26"/>
        </w:rPr>
      </w:pPr>
      <w:r w:rsidRPr="00CA2F23">
        <w:rPr>
          <w:rFonts w:ascii="Times New Roman" w:hAnsi="Times New Roman" w:cs="Times New Roman"/>
          <w:sz w:val="26"/>
          <w:szCs w:val="26"/>
        </w:rPr>
        <w:t>предоставляющей муниципальную услугу</w:t>
      </w:r>
    </w:p>
    <w:tbl>
      <w:tblPr>
        <w:tblStyle w:val="a8"/>
        <w:tblW w:w="0" w:type="auto"/>
        <w:tblLook w:val="04A0"/>
      </w:tblPr>
      <w:tblGrid>
        <w:gridCol w:w="4886"/>
        <w:gridCol w:w="4685"/>
      </w:tblGrid>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AA4A87" w:rsidRDefault="00F67615" w:rsidP="00A57097">
            <w:pPr>
              <w:jc w:val="center"/>
              <w:rPr>
                <w:rFonts w:ascii="Times New Roman" w:hAnsi="Times New Roman" w:cs="Times New Roman"/>
                <w:sz w:val="26"/>
                <w:szCs w:val="26"/>
              </w:rPr>
            </w:pPr>
            <w:r>
              <w:rPr>
                <w:rFonts w:ascii="Times New Roman" w:hAnsi="Times New Roman" w:cs="Times New Roman"/>
                <w:sz w:val="26"/>
                <w:szCs w:val="26"/>
              </w:rPr>
              <w:t>Глава сельсовета</w:t>
            </w:r>
          </w:p>
          <w:p w:rsidR="00F67615" w:rsidRDefault="00F67615" w:rsidP="00A57097">
            <w:pPr>
              <w:jc w:val="center"/>
              <w:rPr>
                <w:rFonts w:ascii="Times New Roman" w:hAnsi="Times New Roman" w:cs="Times New Roman"/>
                <w:sz w:val="26"/>
                <w:szCs w:val="26"/>
              </w:rPr>
            </w:pPr>
            <w:r>
              <w:rPr>
                <w:rFonts w:ascii="Times New Roman" w:hAnsi="Times New Roman" w:cs="Times New Roman"/>
                <w:sz w:val="26"/>
                <w:szCs w:val="26"/>
              </w:rPr>
              <w:t>Курдюмов Василий Юрьевич</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График работы (приема заявителей)</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Пн-Пт: 08.30-17.00, обед 12.30-14.00</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Телефон, адрес электронной почты</w:t>
            </w:r>
          </w:p>
        </w:tc>
        <w:tc>
          <w:tcPr>
            <w:tcW w:w="4784" w:type="dxa"/>
          </w:tcPr>
          <w:p w:rsidR="00AA4A87" w:rsidRPr="007B3B50" w:rsidRDefault="00AA4A87" w:rsidP="00A57097">
            <w:pPr>
              <w:jc w:val="center"/>
              <w:rPr>
                <w:rFonts w:ascii="Times New Roman" w:hAnsi="Times New Roman" w:cs="Times New Roman"/>
                <w:sz w:val="26"/>
                <w:szCs w:val="26"/>
                <w:lang w:val="en-US"/>
              </w:rPr>
            </w:pPr>
            <w:r>
              <w:rPr>
                <w:rFonts w:ascii="Times New Roman" w:hAnsi="Times New Roman" w:cs="Times New Roman"/>
                <w:sz w:val="26"/>
                <w:szCs w:val="26"/>
              </w:rPr>
              <w:t xml:space="preserve">8(38565)26543, </w:t>
            </w:r>
            <w:r>
              <w:rPr>
                <w:rFonts w:ascii="Times New Roman" w:hAnsi="Times New Roman" w:cs="Times New Roman"/>
                <w:sz w:val="26"/>
                <w:szCs w:val="26"/>
                <w:lang w:val="en-US"/>
              </w:rPr>
              <w:t>berezovskiyselsovet@mail/ru</w:t>
            </w:r>
          </w:p>
        </w:tc>
      </w:tr>
      <w:tr w:rsidR="00AA4A87" w:rsidTr="00A57097">
        <w:trPr>
          <w:trHeight w:val="915"/>
        </w:trPr>
        <w:tc>
          <w:tcPr>
            <w:tcW w:w="5070" w:type="dxa"/>
            <w:vMerge w:val="restart"/>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AA4A87" w:rsidRDefault="00AA4A87" w:rsidP="00A57097">
            <w:pPr>
              <w:jc w:val="center"/>
              <w:rPr>
                <w:rFonts w:ascii="Times New Roman" w:hAnsi="Times New Roman" w:cs="Times New Roman"/>
                <w:sz w:val="26"/>
                <w:szCs w:val="26"/>
              </w:rPr>
            </w:pPr>
          </w:p>
        </w:tc>
      </w:tr>
      <w:tr w:rsidR="00AA4A87" w:rsidTr="00A57097">
        <w:trPr>
          <w:trHeight w:val="585"/>
        </w:trPr>
        <w:tc>
          <w:tcPr>
            <w:tcW w:w="5070" w:type="dxa"/>
            <w:vMerge/>
          </w:tcPr>
          <w:p w:rsidR="00AA4A87" w:rsidRPr="00CB0D39" w:rsidRDefault="00AA4A87" w:rsidP="00A57097">
            <w:pPr>
              <w:rPr>
                <w:rFonts w:ascii="Times New Roman" w:hAnsi="Times New Roman" w:cs="Times New Roman"/>
                <w:sz w:val="26"/>
                <w:szCs w:val="26"/>
              </w:rPr>
            </w:pPr>
          </w:p>
        </w:tc>
        <w:tc>
          <w:tcPr>
            <w:tcW w:w="4784" w:type="dxa"/>
            <w:tcBorders>
              <w:top w:val="single" w:sz="4" w:space="0" w:color="auto"/>
            </w:tcBorders>
          </w:tcPr>
          <w:p w:rsidR="00AA4A87" w:rsidRPr="007B3B50" w:rsidRDefault="003D7A7B" w:rsidP="00A57097">
            <w:pPr>
              <w:jc w:val="center"/>
              <w:rPr>
                <w:rFonts w:ascii="Times New Roman" w:hAnsi="Times New Roman" w:cs="Times New Roman"/>
                <w:sz w:val="26"/>
                <w:szCs w:val="26"/>
              </w:rPr>
            </w:pPr>
            <w:hyperlink r:id="rId22" w:history="1">
              <w:r w:rsidR="00AA4A87" w:rsidRPr="00A935AD">
                <w:rPr>
                  <w:rStyle w:val="a3"/>
                  <w:rFonts w:ascii="Times New Roman" w:hAnsi="Times New Roman" w:cs="Times New Roman"/>
                  <w:sz w:val="28"/>
                  <w:szCs w:val="28"/>
                  <w:lang w:val="en-US"/>
                </w:rPr>
                <w:t>www</w:t>
              </w:r>
              <w:r w:rsidR="00AA4A87" w:rsidRPr="00A935AD">
                <w:rPr>
                  <w:rStyle w:val="a3"/>
                  <w:rFonts w:ascii="Times New Roman" w:hAnsi="Times New Roman" w:cs="Times New Roman"/>
                  <w:sz w:val="28"/>
                  <w:szCs w:val="28"/>
                </w:rPr>
                <w:t>.</w:t>
              </w:r>
              <w:r w:rsidR="00AA4A87" w:rsidRPr="00A935AD">
                <w:rPr>
                  <w:rStyle w:val="a3"/>
                  <w:rFonts w:ascii="Times New Roman" w:hAnsi="Times New Roman" w:cs="Times New Roman"/>
                  <w:sz w:val="28"/>
                  <w:szCs w:val="28"/>
                  <w:lang w:val="en-US"/>
                </w:rPr>
                <w:t>volchiha</w:t>
              </w:r>
              <w:r w:rsidR="00AA4A87" w:rsidRPr="00A935AD">
                <w:rPr>
                  <w:rStyle w:val="a3"/>
                  <w:rFonts w:ascii="Times New Roman" w:hAnsi="Times New Roman" w:cs="Times New Roman"/>
                  <w:sz w:val="28"/>
                  <w:szCs w:val="28"/>
                </w:rPr>
                <w:t>22.</w:t>
              </w:r>
              <w:r w:rsidR="00AA4A87" w:rsidRPr="00A935AD">
                <w:rPr>
                  <w:rStyle w:val="a3"/>
                  <w:rFonts w:ascii="Times New Roman" w:hAnsi="Times New Roman" w:cs="Times New Roman"/>
                  <w:sz w:val="28"/>
                  <w:szCs w:val="28"/>
                  <w:lang w:val="en-US"/>
                </w:rPr>
                <w:t>ru</w:t>
              </w:r>
            </w:hyperlink>
            <w:r w:rsidR="00AA4A87">
              <w:rPr>
                <w:rFonts w:ascii="Times New Roman" w:hAnsi="Times New Roman" w:cs="Times New Roman"/>
                <w:sz w:val="28"/>
                <w:szCs w:val="28"/>
              </w:rPr>
              <w:t>, раздел «Сельсоветы»</w:t>
            </w:r>
          </w:p>
        </w:tc>
      </w:tr>
    </w:tbl>
    <w:p w:rsidR="00AA4A87" w:rsidRDefault="00AA4A87" w:rsidP="00B4647B">
      <w:pPr>
        <w:rPr>
          <w:rFonts w:ascii="Times New Roman" w:hAnsi="Times New Roman" w:cs="Times New Roman"/>
          <w:sz w:val="26"/>
          <w:szCs w:val="26"/>
        </w:rPr>
      </w:pPr>
    </w:p>
    <w:p w:rsidR="00B25E6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Региональный Единый портал государственных и муниципальных услуг (функций) – </w:t>
      </w:r>
      <w:hyperlink r:id="rId23" w:history="1">
        <w:r w:rsidR="00B25E63" w:rsidRPr="009130E5">
          <w:rPr>
            <w:rStyle w:val="a3"/>
            <w:rFonts w:ascii="Times New Roman" w:hAnsi="Times New Roman" w:cs="Times New Roman"/>
            <w:sz w:val="26"/>
            <w:szCs w:val="26"/>
          </w:rPr>
          <w:t>www.22.gosuslugi.ru/pgu/</w:t>
        </w:r>
      </w:hyperlink>
      <w:r w:rsidRPr="00CA2F23">
        <w:rPr>
          <w:rFonts w:ascii="Times New Roman" w:hAnsi="Times New Roman" w:cs="Times New Roman"/>
          <w:sz w:val="26"/>
          <w:szCs w:val="26"/>
        </w:rPr>
        <w:t xml:space="preserve">; </w:t>
      </w:r>
    </w:p>
    <w:p w:rsidR="00B25E63" w:rsidRDefault="00B25E63"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3D7A7B"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30" type="#_x0000_t202" style="position:absolute;left:0;text-align:left;margin-left:187.95pt;margin-top:-13.2pt;width:281.25pt;height:109.5pt;z-index:251661312" strokecolor="white [3212]">
            <v:textbox>
              <w:txbxContent>
                <w:p w:rsidR="00F14536" w:rsidRPr="007055DF" w:rsidRDefault="00F14536" w:rsidP="007055DF">
                  <w:pPr>
                    <w:rPr>
                      <w:sz w:val="24"/>
                      <w:szCs w:val="24"/>
                    </w:rPr>
                  </w:pPr>
                  <w:r w:rsidRPr="007055DF">
                    <w:rPr>
                      <w:rFonts w:ascii="Times New Roman" w:hAnsi="Times New Roman" w:cs="Times New Roman"/>
                      <w:sz w:val="24"/>
                      <w:szCs w:val="24"/>
                    </w:rPr>
                    <w:t>Приложение 2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w:t>
                  </w:r>
                  <w:r w:rsidRPr="00CA2F23">
                    <w:rPr>
                      <w:rFonts w:ascii="Times New Roman" w:hAnsi="Times New Roman" w:cs="Times New Roman"/>
                      <w:sz w:val="26"/>
                      <w:szCs w:val="26"/>
                    </w:rPr>
                    <w:t xml:space="preserve"> </w:t>
                  </w:r>
                  <w:r w:rsidRPr="007055DF">
                    <w:rPr>
                      <w:rFonts w:ascii="Times New Roman" w:hAnsi="Times New Roman" w:cs="Times New Roman"/>
                      <w:sz w:val="24"/>
                      <w:szCs w:val="24"/>
                    </w:rPr>
                    <w:t>замещавшим муниципальные должности»</w:t>
                  </w:r>
                </w:p>
              </w:txbxContent>
            </v:textbox>
          </v:shape>
        </w:pict>
      </w: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jc w:val="center"/>
        <w:rPr>
          <w:rFonts w:ascii="Times New Roman" w:hAnsi="Times New Roman" w:cs="Times New Roman"/>
          <w:sz w:val="26"/>
          <w:szCs w:val="26"/>
        </w:rPr>
      </w:pPr>
      <w:r w:rsidRPr="00CA2F23">
        <w:rPr>
          <w:rFonts w:ascii="Times New Roman" w:hAnsi="Times New Roman" w:cs="Times New Roman"/>
          <w:sz w:val="26"/>
          <w:szCs w:val="26"/>
        </w:rPr>
        <w:t>Сведения об МФЦ</w:t>
      </w: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tbl>
      <w:tblPr>
        <w:tblStyle w:val="a8"/>
        <w:tblW w:w="0" w:type="auto"/>
        <w:tblLook w:val="04A0"/>
      </w:tblPr>
      <w:tblGrid>
        <w:gridCol w:w="4786"/>
        <w:gridCol w:w="4785"/>
      </w:tblGrid>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656064, г.Барнаул, Павловский тракт, 58г</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196AC0" w:rsidRDefault="00196AC0" w:rsidP="00A57097">
            <w:pPr>
              <w:jc w:val="center"/>
              <w:rPr>
                <w:rFonts w:ascii="Times New Roman" w:hAnsi="Times New Roman" w:cs="Times New Roman"/>
                <w:sz w:val="26"/>
                <w:szCs w:val="26"/>
              </w:rPr>
            </w:pPr>
            <w:r w:rsidRPr="00CA2F23">
              <w:rPr>
                <w:rFonts w:ascii="Times New Roman" w:hAnsi="Times New Roman" w:cs="Times New Roman"/>
                <w:sz w:val="26"/>
                <w:szCs w:val="26"/>
              </w:rPr>
              <w:t>Пн-Чт: 8.00-20.00 Пт: 8.00-17.00 Сб: 8.00-17.00 Вс - выходной день</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8-800-775-00-25</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+7 (3852) 200-550</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Интернет – сайт МФЦ</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www.mfc22.ru</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Адрес электронной почты</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mfc@mfc22.ru</w:t>
            </w:r>
          </w:p>
        </w:tc>
      </w:tr>
    </w:tbl>
    <w:p w:rsidR="00196AC0" w:rsidRDefault="00196AC0" w:rsidP="00B4647B">
      <w:pPr>
        <w:rPr>
          <w:rFonts w:ascii="Times New Roman" w:hAnsi="Times New Roman" w:cs="Times New Roman"/>
          <w:sz w:val="26"/>
          <w:szCs w:val="26"/>
        </w:rPr>
      </w:pPr>
    </w:p>
    <w:p w:rsidR="00196AC0" w:rsidRDefault="00196AC0" w:rsidP="00B4647B">
      <w:pPr>
        <w:jc w:val="center"/>
        <w:rPr>
          <w:rFonts w:ascii="Times New Roman" w:hAnsi="Times New Roman" w:cs="Times New Roman"/>
          <w:sz w:val="26"/>
          <w:szCs w:val="26"/>
        </w:rPr>
      </w:pPr>
      <w:r>
        <w:rPr>
          <w:rFonts w:ascii="Times New Roman" w:hAnsi="Times New Roman" w:cs="Times New Roman"/>
          <w:sz w:val="26"/>
          <w:szCs w:val="26"/>
        </w:rPr>
        <w:t>Сведения о филиалах МФЦ</w:t>
      </w:r>
    </w:p>
    <w:tbl>
      <w:tblPr>
        <w:tblStyle w:val="a8"/>
        <w:tblW w:w="0" w:type="auto"/>
        <w:tblLook w:val="04A0"/>
      </w:tblPr>
      <w:tblGrid>
        <w:gridCol w:w="4785"/>
        <w:gridCol w:w="4786"/>
      </w:tblGrid>
      <w:tr w:rsidR="00196AC0" w:rsidTr="00885295">
        <w:tc>
          <w:tcPr>
            <w:tcW w:w="9571" w:type="dxa"/>
            <w:gridSpan w:val="2"/>
          </w:tcPr>
          <w:p w:rsidR="00196AC0" w:rsidRDefault="00885295" w:rsidP="00A57097">
            <w:pPr>
              <w:rPr>
                <w:rFonts w:ascii="Times New Roman" w:hAnsi="Times New Roman" w:cs="Times New Roman"/>
                <w:sz w:val="26"/>
                <w:szCs w:val="26"/>
              </w:rPr>
            </w:pPr>
            <w:r>
              <w:rPr>
                <w:rFonts w:ascii="Times New Roman" w:hAnsi="Times New Roman" w:cs="Times New Roman"/>
                <w:sz w:val="26"/>
                <w:szCs w:val="26"/>
              </w:rPr>
              <w:t>Волчихинский</w:t>
            </w:r>
            <w:r w:rsidR="00196AC0" w:rsidRPr="00CB0D39">
              <w:rPr>
                <w:rFonts w:ascii="Times New Roman" w:hAnsi="Times New Roman" w:cs="Times New Roman"/>
                <w:sz w:val="26"/>
                <w:szCs w:val="26"/>
              </w:rPr>
              <w:t xml:space="preserve"> филиал МФЦ</w:t>
            </w:r>
          </w:p>
        </w:tc>
      </w:tr>
      <w:tr w:rsidR="00196AC0" w:rsidTr="00885295">
        <w:tc>
          <w:tcPr>
            <w:tcW w:w="4785"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6" w:type="dxa"/>
          </w:tcPr>
          <w:p w:rsidR="00196AC0" w:rsidRDefault="00196AC0" w:rsidP="00885295">
            <w:pPr>
              <w:rPr>
                <w:rFonts w:ascii="Times New Roman" w:hAnsi="Times New Roman" w:cs="Times New Roman"/>
                <w:sz w:val="26"/>
                <w:szCs w:val="26"/>
              </w:rPr>
            </w:pPr>
            <w:r w:rsidRPr="00CB0D39">
              <w:rPr>
                <w:rFonts w:ascii="Times New Roman" w:hAnsi="Times New Roman" w:cs="Times New Roman"/>
                <w:sz w:val="26"/>
                <w:szCs w:val="26"/>
              </w:rPr>
              <w:t>65</w:t>
            </w:r>
            <w:r w:rsidR="00885295">
              <w:rPr>
                <w:rFonts w:ascii="Times New Roman" w:hAnsi="Times New Roman" w:cs="Times New Roman"/>
                <w:sz w:val="26"/>
                <w:szCs w:val="26"/>
              </w:rPr>
              <w:t>8930</w:t>
            </w:r>
            <w:r w:rsidRPr="00CB0D39">
              <w:rPr>
                <w:rFonts w:ascii="Times New Roman" w:hAnsi="Times New Roman" w:cs="Times New Roman"/>
                <w:sz w:val="26"/>
                <w:szCs w:val="26"/>
              </w:rPr>
              <w:t xml:space="preserve">, </w:t>
            </w:r>
            <w:r w:rsidR="00885295">
              <w:rPr>
                <w:rFonts w:ascii="Times New Roman" w:hAnsi="Times New Roman" w:cs="Times New Roman"/>
                <w:sz w:val="26"/>
                <w:szCs w:val="26"/>
              </w:rPr>
              <w:t>с.Волчиха</w:t>
            </w:r>
            <w:r w:rsidRPr="00CB0D39">
              <w:rPr>
                <w:rFonts w:ascii="Times New Roman" w:hAnsi="Times New Roman" w:cs="Times New Roman"/>
                <w:sz w:val="26"/>
                <w:szCs w:val="26"/>
              </w:rPr>
              <w:t xml:space="preserve">, ул. </w:t>
            </w:r>
            <w:r w:rsidR="00885295">
              <w:rPr>
                <w:rFonts w:ascii="Times New Roman" w:hAnsi="Times New Roman" w:cs="Times New Roman"/>
                <w:sz w:val="26"/>
                <w:szCs w:val="26"/>
              </w:rPr>
              <w:t>Ленина</w:t>
            </w:r>
            <w:r w:rsidRPr="00CB0D39">
              <w:rPr>
                <w:rFonts w:ascii="Times New Roman" w:hAnsi="Times New Roman" w:cs="Times New Roman"/>
                <w:sz w:val="26"/>
                <w:szCs w:val="26"/>
              </w:rPr>
              <w:t>, д.</w:t>
            </w:r>
            <w:r w:rsidR="00885295">
              <w:rPr>
                <w:rFonts w:ascii="Times New Roman" w:hAnsi="Times New Roman" w:cs="Times New Roman"/>
                <w:sz w:val="26"/>
                <w:szCs w:val="26"/>
              </w:rPr>
              <w:t>222</w:t>
            </w:r>
          </w:p>
        </w:tc>
      </w:tr>
      <w:tr w:rsidR="00196AC0" w:rsidTr="00885295">
        <w:tc>
          <w:tcPr>
            <w:tcW w:w="4785"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786" w:type="dxa"/>
          </w:tcPr>
          <w:p w:rsidR="00885295" w:rsidRDefault="00196AC0" w:rsidP="00885295">
            <w:pPr>
              <w:rPr>
                <w:rFonts w:ascii="Times New Roman" w:hAnsi="Times New Roman" w:cs="Times New Roman"/>
                <w:sz w:val="26"/>
                <w:szCs w:val="26"/>
              </w:rPr>
            </w:pPr>
            <w:r w:rsidRPr="00CA2F23">
              <w:rPr>
                <w:rFonts w:ascii="Times New Roman" w:hAnsi="Times New Roman" w:cs="Times New Roman"/>
                <w:sz w:val="26"/>
                <w:szCs w:val="26"/>
              </w:rPr>
              <w:t>Пн-</w:t>
            </w:r>
            <w:r w:rsidR="00885295">
              <w:rPr>
                <w:rFonts w:ascii="Times New Roman" w:hAnsi="Times New Roman" w:cs="Times New Roman"/>
                <w:sz w:val="26"/>
                <w:szCs w:val="26"/>
              </w:rPr>
              <w:t>П</w:t>
            </w:r>
            <w:r w:rsidRPr="00CA2F23">
              <w:rPr>
                <w:rFonts w:ascii="Times New Roman" w:hAnsi="Times New Roman" w:cs="Times New Roman"/>
                <w:sz w:val="26"/>
                <w:szCs w:val="26"/>
              </w:rPr>
              <w:t xml:space="preserve">т: </w:t>
            </w:r>
            <w:r w:rsidR="00885295">
              <w:rPr>
                <w:rFonts w:ascii="Times New Roman" w:hAnsi="Times New Roman" w:cs="Times New Roman"/>
                <w:sz w:val="26"/>
                <w:szCs w:val="26"/>
              </w:rPr>
              <w:t>09</w:t>
            </w:r>
            <w:r w:rsidRPr="00CA2F23">
              <w:rPr>
                <w:rFonts w:ascii="Times New Roman" w:hAnsi="Times New Roman" w:cs="Times New Roman"/>
                <w:sz w:val="26"/>
                <w:szCs w:val="26"/>
              </w:rPr>
              <w:t>.00-</w:t>
            </w:r>
            <w:r w:rsidR="00885295">
              <w:rPr>
                <w:rFonts w:ascii="Times New Roman" w:hAnsi="Times New Roman" w:cs="Times New Roman"/>
                <w:sz w:val="26"/>
                <w:szCs w:val="26"/>
              </w:rPr>
              <w:t>17</w:t>
            </w:r>
            <w:r w:rsidRPr="00CA2F23">
              <w:rPr>
                <w:rFonts w:ascii="Times New Roman" w:hAnsi="Times New Roman" w:cs="Times New Roman"/>
                <w:sz w:val="26"/>
                <w:szCs w:val="26"/>
              </w:rPr>
              <w:t xml:space="preserve">.00 </w:t>
            </w:r>
          </w:p>
          <w:p w:rsidR="00196AC0" w:rsidRDefault="00885295" w:rsidP="00885295">
            <w:pPr>
              <w:rPr>
                <w:rFonts w:ascii="Times New Roman" w:hAnsi="Times New Roman" w:cs="Times New Roman"/>
                <w:sz w:val="26"/>
                <w:szCs w:val="26"/>
              </w:rPr>
            </w:pPr>
            <w:r>
              <w:rPr>
                <w:rFonts w:ascii="Times New Roman" w:hAnsi="Times New Roman" w:cs="Times New Roman"/>
                <w:sz w:val="26"/>
                <w:szCs w:val="26"/>
              </w:rPr>
              <w:t>Сб-</w:t>
            </w:r>
            <w:r w:rsidR="00196AC0" w:rsidRPr="00CA2F23">
              <w:rPr>
                <w:rFonts w:ascii="Times New Roman" w:hAnsi="Times New Roman" w:cs="Times New Roman"/>
                <w:sz w:val="26"/>
                <w:szCs w:val="26"/>
              </w:rPr>
              <w:t>Вс - выходной день</w:t>
            </w:r>
          </w:p>
        </w:tc>
      </w:tr>
      <w:tr w:rsidR="00196AC0" w:rsidTr="00885295">
        <w:tc>
          <w:tcPr>
            <w:tcW w:w="4785"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786"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8-800-775-00-25</w:t>
            </w:r>
          </w:p>
        </w:tc>
      </w:tr>
      <w:tr w:rsidR="00196AC0" w:rsidTr="00885295">
        <w:tc>
          <w:tcPr>
            <w:tcW w:w="4785"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786" w:type="dxa"/>
          </w:tcPr>
          <w:p w:rsidR="00196AC0" w:rsidRDefault="00196AC0" w:rsidP="00885295">
            <w:pPr>
              <w:rPr>
                <w:rFonts w:ascii="Times New Roman" w:hAnsi="Times New Roman" w:cs="Times New Roman"/>
                <w:sz w:val="26"/>
                <w:szCs w:val="26"/>
              </w:rPr>
            </w:pPr>
            <w:r w:rsidRPr="00CA2F23">
              <w:rPr>
                <w:rFonts w:ascii="Times New Roman" w:hAnsi="Times New Roman" w:cs="Times New Roman"/>
                <w:sz w:val="26"/>
                <w:szCs w:val="26"/>
              </w:rPr>
              <w:t>+7 (385</w:t>
            </w:r>
            <w:r w:rsidR="00885295">
              <w:rPr>
                <w:rFonts w:ascii="Times New Roman" w:hAnsi="Times New Roman" w:cs="Times New Roman"/>
                <w:sz w:val="26"/>
                <w:szCs w:val="26"/>
              </w:rPr>
              <w:t>65</w:t>
            </w:r>
            <w:r w:rsidRPr="00CA2F23">
              <w:rPr>
                <w:rFonts w:ascii="Times New Roman" w:hAnsi="Times New Roman" w:cs="Times New Roman"/>
                <w:sz w:val="26"/>
                <w:szCs w:val="26"/>
              </w:rPr>
              <w:t xml:space="preserve">) </w:t>
            </w:r>
            <w:r w:rsidR="00885295">
              <w:rPr>
                <w:rFonts w:ascii="Times New Roman" w:hAnsi="Times New Roman" w:cs="Times New Roman"/>
                <w:sz w:val="26"/>
                <w:szCs w:val="26"/>
              </w:rPr>
              <w:t>21311</w:t>
            </w:r>
          </w:p>
        </w:tc>
      </w:tr>
      <w:tr w:rsidR="00885295" w:rsidTr="00885295">
        <w:tc>
          <w:tcPr>
            <w:tcW w:w="4785" w:type="dxa"/>
          </w:tcPr>
          <w:p w:rsidR="00885295" w:rsidRDefault="00885295" w:rsidP="00F14536">
            <w:pPr>
              <w:jc w:val="center"/>
              <w:rPr>
                <w:rFonts w:ascii="Times New Roman" w:hAnsi="Times New Roman" w:cs="Times New Roman"/>
                <w:sz w:val="26"/>
                <w:szCs w:val="26"/>
              </w:rPr>
            </w:pPr>
            <w:r w:rsidRPr="00CB0D39">
              <w:rPr>
                <w:rFonts w:ascii="Times New Roman" w:hAnsi="Times New Roman" w:cs="Times New Roman"/>
                <w:sz w:val="26"/>
                <w:szCs w:val="26"/>
              </w:rPr>
              <w:t>Интернет – сайт МФЦ</w:t>
            </w:r>
          </w:p>
        </w:tc>
        <w:tc>
          <w:tcPr>
            <w:tcW w:w="4786" w:type="dxa"/>
          </w:tcPr>
          <w:p w:rsidR="00885295" w:rsidRDefault="00885295" w:rsidP="00F14536">
            <w:pPr>
              <w:jc w:val="center"/>
              <w:rPr>
                <w:rFonts w:ascii="Times New Roman" w:hAnsi="Times New Roman" w:cs="Times New Roman"/>
                <w:sz w:val="26"/>
                <w:szCs w:val="26"/>
              </w:rPr>
            </w:pPr>
            <w:r w:rsidRPr="00CB0D39">
              <w:rPr>
                <w:rFonts w:ascii="Times New Roman" w:hAnsi="Times New Roman" w:cs="Times New Roman"/>
                <w:sz w:val="26"/>
                <w:szCs w:val="26"/>
              </w:rPr>
              <w:t>www.mfc22.ru</w:t>
            </w:r>
          </w:p>
        </w:tc>
      </w:tr>
      <w:tr w:rsidR="00885295" w:rsidTr="00885295">
        <w:tc>
          <w:tcPr>
            <w:tcW w:w="4785" w:type="dxa"/>
          </w:tcPr>
          <w:p w:rsidR="00885295" w:rsidRDefault="00885295" w:rsidP="00F14536">
            <w:pPr>
              <w:jc w:val="center"/>
              <w:rPr>
                <w:rFonts w:ascii="Times New Roman" w:hAnsi="Times New Roman" w:cs="Times New Roman"/>
                <w:sz w:val="26"/>
                <w:szCs w:val="26"/>
              </w:rPr>
            </w:pPr>
            <w:r w:rsidRPr="00CB0D39">
              <w:rPr>
                <w:rFonts w:ascii="Times New Roman" w:hAnsi="Times New Roman" w:cs="Times New Roman"/>
                <w:sz w:val="26"/>
                <w:szCs w:val="26"/>
              </w:rPr>
              <w:t>Адрес электронной почты</w:t>
            </w:r>
          </w:p>
        </w:tc>
        <w:tc>
          <w:tcPr>
            <w:tcW w:w="4786" w:type="dxa"/>
          </w:tcPr>
          <w:p w:rsidR="00885295" w:rsidRDefault="00885295" w:rsidP="00F14536">
            <w:pPr>
              <w:jc w:val="center"/>
              <w:rPr>
                <w:rFonts w:ascii="Times New Roman" w:hAnsi="Times New Roman" w:cs="Times New Roman"/>
                <w:sz w:val="26"/>
                <w:szCs w:val="26"/>
              </w:rPr>
            </w:pPr>
            <w:r>
              <w:rPr>
                <w:rFonts w:ascii="Times New Roman" w:hAnsi="Times New Roman" w:cs="Times New Roman"/>
                <w:sz w:val="26"/>
                <w:szCs w:val="26"/>
                <w:lang w:val="en-US"/>
              </w:rPr>
              <w:t>08</w:t>
            </w:r>
            <w:r w:rsidRPr="00CB0D39">
              <w:rPr>
                <w:rFonts w:ascii="Times New Roman" w:hAnsi="Times New Roman" w:cs="Times New Roman"/>
                <w:sz w:val="26"/>
                <w:szCs w:val="26"/>
              </w:rPr>
              <w:t>@mfc22.ru</w:t>
            </w:r>
          </w:p>
        </w:tc>
      </w:tr>
    </w:tbl>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885295" w:rsidRDefault="00885295"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3D7A7B" w:rsidP="00B4647B">
      <w:pPr>
        <w:rPr>
          <w:rFonts w:ascii="Times New Roman" w:hAnsi="Times New Roman" w:cs="Times New Roman"/>
          <w:sz w:val="26"/>
          <w:szCs w:val="26"/>
        </w:rPr>
      </w:pPr>
      <w:r>
        <w:rPr>
          <w:rFonts w:ascii="Times New Roman" w:hAnsi="Times New Roman" w:cs="Times New Roman"/>
          <w:noProof/>
          <w:sz w:val="26"/>
          <w:szCs w:val="26"/>
        </w:rPr>
        <w:pict>
          <v:shape id="_x0000_s1031" type="#_x0000_t202" style="position:absolute;left:0;text-align:left;margin-left:217.95pt;margin-top:-32.7pt;width:261.75pt;height:138pt;z-index:251662336" strokecolor="white [3212]">
            <v:textbox>
              <w:txbxContent>
                <w:p w:rsidR="00F14536" w:rsidRDefault="00F14536" w:rsidP="00CE1038">
                  <w:r w:rsidRPr="00CA2F23">
                    <w:rPr>
                      <w:rFonts w:ascii="Times New Roman" w:hAnsi="Times New Roman" w:cs="Times New Roman"/>
                      <w:sz w:val="26"/>
                      <w:szCs w:val="26"/>
                    </w:rPr>
                    <w:t>Приложение 3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Администрация ________________________ от____________________________________,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(фамилия, имя. отчество заявителя,</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 ______________________________________ ______________________________________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замещавшего муниципальною должность) ______________________________________</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 (наименование городского округа,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муниципального района Алтайского края)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домашний адрес ________________________ ______________________________________ ______________________________________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телефон _______________________________ </w:t>
      </w:r>
    </w:p>
    <w:p w:rsidR="00CE1038" w:rsidRDefault="00CE1038" w:rsidP="00B4647B">
      <w:pPr>
        <w:rPr>
          <w:rFonts w:ascii="Times New Roman" w:hAnsi="Times New Roman" w:cs="Times New Roman"/>
          <w:sz w:val="26"/>
          <w:szCs w:val="26"/>
        </w:rPr>
      </w:pPr>
    </w:p>
    <w:p w:rsidR="00CE1038" w:rsidRDefault="00CE1038" w:rsidP="00B4647B">
      <w:pPr>
        <w:rPr>
          <w:rFonts w:ascii="Times New Roman" w:hAnsi="Times New Roman" w:cs="Times New Roman"/>
          <w:sz w:val="26"/>
          <w:szCs w:val="26"/>
        </w:rPr>
      </w:pPr>
    </w:p>
    <w:p w:rsidR="00CE1038" w:rsidRDefault="00CE1038" w:rsidP="00B4647B">
      <w:pPr>
        <w:jc w:val="center"/>
        <w:rPr>
          <w:rFonts w:ascii="Times New Roman" w:hAnsi="Times New Roman" w:cs="Times New Roman"/>
          <w:sz w:val="26"/>
          <w:szCs w:val="26"/>
        </w:rPr>
      </w:pPr>
      <w:r>
        <w:rPr>
          <w:rFonts w:ascii="Times New Roman" w:hAnsi="Times New Roman" w:cs="Times New Roman"/>
          <w:sz w:val="26"/>
          <w:szCs w:val="26"/>
        </w:rPr>
        <w:t>ЗАЯВЛЕНИЕ</w:t>
      </w:r>
    </w:p>
    <w:p w:rsidR="00CE1038" w:rsidRDefault="00CE1038" w:rsidP="00B4647B">
      <w:pPr>
        <w:rPr>
          <w:rFonts w:ascii="Times New Roman" w:hAnsi="Times New Roman" w:cs="Times New Roman"/>
          <w:sz w:val="26"/>
          <w:szCs w:val="26"/>
        </w:rPr>
      </w:pP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В соответствии с законом Алтайского края от 7 декабря 2007 № 134-ЗС «О муниципальной службе в Алтайском крае» прошу назначить мне, замещавшему(ей) в период с ________ 20 ____ года по __________ 20 ____ год муниципальную должность___________________________________</w:t>
      </w:r>
      <w:r>
        <w:rPr>
          <w:rFonts w:ascii="Times New Roman" w:hAnsi="Times New Roman" w:cs="Times New Roman"/>
          <w:sz w:val="26"/>
          <w:szCs w:val="26"/>
        </w:rPr>
        <w:t>___________________________</w:t>
      </w:r>
      <w:r w:rsidR="00697F40" w:rsidRPr="00CA2F23">
        <w:rPr>
          <w:rFonts w:ascii="Times New Roman" w:hAnsi="Times New Roman" w:cs="Times New Roman"/>
          <w:sz w:val="26"/>
          <w:szCs w:val="26"/>
        </w:rPr>
        <w:t xml:space="preserve"> (наименование городского округа, муниципального района Алтайского края) пенсию за выслугу лет к трудовой пенсии по старости (инвалидности). </w:t>
      </w: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С условиями назначения, индексации и выплаты пенсии за выслугу лет ознакомлен(а). </w:t>
      </w: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К заявлению приложены документы (при направлении заявления по почте прилагаемые к нему документы представляются в виде нотариально заверенных копий): </w:t>
      </w: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Перечень документов, прилагаемых к заявлению: </w:t>
      </w:r>
    </w:p>
    <w:tbl>
      <w:tblPr>
        <w:tblStyle w:val="a8"/>
        <w:tblW w:w="0" w:type="auto"/>
        <w:tblLook w:val="04A0"/>
      </w:tblPr>
      <w:tblGrid>
        <w:gridCol w:w="4785"/>
        <w:gridCol w:w="4786"/>
      </w:tblGrid>
      <w:tr w:rsidR="00CE1038" w:rsidTr="00CE1038">
        <w:tc>
          <w:tcPr>
            <w:tcW w:w="4785" w:type="dxa"/>
          </w:tcPr>
          <w:p w:rsidR="00CE1038" w:rsidRDefault="00CE1038" w:rsidP="00FB225A">
            <w:pPr>
              <w:rPr>
                <w:rFonts w:ascii="Times New Roman" w:hAnsi="Times New Roman" w:cs="Times New Roman"/>
                <w:sz w:val="26"/>
                <w:szCs w:val="26"/>
              </w:rPr>
            </w:pPr>
            <w:r w:rsidRPr="00CA2F23">
              <w:rPr>
                <w:rFonts w:ascii="Times New Roman" w:hAnsi="Times New Roman" w:cs="Times New Roman"/>
                <w:sz w:val="26"/>
                <w:szCs w:val="26"/>
              </w:rPr>
              <w:t>Наименование</w:t>
            </w:r>
          </w:p>
        </w:tc>
        <w:tc>
          <w:tcPr>
            <w:tcW w:w="4786" w:type="dxa"/>
          </w:tcPr>
          <w:p w:rsidR="00CE1038" w:rsidRDefault="00CE1038" w:rsidP="00FB225A">
            <w:pPr>
              <w:rPr>
                <w:rFonts w:ascii="Times New Roman" w:hAnsi="Times New Roman" w:cs="Times New Roman"/>
                <w:sz w:val="26"/>
                <w:szCs w:val="26"/>
              </w:rPr>
            </w:pPr>
            <w:r w:rsidRPr="00CA2F23">
              <w:rPr>
                <w:rFonts w:ascii="Times New Roman" w:hAnsi="Times New Roman" w:cs="Times New Roman"/>
                <w:sz w:val="26"/>
                <w:szCs w:val="26"/>
              </w:rPr>
              <w:t>Количество листов</w:t>
            </w: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bl>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Настоящее согласие действует в течение пяти лет со дня подписания заявления. За достоверность предоставленных документов и содержащихся в них сведений несу ответственность. В случае возникновения переплаты обязуюсь погасить. «__» _____ 20 ___ г. ___________________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(подпись заявителя)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Документы приняты «_____»______________20___г. под №______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Специалист </w:t>
      </w:r>
      <w:r w:rsidR="00CE1038">
        <w:rPr>
          <w:rFonts w:ascii="Times New Roman" w:hAnsi="Times New Roman" w:cs="Times New Roman"/>
          <w:sz w:val="26"/>
          <w:szCs w:val="26"/>
        </w:rPr>
        <w:t>Администрации Берёзовского сельсовета _________________________</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(расшифровка фамилии) Документы приняты: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в многофункциональном центре предоставления государственных и муниципальных у</w:t>
      </w:r>
      <w:r w:rsidR="00CE1038">
        <w:rPr>
          <w:rFonts w:ascii="Times New Roman" w:hAnsi="Times New Roman" w:cs="Times New Roman"/>
          <w:sz w:val="26"/>
          <w:szCs w:val="26"/>
        </w:rPr>
        <w:t>слуг (МФЦ): «___» ______</w:t>
      </w:r>
      <w:r w:rsidRPr="00CA2F23">
        <w:rPr>
          <w:rFonts w:ascii="Times New Roman" w:hAnsi="Times New Roman" w:cs="Times New Roman"/>
          <w:sz w:val="26"/>
          <w:szCs w:val="26"/>
        </w:rPr>
        <w:t xml:space="preserve">_ 20__г. Регистрационный № ________ Специалист МФЦ ______________ _________________________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(подпись) (расшифровка фамилии)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в </w:t>
      </w:r>
      <w:r w:rsidR="00CE1038">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«____» ______________ 20__г. Регистрационный № ________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(дата получена документов из МФЦ –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при обращении гражданина в МФЦ)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Специалист </w:t>
      </w:r>
      <w:r w:rsidR="00CE1038">
        <w:rPr>
          <w:rFonts w:ascii="Times New Roman" w:hAnsi="Times New Roman" w:cs="Times New Roman"/>
          <w:sz w:val="26"/>
          <w:szCs w:val="26"/>
        </w:rPr>
        <w:t>Администрации Берёзовского сельсовета</w:t>
      </w:r>
      <w:r w:rsidR="00CE1038" w:rsidRPr="00CA2F23">
        <w:rPr>
          <w:rFonts w:ascii="Times New Roman" w:hAnsi="Times New Roman" w:cs="Times New Roman"/>
          <w:sz w:val="26"/>
          <w:szCs w:val="26"/>
        </w:rPr>
        <w:t xml:space="preserve"> </w:t>
      </w:r>
      <w:r w:rsidRPr="00CA2F23">
        <w:rPr>
          <w:rFonts w:ascii="Times New Roman" w:hAnsi="Times New Roman" w:cs="Times New Roman"/>
          <w:sz w:val="26"/>
          <w:szCs w:val="26"/>
        </w:rPr>
        <w:t>___</w:t>
      </w:r>
      <w:r w:rsidR="00CE1038">
        <w:rPr>
          <w:rFonts w:ascii="Times New Roman" w:hAnsi="Times New Roman" w:cs="Times New Roman"/>
          <w:sz w:val="26"/>
          <w:szCs w:val="26"/>
        </w:rPr>
        <w:t>________ ______________</w:t>
      </w:r>
      <w:r w:rsidRPr="00CA2F23">
        <w:rPr>
          <w:rFonts w:ascii="Times New Roman" w:hAnsi="Times New Roman" w:cs="Times New Roman"/>
          <w:sz w:val="26"/>
          <w:szCs w:val="26"/>
        </w:rPr>
        <w:t xml:space="preserve">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(подпись) (расшифровка фамилии)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РАСПИСКА-УВЕДОМЛЕНИЕ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Заявление и документы для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«____» ________20____г. Регистрационный № 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Специалист ____________________________ </w:t>
      </w:r>
    </w:p>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p>
    <w:p w:rsidR="00F74605" w:rsidRDefault="00F74605" w:rsidP="00F74605">
      <w:pPr>
        <w:rPr>
          <w:rFonts w:ascii="Times New Roman" w:hAnsi="Times New Roman" w:cs="Times New Roman"/>
          <w:sz w:val="26"/>
          <w:szCs w:val="26"/>
        </w:rPr>
      </w:pPr>
    </w:p>
    <w:p w:rsidR="00F74605" w:rsidRDefault="00F74605" w:rsidP="00F74605">
      <w:pPr>
        <w:rPr>
          <w:rFonts w:ascii="Times New Roman" w:hAnsi="Times New Roman" w:cs="Times New Roman"/>
          <w:sz w:val="26"/>
          <w:szCs w:val="26"/>
        </w:rPr>
      </w:pPr>
    </w:p>
    <w:p w:rsidR="00F74605" w:rsidRDefault="00F74605" w:rsidP="00F74605">
      <w:pPr>
        <w:rPr>
          <w:rFonts w:ascii="Times New Roman" w:hAnsi="Times New Roman" w:cs="Times New Roman"/>
          <w:sz w:val="26"/>
          <w:szCs w:val="26"/>
        </w:rPr>
      </w:pPr>
    </w:p>
    <w:p w:rsidR="00F74605" w:rsidRDefault="00F74605" w:rsidP="00F74605">
      <w:pPr>
        <w:tabs>
          <w:tab w:val="left" w:pos="3690"/>
        </w:tabs>
        <w:rPr>
          <w:rFonts w:ascii="Times New Roman" w:hAnsi="Times New Roman" w:cs="Times New Roman"/>
          <w:sz w:val="26"/>
          <w:szCs w:val="26"/>
        </w:rPr>
      </w:pPr>
      <w:r>
        <w:rPr>
          <w:rFonts w:ascii="Times New Roman" w:hAnsi="Times New Roman" w:cs="Times New Roman"/>
          <w:sz w:val="26"/>
          <w:szCs w:val="26"/>
        </w:rPr>
        <w:tab/>
      </w:r>
    </w:p>
    <w:p w:rsidR="00F74605" w:rsidRDefault="00F7460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4605" w:rsidRDefault="003D7A7B" w:rsidP="00B4647B">
      <w:pPr>
        <w:rPr>
          <w:rFonts w:ascii="Times New Roman" w:hAnsi="Times New Roman" w:cs="Times New Roman"/>
          <w:sz w:val="26"/>
          <w:szCs w:val="26"/>
        </w:rPr>
      </w:pPr>
      <w:r>
        <w:rPr>
          <w:rFonts w:ascii="Times New Roman" w:hAnsi="Times New Roman" w:cs="Times New Roman"/>
          <w:noProof/>
          <w:sz w:val="26"/>
          <w:szCs w:val="26"/>
        </w:rPr>
        <w:pict>
          <v:shape id="_x0000_s1032" type="#_x0000_t202" style="position:absolute;left:0;text-align:left;margin-left:257.7pt;margin-top:-34.2pt;width:222.75pt;height:129.75pt;z-index:251663360" strokecolor="white [3212]">
            <v:textbox>
              <w:txbxContent>
                <w:p w:rsidR="00F14536" w:rsidRPr="00F705A5" w:rsidRDefault="00F14536">
                  <w:pPr>
                    <w:rPr>
                      <w:sz w:val="24"/>
                      <w:szCs w:val="24"/>
                    </w:rPr>
                  </w:pPr>
                  <w:r w:rsidRPr="00F705A5">
                    <w:rPr>
                      <w:rFonts w:ascii="Times New Roman" w:hAnsi="Times New Roman" w:cs="Times New Roman"/>
                      <w:sz w:val="24"/>
                      <w:szCs w:val="24"/>
                    </w:rPr>
                    <w:t>Приложение 4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w:t>
                  </w:r>
                  <w:r w:rsidRPr="00CA2F23">
                    <w:rPr>
                      <w:rFonts w:ascii="Times New Roman" w:hAnsi="Times New Roman" w:cs="Times New Roman"/>
                      <w:sz w:val="26"/>
                      <w:szCs w:val="26"/>
                    </w:rPr>
                    <w:t xml:space="preserve"> </w:t>
                  </w:r>
                  <w:r w:rsidRPr="00F705A5">
                    <w:rPr>
                      <w:rFonts w:ascii="Times New Roman" w:hAnsi="Times New Roman" w:cs="Times New Roman"/>
                      <w:sz w:val="24"/>
                      <w:szCs w:val="24"/>
                    </w:rPr>
                    <w:t>гражданам, замещавшим муниципальные должности»</w:t>
                  </w:r>
                </w:p>
              </w:txbxContent>
            </v:textbox>
          </v:shape>
        </w:pict>
      </w:r>
    </w:p>
    <w:p w:rsidR="00F74605" w:rsidRDefault="00F7460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Администрация ________________________ от____________________________________,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(фамилия, имя. отчество заявителя,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______________________________________ ______________________________________</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 замещавшего муниципальною должность) ______________________________________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(наименование городского округа,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муниципального района Алтайского края)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домашний адрес _______________________ _____________________________________ _____________________________________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телефон ______________________________ </w:t>
      </w:r>
    </w:p>
    <w:p w:rsidR="00F705A5" w:rsidRDefault="00F705A5" w:rsidP="00F705A5">
      <w:pPr>
        <w:jc w:val="right"/>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697F40" w:rsidP="00F705A5">
      <w:pPr>
        <w:jc w:val="center"/>
        <w:rPr>
          <w:rFonts w:ascii="Times New Roman" w:hAnsi="Times New Roman" w:cs="Times New Roman"/>
          <w:sz w:val="26"/>
          <w:szCs w:val="26"/>
        </w:rPr>
      </w:pPr>
      <w:r w:rsidRPr="00CA2F23">
        <w:rPr>
          <w:rFonts w:ascii="Times New Roman" w:hAnsi="Times New Roman" w:cs="Times New Roman"/>
          <w:sz w:val="26"/>
          <w:szCs w:val="26"/>
        </w:rPr>
        <w:t>ЗАЯВЛЕНИЕ</w:t>
      </w:r>
    </w:p>
    <w:p w:rsidR="00F705A5" w:rsidRDefault="00F705A5" w:rsidP="00B4647B">
      <w:pPr>
        <w:rPr>
          <w:rFonts w:ascii="Times New Roman" w:hAnsi="Times New Roman" w:cs="Times New Roman"/>
          <w:sz w:val="26"/>
          <w:szCs w:val="26"/>
        </w:rPr>
      </w:pPr>
    </w:p>
    <w:p w:rsidR="00AB3C6C"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 Прошу возобновить мне замещавшему(ей) в период с _____ 20 ____ года по ____20___ год муниципальную должность</w:t>
      </w:r>
      <w:r w:rsidR="00AB3C6C">
        <w:rPr>
          <w:rFonts w:ascii="Times New Roman" w:hAnsi="Times New Roman" w:cs="Times New Roman"/>
          <w:sz w:val="26"/>
          <w:szCs w:val="26"/>
        </w:rPr>
        <w:t xml:space="preserve"> </w:t>
      </w:r>
      <w:r w:rsidRPr="00CA2F23">
        <w:rPr>
          <w:rFonts w:ascii="Times New Roman" w:hAnsi="Times New Roman" w:cs="Times New Roman"/>
          <w:sz w:val="26"/>
          <w:szCs w:val="26"/>
        </w:rPr>
        <w:t xml:space="preserve">_________________________________________________________ </w:t>
      </w:r>
    </w:p>
    <w:p w:rsidR="00AB3C6C" w:rsidRDefault="00697F40" w:rsidP="00AB3C6C">
      <w:pPr>
        <w:rPr>
          <w:rFonts w:ascii="Times New Roman" w:hAnsi="Times New Roman" w:cs="Times New Roman"/>
          <w:sz w:val="26"/>
          <w:szCs w:val="26"/>
        </w:rPr>
      </w:pPr>
      <w:r w:rsidRPr="00CA2F23">
        <w:rPr>
          <w:rFonts w:ascii="Times New Roman" w:hAnsi="Times New Roman" w:cs="Times New Roman"/>
          <w:sz w:val="26"/>
          <w:szCs w:val="26"/>
        </w:rPr>
        <w:t xml:space="preserve">выплату пенсии за выслугу лет </w:t>
      </w:r>
    </w:p>
    <w:p w:rsidR="00AB3C6C" w:rsidRP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1. </w:t>
      </w:r>
      <w:r w:rsidR="00697F40" w:rsidRPr="00AB3C6C">
        <w:rPr>
          <w:rFonts w:ascii="Times New Roman" w:hAnsi="Times New Roman" w:cs="Times New Roman"/>
          <w:sz w:val="26"/>
          <w:szCs w:val="26"/>
        </w:rPr>
        <w:t>Основание для возобновления: ____________________________________________________________</w:t>
      </w:r>
      <w:r w:rsidRPr="00AB3C6C">
        <w:rPr>
          <w:rFonts w:ascii="Times New Roman" w:hAnsi="Times New Roman" w:cs="Times New Roman"/>
          <w:sz w:val="26"/>
          <w:szCs w:val="26"/>
        </w:rPr>
        <w:t>__________</w:t>
      </w:r>
      <w:r w:rsidR="00697F40" w:rsidRPr="00AB3C6C">
        <w:rPr>
          <w:rFonts w:ascii="Times New Roman" w:hAnsi="Times New Roman" w:cs="Times New Roman"/>
          <w:sz w:val="26"/>
          <w:szCs w:val="26"/>
        </w:rPr>
        <w:t xml:space="preserve"> ____________________________________________________________________________________________ _______________________________________________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С условиями возобновления, индексации и выплаты пенсии за выслугу лет ознакомлен(а). </w:t>
      </w:r>
    </w:p>
    <w:p w:rsidR="00AB3C6C" w:rsidRP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2. Перечень документов, прилагаемых к заявлению: </w:t>
      </w:r>
    </w:p>
    <w:tbl>
      <w:tblPr>
        <w:tblStyle w:val="a8"/>
        <w:tblW w:w="0" w:type="auto"/>
        <w:tblLook w:val="04A0"/>
      </w:tblPr>
      <w:tblGrid>
        <w:gridCol w:w="4785"/>
        <w:gridCol w:w="4786"/>
      </w:tblGrid>
      <w:tr w:rsidR="00AB3C6C" w:rsidTr="00AB3C6C">
        <w:tc>
          <w:tcPr>
            <w:tcW w:w="4785" w:type="dxa"/>
          </w:tcPr>
          <w:p w:rsidR="00AB3C6C" w:rsidRDefault="00AB3C6C" w:rsidP="00AB3C6C">
            <w:pPr>
              <w:pStyle w:val="aa"/>
              <w:ind w:left="0"/>
              <w:rPr>
                <w:rFonts w:ascii="Times New Roman" w:hAnsi="Times New Roman" w:cs="Times New Roman"/>
                <w:sz w:val="26"/>
                <w:szCs w:val="26"/>
              </w:rPr>
            </w:pPr>
            <w:r>
              <w:rPr>
                <w:rFonts w:ascii="Times New Roman" w:hAnsi="Times New Roman" w:cs="Times New Roman"/>
                <w:sz w:val="26"/>
                <w:szCs w:val="26"/>
              </w:rPr>
              <w:t>Наименование</w:t>
            </w:r>
          </w:p>
        </w:tc>
        <w:tc>
          <w:tcPr>
            <w:tcW w:w="4786" w:type="dxa"/>
          </w:tcPr>
          <w:p w:rsidR="00AB3C6C" w:rsidRDefault="00AB3C6C" w:rsidP="00AB3C6C">
            <w:pPr>
              <w:pStyle w:val="aa"/>
              <w:ind w:left="0"/>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bl>
    <w:p w:rsidR="00AB3C6C" w:rsidRDefault="00AB3C6C" w:rsidP="00AB3C6C">
      <w:pPr>
        <w:pStyle w:val="aa"/>
        <w:ind w:left="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97F40" w:rsidRPr="00AB3C6C">
        <w:rPr>
          <w:rFonts w:ascii="Times New Roman" w:hAnsi="Times New Roman" w:cs="Times New Roman"/>
          <w:sz w:val="26"/>
          <w:szCs w:val="26"/>
        </w:rPr>
        <w:t>(трудовая книжка и другое)</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Настоящее согласие действует в течение пяти лет со дня подписания заявления.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За достоверность предоставленных документов и содержащихся в них сведений несу ответственность. В случае возникновения переплаты обязуюсь погасить.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«__» _____ 20 ___ г. ___________________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(подпись заявителя)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Документы приняты «_____»______________20___г. под №______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Специалист </w:t>
      </w:r>
      <w:r w:rsidR="00AB3C6C">
        <w:rPr>
          <w:rFonts w:ascii="Times New Roman" w:hAnsi="Times New Roman" w:cs="Times New Roman"/>
          <w:sz w:val="26"/>
          <w:szCs w:val="26"/>
        </w:rPr>
        <w:t>Администрации Берёзовского сельсовета ________________________</w:t>
      </w:r>
      <w:r w:rsidRPr="00AB3C6C">
        <w:rPr>
          <w:rFonts w:ascii="Times New Roman" w:hAnsi="Times New Roman" w:cs="Times New Roman"/>
          <w:sz w:val="26"/>
          <w:szCs w:val="26"/>
        </w:rPr>
        <w:t xml:space="preserve">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(расшифровка фамилии)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Документы приняты: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в многофункциональном центре предоставления государственных и муниципальных у</w:t>
      </w:r>
      <w:r w:rsidR="00AB3C6C">
        <w:rPr>
          <w:rFonts w:ascii="Times New Roman" w:hAnsi="Times New Roman" w:cs="Times New Roman"/>
          <w:sz w:val="26"/>
          <w:szCs w:val="26"/>
        </w:rPr>
        <w:t>слуг (МФЦ): «____» _____</w:t>
      </w:r>
      <w:r w:rsidRPr="00AB3C6C">
        <w:rPr>
          <w:rFonts w:ascii="Times New Roman" w:hAnsi="Times New Roman" w:cs="Times New Roman"/>
          <w:sz w:val="26"/>
          <w:szCs w:val="26"/>
        </w:rPr>
        <w:t xml:space="preserve">_ 20__г. Регистрационный № ________ Специалист МФЦ ______________ _________________________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(подпись) (расшифровка фамилии)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в </w:t>
      </w:r>
      <w:r w:rsidR="00AB3C6C">
        <w:rPr>
          <w:rFonts w:ascii="Times New Roman" w:hAnsi="Times New Roman" w:cs="Times New Roman"/>
          <w:sz w:val="26"/>
          <w:szCs w:val="26"/>
        </w:rPr>
        <w:t>Администрации Берёзовского сельсовета</w:t>
      </w:r>
      <w:r w:rsidRPr="00AB3C6C">
        <w:rPr>
          <w:rFonts w:ascii="Times New Roman" w:hAnsi="Times New Roman" w:cs="Times New Roman"/>
          <w:sz w:val="26"/>
          <w:szCs w:val="26"/>
        </w:rPr>
        <w:t xml:space="preserve">: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«____» ______________ 20__г. Регистрационный № ________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(дата получена документов из МФЦ – при обращении гражданина в МФЦ) Специалист </w:t>
      </w:r>
      <w:r w:rsidR="00AB3C6C">
        <w:rPr>
          <w:rFonts w:ascii="Times New Roman" w:hAnsi="Times New Roman" w:cs="Times New Roman"/>
          <w:sz w:val="26"/>
          <w:szCs w:val="26"/>
        </w:rPr>
        <w:t>Администрации Берёзовского сельсовета</w:t>
      </w:r>
      <w:r w:rsidRPr="00AB3C6C">
        <w:rPr>
          <w:rFonts w:ascii="Times New Roman" w:hAnsi="Times New Roman" w:cs="Times New Roman"/>
          <w:sz w:val="26"/>
          <w:szCs w:val="26"/>
        </w:rPr>
        <w:t>__</w:t>
      </w:r>
      <w:r w:rsidR="00AB3C6C">
        <w:rPr>
          <w:rFonts w:ascii="Times New Roman" w:hAnsi="Times New Roman" w:cs="Times New Roman"/>
          <w:sz w:val="26"/>
          <w:szCs w:val="26"/>
        </w:rPr>
        <w:t>__________ ___________</w:t>
      </w:r>
      <w:r w:rsidRPr="00AB3C6C">
        <w:rPr>
          <w:rFonts w:ascii="Times New Roman" w:hAnsi="Times New Roman" w:cs="Times New Roman"/>
          <w:sz w:val="26"/>
          <w:szCs w:val="26"/>
        </w:rPr>
        <w:t xml:space="preserve">__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(подпись) (расшифровка фамилии)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РАСПИСКА-УВЕДОМЛЕНИЕ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Заявление и документы для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«____» ________20____г. Регистрационный № 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Специалист ____________________________ </w:t>
      </w: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3D7A7B" w:rsidP="00AB3C6C">
      <w:pPr>
        <w:pStyle w:val="aa"/>
        <w:numPr>
          <w:ilvl w:val="0"/>
          <w:numId w:val="1"/>
        </w:numPr>
        <w:ind w:left="0"/>
        <w:rPr>
          <w:rFonts w:ascii="Times New Roman" w:hAnsi="Times New Roman" w:cs="Times New Roman"/>
          <w:sz w:val="26"/>
          <w:szCs w:val="26"/>
        </w:rPr>
      </w:pPr>
      <w:r>
        <w:rPr>
          <w:rFonts w:ascii="Times New Roman" w:hAnsi="Times New Roman" w:cs="Times New Roman"/>
          <w:noProof/>
          <w:sz w:val="26"/>
          <w:szCs w:val="26"/>
        </w:rPr>
        <w:pict>
          <v:shape id="_x0000_s1033" type="#_x0000_t202" style="position:absolute;left:0;text-align:left;margin-left:190.95pt;margin-top:-29.7pt;width:278.25pt;height:104.25pt;z-index:251664384" strokecolor="white [3212]">
            <v:textbox>
              <w:txbxContent>
                <w:p w:rsidR="00F14536" w:rsidRDefault="00F14536">
                  <w:r w:rsidRPr="00A57097">
                    <w:rPr>
                      <w:rFonts w:ascii="Times New Roman" w:hAnsi="Times New Roman" w:cs="Times New Roman"/>
                      <w:sz w:val="24"/>
                      <w:szCs w:val="24"/>
                    </w:rPr>
                    <w:t>Приложение 5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57097">
      <w:pPr>
        <w:rPr>
          <w:rFonts w:ascii="Times New Roman" w:hAnsi="Times New Roman" w:cs="Times New Roman"/>
          <w:sz w:val="26"/>
          <w:szCs w:val="26"/>
        </w:rPr>
      </w:pPr>
    </w:p>
    <w:p w:rsidR="00A57097" w:rsidRPr="00A57097" w:rsidRDefault="00A57097" w:rsidP="00A57097">
      <w:pPr>
        <w:rPr>
          <w:rFonts w:ascii="Times New Roman" w:hAnsi="Times New Roman" w:cs="Times New Roman"/>
          <w:sz w:val="26"/>
          <w:szCs w:val="26"/>
        </w:rPr>
      </w:pPr>
    </w:p>
    <w:p w:rsidR="00A57097" w:rsidRPr="00A23462" w:rsidRDefault="00697F40" w:rsidP="00A57097">
      <w:pPr>
        <w:pStyle w:val="aa"/>
        <w:ind w:left="0"/>
        <w:rPr>
          <w:rFonts w:ascii="Times New Roman" w:hAnsi="Times New Roman" w:cs="Times New Roman"/>
          <w:sz w:val="26"/>
          <w:szCs w:val="26"/>
        </w:rPr>
      </w:pPr>
      <w:r w:rsidRPr="00AB3C6C">
        <w:rPr>
          <w:rFonts w:ascii="Times New Roman" w:hAnsi="Times New Roman" w:cs="Times New Roman"/>
          <w:sz w:val="26"/>
          <w:szCs w:val="26"/>
        </w:rPr>
        <w:t xml:space="preserve">Блок-схема последовательности административных процедур при предоставлении муниципальной услуги </w:t>
      </w:r>
      <w:r w:rsidRPr="00A23462">
        <w:rPr>
          <w:rFonts w:ascii="Times New Roman" w:hAnsi="Times New Roman" w:cs="Times New Roman"/>
          <w:sz w:val="26"/>
          <w:szCs w:val="26"/>
        </w:rPr>
        <w:t xml:space="preserve">«Установление,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 </w:t>
      </w:r>
    </w:p>
    <w:p w:rsidR="00A57097" w:rsidRDefault="003D7A7B" w:rsidP="00A57097">
      <w:pPr>
        <w:pStyle w:val="aa"/>
        <w:ind w:left="0"/>
        <w:rPr>
          <w:rFonts w:ascii="Times New Roman" w:hAnsi="Times New Roman" w:cs="Times New Roman"/>
          <w:sz w:val="26"/>
          <w:szCs w:val="26"/>
        </w:rPr>
      </w:pPr>
      <w:r>
        <w:rPr>
          <w:rFonts w:ascii="Times New Roman" w:hAnsi="Times New Roman" w:cs="Times New Roman"/>
          <w:noProof/>
          <w:sz w:val="26"/>
          <w:szCs w:val="26"/>
        </w:rPr>
        <w:pict>
          <v:shape id="_x0000_s1035" type="#_x0000_t202" style="position:absolute;left:0;text-align:left;margin-left:-21.3pt;margin-top:14.85pt;width:150pt;height:33.75pt;z-index:251667456">
            <v:textbox>
              <w:txbxContent>
                <w:p w:rsidR="00F14536" w:rsidRPr="004B54F9" w:rsidRDefault="00F14536" w:rsidP="00A57097">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037" type="#_x0000_t202" style="position:absolute;left:0;text-align:left;margin-left:352.2pt;margin-top:14.85pt;width:120.75pt;height:33.75pt;z-index:251669504">
            <v:textbox>
              <w:txbxContent>
                <w:p w:rsidR="00F14536" w:rsidRPr="009860C0" w:rsidRDefault="00F14536" w:rsidP="00A57097">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036" type="#_x0000_t202" style="position:absolute;left:0;text-align:left;margin-left:182.7pt;margin-top:14.85pt;width:128.25pt;height:33.75pt;z-index:251668480">
            <v:textbox>
              <w:txbxContent>
                <w:p w:rsidR="00F14536" w:rsidRPr="009860C0" w:rsidRDefault="00F14536" w:rsidP="00A57097">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A57097" w:rsidRDefault="00A57097" w:rsidP="00A57097">
      <w:pPr>
        <w:jc w:val="center"/>
        <w:rPr>
          <w:rFonts w:ascii="Times New Roman" w:hAnsi="Times New Roman" w:cs="Times New Roman"/>
          <w:sz w:val="26"/>
          <w:szCs w:val="26"/>
        </w:rPr>
      </w:pP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240.4pt;margin-top:14.2pt;width:.05pt;height:22.5pt;z-index:251673600" o:connectortype="straight">
            <v:stroke endarrow="block"/>
          </v:shape>
        </w:pict>
      </w:r>
      <w:r>
        <w:rPr>
          <w:rFonts w:ascii="Times New Roman" w:hAnsi="Times New Roman" w:cs="Times New Roman"/>
          <w:noProof/>
          <w:sz w:val="26"/>
          <w:szCs w:val="26"/>
        </w:rPr>
        <w:pict>
          <v:shape id="_x0000_s1040" type="#_x0000_t32" style="position:absolute;left:0;text-align:left;margin-left:404pt;margin-top:14.2pt;width:.05pt;height:14.35pt;flip:x y;z-index:251672576" o:connectortype="straight"/>
        </w:pict>
      </w:r>
      <w:r>
        <w:rPr>
          <w:rFonts w:ascii="Times New Roman" w:hAnsi="Times New Roman" w:cs="Times New Roman"/>
          <w:noProof/>
          <w:sz w:val="26"/>
          <w:szCs w:val="26"/>
        </w:rPr>
        <w:pict>
          <v:shape id="_x0000_s1038" type="#_x0000_t32" style="position:absolute;left:0;text-align:left;margin-left:57.45pt;margin-top:14.2pt;width:0;height:14.35pt;z-index:251670528" o:connectortype="straight"/>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39" type="#_x0000_t32" style="position:absolute;left:0;text-align:left;margin-left:57.45pt;margin-top:11.35pt;width:346.5pt;height:.05pt;z-index:251671552" o:connectortype="straight"/>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2" type="#_x0000_t202" style="position:absolute;left:0;text-align:left;margin-left:99.45pt;margin-top:4.6pt;width:289.5pt;height:27.75pt;z-index:251674624">
            <v:textbox>
              <w:txbxContent>
                <w:p w:rsidR="00F14536" w:rsidRPr="009860C0" w:rsidRDefault="00F14536" w:rsidP="00A57097">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3" type="#_x0000_t32" style="position:absolute;left:0;text-align:left;margin-left:240.4pt;margin-top:10.65pt;width:0;height:15.75pt;z-index:251675648" o:connectortype="straight">
            <v:stroke endarrow="block"/>
          </v:shape>
        </w:pict>
      </w:r>
    </w:p>
    <w:p w:rsidR="00A57097" w:rsidRDefault="003D7A7B" w:rsidP="00E86C94">
      <w:pPr>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044" type="#_x0000_t110" style="position:absolute;left:0;text-align:left;margin-left:147.45pt;margin-top:13pt;width:182.25pt;height:153pt;z-index:251676672"/>
        </w:pict>
      </w:r>
      <w:r w:rsidR="00A57097">
        <w:rPr>
          <w:rFonts w:ascii="Times New Roman" w:hAnsi="Times New Roman" w:cs="Times New Roman"/>
          <w:sz w:val="26"/>
          <w:szCs w:val="26"/>
        </w:rPr>
        <w:t>Результат проверки</w:t>
      </w: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7" type="#_x0000_t202" style="position:absolute;left:0;text-align:left;margin-left:352.2pt;margin-top:7.95pt;width:113.25pt;height:70.5pt;z-index:251679744">
            <v:textbox style="mso-next-textbox:#_x0000_s1047">
              <w:txbxContent>
                <w:p w:rsidR="00F14536" w:rsidRPr="00152A55" w:rsidRDefault="00F14536" w:rsidP="00A57097">
                  <w:pPr>
                    <w:rPr>
                      <w:sz w:val="20"/>
                      <w:szCs w:val="20"/>
                    </w:rPr>
                  </w:pPr>
                  <w:r w:rsidRPr="00152A55">
                    <w:rPr>
                      <w:rFonts w:ascii="Times New Roman" w:hAnsi="Times New Roman" w:cs="Times New Roman"/>
                      <w:sz w:val="20"/>
                      <w:szCs w:val="20"/>
                    </w:rPr>
                    <w:t>Уведомление заявителя об отказе в предоставлении услуги по причине</w:t>
                  </w:r>
                  <w:r w:rsidRPr="00FC5FCC">
                    <w:rPr>
                      <w:rFonts w:ascii="Times New Roman" w:hAnsi="Times New Roman" w:cs="Times New Roman"/>
                      <w:sz w:val="26"/>
                      <w:szCs w:val="26"/>
                    </w:rPr>
                    <w:t xml:space="preserve"> </w:t>
                  </w:r>
                  <w:r w:rsidRPr="00152A55">
                    <w:rPr>
                      <w:rFonts w:ascii="Times New Roman" w:hAnsi="Times New Roman" w:cs="Times New Roman"/>
                      <w:sz w:val="20"/>
                      <w:szCs w:val="20"/>
                    </w:rPr>
                    <w:t>некомплекта</w:t>
                  </w:r>
                </w:p>
              </w:txbxContent>
            </v:textbox>
          </v:shape>
        </w:pict>
      </w:r>
      <w:r>
        <w:rPr>
          <w:rFonts w:ascii="Times New Roman" w:hAnsi="Times New Roman" w:cs="Times New Roman"/>
          <w:noProof/>
          <w:sz w:val="26"/>
          <w:szCs w:val="26"/>
        </w:rPr>
        <w:pict>
          <v:shape id="_x0000_s1045" type="#_x0000_t202" style="position:absolute;left:0;text-align:left;margin-left:197.7pt;margin-top:1.95pt;width:91.5pt;height:70.5pt;z-index:251677696" strokecolor="white [3212]">
            <v:textbox style="mso-next-textbox:#_x0000_s1045">
              <w:txbxContent>
                <w:p w:rsidR="00F14536" w:rsidRPr="00152A55" w:rsidRDefault="00F14536" w:rsidP="00A57097">
                  <w:pPr>
                    <w:rPr>
                      <w:sz w:val="20"/>
                      <w:szCs w:val="20"/>
                    </w:rPr>
                  </w:pPr>
                  <w:r w:rsidRPr="00152A55">
                    <w:rPr>
                      <w:rFonts w:ascii="Times New Roman" w:hAnsi="Times New Roman" w:cs="Times New Roman"/>
                      <w:sz w:val="20"/>
                      <w:szCs w:val="20"/>
                    </w:rPr>
                    <w:t>Отсутствуют необходимые и обязательные документы от заявителя</w:t>
                  </w:r>
                </w:p>
              </w:txbxContent>
            </v:textbox>
          </v:shape>
        </w:pict>
      </w:r>
    </w:p>
    <w:p w:rsidR="00A57097" w:rsidRDefault="00A57097" w:rsidP="00A57097">
      <w:pPr>
        <w:jc w:val="center"/>
        <w:rPr>
          <w:rFonts w:ascii="Times New Roman" w:hAnsi="Times New Roman" w:cs="Times New Roman"/>
          <w:sz w:val="26"/>
          <w:szCs w:val="26"/>
        </w:rPr>
      </w:pP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329.7pt;margin-top:3.55pt;width:22.5pt;height:0;z-index:251678720" o:connectortype="straight">
            <v:stroke endarrow="block"/>
          </v:shape>
        </w:pict>
      </w: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240.4pt;margin-top:.1pt;width:0;height:18pt;z-index:251682816" o:connectortype="straight">
            <v:stroke endarrow="block"/>
          </v:shape>
        </w:pict>
      </w:r>
    </w:p>
    <w:p w:rsidR="00A57097" w:rsidRDefault="003D7A7B" w:rsidP="00E86C94">
      <w:pPr>
        <w:jc w:val="center"/>
        <w:rPr>
          <w:rFonts w:ascii="Times New Roman" w:hAnsi="Times New Roman" w:cs="Times New Roman"/>
          <w:sz w:val="26"/>
          <w:szCs w:val="26"/>
        </w:rPr>
      </w:pPr>
      <w:r>
        <w:rPr>
          <w:rFonts w:ascii="Times New Roman" w:hAnsi="Times New Roman" w:cs="Times New Roman"/>
          <w:noProof/>
          <w:sz w:val="26"/>
          <w:szCs w:val="26"/>
        </w:rPr>
        <w:pict>
          <v:shape id="_x0000_s1048" type="#_x0000_t202" style="position:absolute;left:0;text-align:left;margin-left:98.7pt;margin-top:.9pt;width:305.25pt;height:21pt;z-index:251680768">
            <v:textbox>
              <w:txbxContent>
                <w:p w:rsidR="00F14536" w:rsidRDefault="00F14536" w:rsidP="00A57097">
                  <w:r w:rsidRPr="009860C0">
                    <w:rPr>
                      <w:rFonts w:ascii="Times New Roman" w:hAnsi="Times New Roman" w:cs="Times New Roman"/>
                      <w:sz w:val="20"/>
                      <w:szCs w:val="20"/>
                    </w:rPr>
                    <w:t>Запрос недостающих данных по каналам межведомственного взаимодействия</w:t>
                  </w:r>
                </w:p>
              </w:txbxContent>
            </v:textbox>
          </v:shape>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40.5pt;margin-top:3.95pt;width:0;height:17.25pt;z-index:251683840" o:connectortype="straight">
            <v:stroke endarrow="block"/>
          </v:shape>
        </w:pict>
      </w:r>
      <w:r w:rsidR="00A57097">
        <w:rPr>
          <w:rFonts w:ascii="Times New Roman" w:hAnsi="Times New Roman" w:cs="Times New Roman"/>
          <w:sz w:val="26"/>
          <w:szCs w:val="26"/>
        </w:rPr>
        <w:t>Запрашиваемые данные</w: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9" type="#_x0000_t202" style="position:absolute;left:0;text-align:left;margin-left:78.45pt;margin-top:4pt;width:325.5pt;height:21pt;z-index:251681792">
            <v:textbox>
              <w:txbxContent>
                <w:p w:rsidR="00F14536" w:rsidRDefault="00F14536" w:rsidP="00A57097">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2" type="#_x0000_t32" style="position:absolute;left:0;text-align:left;margin-left:240.45pt;margin-top:7.85pt;width:0;height:10.5pt;z-index:251684864" o:connectortype="straight">
            <v:stroke endarrow="block"/>
          </v:shape>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3" type="#_x0000_t110" style="position:absolute;left:0;text-align:left;margin-left:182.7pt;margin-top:1.15pt;width:117.75pt;height:112.5pt;z-index:251685888"/>
        </w:pict>
      </w:r>
      <w:r w:rsidR="00A57097">
        <w:rPr>
          <w:rFonts w:ascii="Times New Roman" w:hAnsi="Times New Roman" w:cs="Times New Roman"/>
          <w:sz w:val="26"/>
          <w:szCs w:val="26"/>
        </w:rPr>
        <w:t>Результат          проверки</w:t>
      </w:r>
    </w:p>
    <w:p w:rsidR="00A57097" w:rsidRDefault="00A57097" w:rsidP="00A57097">
      <w:pPr>
        <w:jc w:val="center"/>
        <w:rPr>
          <w:rFonts w:ascii="Times New Roman" w:hAnsi="Times New Roman" w:cs="Times New Roman"/>
          <w:sz w:val="26"/>
          <w:szCs w:val="26"/>
        </w:rPr>
      </w:pPr>
    </w:p>
    <w:p w:rsidR="00A57097" w:rsidRDefault="00A57097" w:rsidP="00A57097">
      <w:pPr>
        <w:tabs>
          <w:tab w:val="left" w:pos="2640"/>
          <w:tab w:val="center" w:pos="4677"/>
          <w:tab w:val="left" w:pos="7335"/>
        </w:tabs>
        <w:rPr>
          <w:rFonts w:ascii="Times New Roman" w:hAnsi="Times New Roman" w:cs="Times New Roman"/>
          <w:sz w:val="26"/>
          <w:szCs w:val="26"/>
        </w:rPr>
      </w:pPr>
      <w:r>
        <w:rPr>
          <w:rFonts w:ascii="Times New Roman" w:hAnsi="Times New Roman" w:cs="Times New Roman"/>
          <w:sz w:val="26"/>
          <w:szCs w:val="26"/>
        </w:rPr>
        <w:tab/>
        <w:t>нет</w:t>
      </w:r>
      <w:r>
        <w:rPr>
          <w:rFonts w:ascii="Times New Roman" w:hAnsi="Times New Roman" w:cs="Times New Roman"/>
          <w:sz w:val="26"/>
          <w:szCs w:val="26"/>
        </w:rPr>
        <w:tab/>
      </w:r>
      <w:r w:rsidR="003D7A7B">
        <w:rPr>
          <w:rFonts w:ascii="Times New Roman" w:hAnsi="Times New Roman" w:cs="Times New Roman"/>
          <w:noProof/>
          <w:sz w:val="26"/>
          <w:szCs w:val="26"/>
        </w:rPr>
        <w:pict>
          <v:shape id="_x0000_s1054" type="#_x0000_t202" style="position:absolute;left:0;text-align:left;margin-left:210.45pt;margin-top:-.25pt;width:63pt;height:43.5pt;z-index:251686912;mso-position-horizontal-relative:text;mso-position-vertical-relative:text" strokecolor="white [3212]">
            <v:textbox style="mso-next-textbox:#_x0000_s1054">
              <w:txbxContent>
                <w:p w:rsidR="00F14536" w:rsidRPr="004B54F9" w:rsidRDefault="00F14536" w:rsidP="00A57097">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r>
        <w:rPr>
          <w:rFonts w:ascii="Times New Roman" w:hAnsi="Times New Roman" w:cs="Times New Roman"/>
          <w:sz w:val="26"/>
          <w:szCs w:val="26"/>
        </w:rPr>
        <w:tab/>
        <w:t>да</w: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7" type="#_x0000_t32" style="position:absolute;left:0;text-align:left;margin-left:88.95pt;margin-top:5.8pt;width:0;height:15.7pt;z-index:251689984" o:connectortype="straight">
            <v:stroke endarrow="block"/>
          </v:shape>
        </w:pict>
      </w:r>
      <w:r>
        <w:rPr>
          <w:rFonts w:ascii="Times New Roman" w:hAnsi="Times New Roman" w:cs="Times New Roman"/>
          <w:noProof/>
          <w:sz w:val="26"/>
          <w:szCs w:val="26"/>
        </w:rPr>
        <w:pict>
          <v:shape id="_x0000_s1058" type="#_x0000_t32" style="position:absolute;left:0;text-align:left;margin-left:398.7pt;margin-top:5.8pt;width:.05pt;height:15.7pt;z-index:251691008" o:connectortype="straight">
            <v:stroke endarrow="block"/>
          </v:shape>
        </w:pict>
      </w:r>
      <w:r>
        <w:rPr>
          <w:rFonts w:ascii="Times New Roman" w:hAnsi="Times New Roman" w:cs="Times New Roman"/>
          <w:noProof/>
          <w:sz w:val="26"/>
          <w:szCs w:val="26"/>
        </w:rPr>
        <w:pict>
          <v:shape id="_x0000_s1056" type="#_x0000_t32" style="position:absolute;left:0;text-align:left;margin-left:300.45pt;margin-top:5.8pt;width:98.25pt;height:0;z-index:251688960" o:connectortype="straight"/>
        </w:pict>
      </w:r>
      <w:r>
        <w:rPr>
          <w:rFonts w:ascii="Times New Roman" w:hAnsi="Times New Roman" w:cs="Times New Roman"/>
          <w:noProof/>
          <w:sz w:val="26"/>
          <w:szCs w:val="26"/>
        </w:rPr>
        <w:pict>
          <v:shape id="_x0000_s1055" type="#_x0000_t32" style="position:absolute;left:0;text-align:left;margin-left:88.95pt;margin-top:5.8pt;width:93.75pt;height:0;flip:x;z-index:251687936" o:connectortype="straight"/>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2" type="#_x0000_t202" style="position:absolute;left:0;text-align:left;margin-left:273.45pt;margin-top:15.65pt;width:204pt;height:51pt;z-index:251695104">
            <v:textbox>
              <w:txbxContent>
                <w:p w:rsidR="00F14536" w:rsidRDefault="00F14536" w:rsidP="00A57097">
                  <w:r w:rsidRPr="00E86C94">
                    <w:rPr>
                      <w:rFonts w:ascii="Times New Roman" w:hAnsi="Times New Roman" w:cs="Times New Roman"/>
                      <w:sz w:val="16"/>
                      <w:szCs w:val="16"/>
                    </w:rPr>
                    <w:t>Формирование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9" type="#_x0000_t202" style="position:absolute;left:0;text-align:left;margin-left:-26.55pt;margin-top:4.45pt;width:209.25pt;height:34.5pt;z-index:251692032">
            <v:textbox>
              <w:txbxContent>
                <w:p w:rsidR="00F14536" w:rsidRPr="004B54F9" w:rsidRDefault="00F14536" w:rsidP="00A57097">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p>
    <w:p w:rsidR="00A57097" w:rsidRDefault="00A57097" w:rsidP="00A57097">
      <w:pPr>
        <w:jc w:val="center"/>
        <w:rPr>
          <w:rFonts w:ascii="Times New Roman" w:hAnsi="Times New Roman" w:cs="Times New Roman"/>
          <w:sz w:val="26"/>
          <w:szCs w:val="26"/>
        </w:rPr>
      </w:pP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5" type="#_x0000_t32" style="position:absolute;left:0;text-align:left;margin-left:88.95pt;margin-top:4.55pt;width:.05pt;height:24.15pt;z-index:251698176" o:connectortype="straight">
            <v:stroke endarrow="block"/>
          </v:shape>
        </w:pict>
      </w:r>
      <w:r>
        <w:rPr>
          <w:rFonts w:ascii="Times New Roman" w:hAnsi="Times New Roman" w:cs="Times New Roman"/>
          <w:noProof/>
          <w:sz w:val="26"/>
          <w:szCs w:val="26"/>
        </w:rPr>
        <w:pict>
          <v:shape id="_x0000_s1067" type="#_x0000_t32" style="position:absolute;left:0;text-align:left;margin-left:403.8pt;margin-top:15.05pt;width:.15pt;height:8.35pt;z-index:251700224" o:connectortype="straight">
            <v:stroke endarrow="block"/>
          </v:shape>
        </w:pict>
      </w: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0" type="#_x0000_t202" style="position:absolute;left:0;text-align:left;margin-left:-26.55pt;margin-top:11.55pt;width:209.25pt;height:41.25pt;z-index:251693056">
            <v:textbox>
              <w:txbxContent>
                <w:p w:rsidR="00F14536" w:rsidRDefault="00F14536" w:rsidP="00A57097">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r>
        <w:rPr>
          <w:rFonts w:ascii="Times New Roman" w:hAnsi="Times New Roman" w:cs="Times New Roman"/>
          <w:noProof/>
          <w:sz w:val="26"/>
          <w:szCs w:val="26"/>
        </w:rPr>
        <w:pict>
          <v:shape id="_x0000_s1063" type="#_x0000_t202" style="position:absolute;left:0;text-align:left;margin-left:273.45pt;margin-top:6.95pt;width:204pt;height:53.2pt;z-index:251696128">
            <v:textbox>
              <w:txbxContent>
                <w:p w:rsidR="00F14536" w:rsidRPr="00E86C94" w:rsidRDefault="00F14536" w:rsidP="00A57097">
                  <w:pPr>
                    <w:rPr>
                      <w:sz w:val="16"/>
                      <w:szCs w:val="16"/>
                    </w:rPr>
                  </w:pPr>
                  <w:r w:rsidRPr="00E86C94">
                    <w:rPr>
                      <w:rFonts w:ascii="Times New Roman" w:hAnsi="Times New Roman" w:cs="Times New Roman"/>
                      <w:sz w:val="16"/>
                      <w:szCs w:val="16"/>
                    </w:rPr>
                    <w:t>Визирование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3D7A7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6" type="#_x0000_t32" style="position:absolute;left:0;text-align:left;margin-left:88.95pt;margin-top:1.2pt;width:.05pt;height:17.95pt;z-index:251699200" o:connectortype="straight">
            <v:stroke endarrow="block"/>
          </v:shape>
        </w:pict>
      </w:r>
      <w:r>
        <w:rPr>
          <w:rFonts w:ascii="Times New Roman" w:hAnsi="Times New Roman" w:cs="Times New Roman"/>
          <w:noProof/>
          <w:sz w:val="26"/>
          <w:szCs w:val="26"/>
        </w:rPr>
        <w:pict>
          <v:shape id="_x0000_s1068" type="#_x0000_t32" style="position:absolute;left:0;text-align:left;margin-left:403.75pt;margin-top:8.5pt;width:0;height:10.65pt;z-index:251701248" o:connectortype="straight">
            <v:stroke endarrow="block"/>
          </v:shape>
        </w:pict>
      </w:r>
    </w:p>
    <w:p w:rsidR="00A57097" w:rsidRDefault="003D7A7B" w:rsidP="004058D3">
      <w:pPr>
        <w:jc w:val="center"/>
        <w:rPr>
          <w:rFonts w:ascii="Times New Roman" w:hAnsi="Times New Roman" w:cs="Times New Roman"/>
          <w:sz w:val="26"/>
          <w:szCs w:val="26"/>
        </w:rPr>
      </w:pPr>
      <w:r>
        <w:rPr>
          <w:rFonts w:ascii="Times New Roman" w:hAnsi="Times New Roman" w:cs="Times New Roman"/>
          <w:noProof/>
          <w:sz w:val="26"/>
          <w:szCs w:val="26"/>
        </w:rPr>
        <w:lastRenderedPageBreak/>
        <w:pict>
          <v:shape id="_x0000_s1061" type="#_x0000_t202" style="position:absolute;left:0;text-align:left;margin-left:-26.55pt;margin-top:1.95pt;width:209.25pt;height:43.55pt;z-index:251694080">
            <v:textbox>
              <w:txbxContent>
                <w:p w:rsidR="00F14536" w:rsidRDefault="00F14536" w:rsidP="00A57097">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r>
        <w:rPr>
          <w:rFonts w:ascii="Times New Roman" w:hAnsi="Times New Roman" w:cs="Times New Roman"/>
          <w:noProof/>
          <w:sz w:val="26"/>
          <w:szCs w:val="26"/>
        </w:rPr>
        <w:pict>
          <v:shape id="_x0000_s1064" type="#_x0000_t202" style="position:absolute;left:0;text-align:left;margin-left:269.7pt;margin-top:1.95pt;width:213pt;height:53.2pt;z-index:251697152">
            <v:textbox>
              <w:txbxContent>
                <w:p w:rsidR="00F14536" w:rsidRDefault="00F14536" w:rsidP="00A57097">
                  <w:r w:rsidRPr="00E86C94">
                    <w:rPr>
                      <w:rFonts w:ascii="Times New Roman" w:hAnsi="Times New Roman" w:cs="Times New Roman"/>
                      <w:sz w:val="16"/>
                      <w:szCs w:val="16"/>
                    </w:rPr>
                    <w:t>Предоставление заявителю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Pr="00F14536" w:rsidRDefault="00A57097"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885295" w:rsidRPr="00F14536" w:rsidRDefault="00885295"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3D7A7B" w:rsidP="00A57097">
      <w:pPr>
        <w:pStyle w:val="aa"/>
        <w:ind w:left="0"/>
        <w:jc w:val="center"/>
        <w:rPr>
          <w:rFonts w:ascii="Times New Roman" w:hAnsi="Times New Roman" w:cs="Times New Roman"/>
          <w:sz w:val="26"/>
          <w:szCs w:val="26"/>
        </w:rPr>
      </w:pPr>
      <w:r>
        <w:rPr>
          <w:rFonts w:ascii="Times New Roman" w:hAnsi="Times New Roman" w:cs="Times New Roman"/>
          <w:noProof/>
          <w:sz w:val="26"/>
          <w:szCs w:val="26"/>
        </w:rPr>
        <w:lastRenderedPageBreak/>
        <w:pict>
          <v:shape id="_x0000_s1034" type="#_x0000_t202" style="position:absolute;left:0;text-align:left;margin-left:169.95pt;margin-top:2.4pt;width:276pt;height:120pt;z-index:251665408" strokecolor="white [3212]">
            <v:textbox>
              <w:txbxContent>
                <w:p w:rsidR="00F14536" w:rsidRDefault="00F14536">
                  <w:r w:rsidRPr="00A57097">
                    <w:rPr>
                      <w:rFonts w:ascii="Times New Roman" w:hAnsi="Times New Roman" w:cs="Times New Roman"/>
                      <w:sz w:val="24"/>
                      <w:szCs w:val="24"/>
                    </w:rPr>
                    <w:t>Приложение 6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885295" w:rsidRPr="00F14536" w:rsidRDefault="00885295" w:rsidP="00A57097">
      <w:pPr>
        <w:pStyle w:val="aa"/>
        <w:ind w:left="0"/>
        <w:jc w:val="center"/>
        <w:rPr>
          <w:rFonts w:ascii="Times New Roman" w:hAnsi="Times New Roman" w:cs="Times New Roman"/>
          <w:sz w:val="26"/>
          <w:szCs w:val="26"/>
        </w:rPr>
      </w:pPr>
    </w:p>
    <w:p w:rsidR="00A57097" w:rsidRDefault="00697F40" w:rsidP="00A57097">
      <w:pPr>
        <w:pStyle w:val="aa"/>
        <w:ind w:left="0"/>
        <w:jc w:val="center"/>
        <w:rPr>
          <w:rFonts w:ascii="Times New Roman" w:hAnsi="Times New Roman" w:cs="Times New Roman"/>
          <w:sz w:val="26"/>
          <w:szCs w:val="26"/>
        </w:rPr>
      </w:pPr>
      <w:r w:rsidRPr="00AB3C6C">
        <w:rPr>
          <w:rFonts w:ascii="Times New Roman" w:hAnsi="Times New Roman" w:cs="Times New Roman"/>
          <w:sz w:val="26"/>
          <w:szCs w:val="26"/>
        </w:rPr>
        <w:t>Контактные данные для подачи жалоб в связи с предоставлением муниципальной услуги Администрация муниципального образования</w:t>
      </w:r>
    </w:p>
    <w:p w:rsidR="00A57097" w:rsidRDefault="00A57097" w:rsidP="00A57097">
      <w:pPr>
        <w:pStyle w:val="aa"/>
        <w:ind w:left="0"/>
        <w:jc w:val="center"/>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tbl>
      <w:tblPr>
        <w:tblStyle w:val="a8"/>
        <w:tblW w:w="0" w:type="auto"/>
        <w:tblLook w:val="04A0"/>
      </w:tblPr>
      <w:tblGrid>
        <w:gridCol w:w="4788"/>
        <w:gridCol w:w="4783"/>
      </w:tblGrid>
      <w:tr w:rsidR="00A57097" w:rsidTr="00A57097">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8(38565)26543</w:t>
            </w:r>
          </w:p>
          <w:p w:rsidR="00A57097" w:rsidRDefault="00F67615" w:rsidP="00A57097">
            <w:pPr>
              <w:jc w:val="center"/>
              <w:rPr>
                <w:rFonts w:ascii="Times New Roman" w:hAnsi="Times New Roman" w:cs="Times New Roman"/>
                <w:sz w:val="26"/>
                <w:szCs w:val="26"/>
              </w:rPr>
            </w:pPr>
            <w:r>
              <w:rPr>
                <w:rFonts w:ascii="Times New Roman" w:hAnsi="Times New Roman" w:cs="Times New Roman"/>
                <w:sz w:val="26"/>
                <w:szCs w:val="26"/>
              </w:rPr>
              <w:t>Глава сельсовета</w:t>
            </w:r>
          </w:p>
          <w:p w:rsidR="00F67615" w:rsidRDefault="00F67615" w:rsidP="00A57097">
            <w:pPr>
              <w:jc w:val="center"/>
              <w:rPr>
                <w:rFonts w:ascii="Times New Roman" w:hAnsi="Times New Roman" w:cs="Times New Roman"/>
                <w:sz w:val="26"/>
                <w:szCs w:val="26"/>
              </w:rPr>
            </w:pPr>
            <w:r>
              <w:rPr>
                <w:rFonts w:ascii="Times New Roman" w:hAnsi="Times New Roman" w:cs="Times New Roman"/>
                <w:sz w:val="26"/>
                <w:szCs w:val="26"/>
              </w:rPr>
              <w:t>Курдюмов В.Ю.</w:t>
            </w:r>
          </w:p>
        </w:tc>
      </w:tr>
      <w:tr w:rsidR="00A57097" w:rsidTr="00A57097">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Совет депутатов Берёзовского сельсовета Волчихинского района Алтайского края</w:t>
            </w:r>
          </w:p>
        </w:tc>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8(38565)26543</w:t>
            </w:r>
          </w:p>
          <w:p w:rsidR="00A57097" w:rsidRDefault="00885295" w:rsidP="00A57097">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885295" w:rsidRPr="00885295" w:rsidRDefault="00885295" w:rsidP="00A57097">
            <w:pPr>
              <w:jc w:val="center"/>
              <w:rPr>
                <w:rFonts w:ascii="Times New Roman" w:hAnsi="Times New Roman" w:cs="Times New Roman"/>
                <w:sz w:val="26"/>
                <w:szCs w:val="26"/>
              </w:rPr>
            </w:pPr>
            <w:r>
              <w:rPr>
                <w:rFonts w:ascii="Times New Roman" w:hAnsi="Times New Roman" w:cs="Times New Roman"/>
                <w:sz w:val="26"/>
                <w:szCs w:val="26"/>
              </w:rPr>
              <w:t>Курдюмов В.Ю.</w:t>
            </w:r>
          </w:p>
        </w:tc>
      </w:tr>
    </w:tbl>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Default="000B11EF" w:rsidP="00AB3C6C">
      <w:pPr>
        <w:rPr>
          <w:rFonts w:ascii="Times New Roman" w:hAnsi="Times New Roman" w:cs="Times New Roman"/>
          <w:sz w:val="26"/>
          <w:szCs w:val="26"/>
        </w:rPr>
      </w:pPr>
    </w:p>
    <w:p w:rsidR="00A834CC" w:rsidRDefault="00A834CC" w:rsidP="00AB3C6C">
      <w:pPr>
        <w:jc w:val="center"/>
        <w:rPr>
          <w:rFonts w:ascii="Times New Roman" w:hAnsi="Times New Roman" w:cs="Times New Roman"/>
          <w:sz w:val="26"/>
          <w:szCs w:val="26"/>
        </w:rPr>
      </w:pPr>
    </w:p>
    <w:p w:rsidR="000B11EF" w:rsidRDefault="000B11EF" w:rsidP="00AB3C6C">
      <w:pPr>
        <w:jc w:val="center"/>
        <w:rPr>
          <w:rFonts w:ascii="Times New Roman" w:hAnsi="Times New Roman" w:cs="Times New Roman"/>
          <w:sz w:val="26"/>
          <w:szCs w:val="26"/>
        </w:rPr>
      </w:pPr>
    </w:p>
    <w:p w:rsidR="000B11EF" w:rsidRDefault="000B11EF" w:rsidP="00AB3C6C">
      <w:pPr>
        <w:jc w:val="center"/>
        <w:rPr>
          <w:rFonts w:ascii="Times New Roman" w:hAnsi="Times New Roman" w:cs="Times New Roman"/>
          <w:sz w:val="26"/>
          <w:szCs w:val="26"/>
        </w:rPr>
      </w:pPr>
    </w:p>
    <w:p w:rsidR="000B11EF" w:rsidRDefault="000B11EF" w:rsidP="00AB3C6C">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Pr="000910AC" w:rsidRDefault="000B11EF" w:rsidP="000910AC">
      <w:pPr>
        <w:rPr>
          <w:rFonts w:ascii="Times New Roman" w:hAnsi="Times New Roman" w:cs="Times New Roman"/>
          <w:sz w:val="26"/>
          <w:szCs w:val="26"/>
        </w:rPr>
      </w:pPr>
    </w:p>
    <w:sectPr w:rsidR="000B11EF" w:rsidRPr="000910AC" w:rsidSect="001D53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889" w:rsidRDefault="001E2889" w:rsidP="003A4053">
      <w:pPr>
        <w:spacing w:line="240" w:lineRule="auto"/>
      </w:pPr>
      <w:r>
        <w:separator/>
      </w:r>
    </w:p>
  </w:endnote>
  <w:endnote w:type="continuationSeparator" w:id="1">
    <w:p w:rsidR="001E2889" w:rsidRDefault="001E2889" w:rsidP="003A40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889" w:rsidRDefault="001E2889" w:rsidP="003A4053">
      <w:pPr>
        <w:spacing w:line="240" w:lineRule="auto"/>
      </w:pPr>
      <w:r>
        <w:separator/>
      </w:r>
    </w:p>
  </w:footnote>
  <w:footnote w:type="continuationSeparator" w:id="1">
    <w:p w:rsidR="001E2889" w:rsidRDefault="001E2889" w:rsidP="003A4053">
      <w:pPr>
        <w:spacing w:line="240" w:lineRule="auto"/>
      </w:pPr>
      <w:r>
        <w:continuationSeparator/>
      </w:r>
    </w:p>
  </w:footnote>
  <w:footnote w:id="2">
    <w:p w:rsidR="00F14536" w:rsidRDefault="00F14536" w:rsidP="00335A8C">
      <w:pPr>
        <w:pStyle w:val="ab"/>
        <w:jc w:val="both"/>
      </w:pPr>
      <w:r>
        <w:rPr>
          <w:rStyle w:val="ad"/>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270CF"/>
    <w:multiLevelType w:val="hybridMultilevel"/>
    <w:tmpl w:val="6A7C9D6C"/>
    <w:lvl w:ilvl="0" w:tplc="0B16C63C">
      <w:start w:val="1"/>
      <w:numFmt w:val="decimal"/>
      <w:lvlText w:val="%1."/>
      <w:lvlJc w:val="left"/>
      <w:pPr>
        <w:ind w:left="2505" w:hanging="21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7F40"/>
    <w:rsid w:val="00012C73"/>
    <w:rsid w:val="000910AC"/>
    <w:rsid w:val="0009724D"/>
    <w:rsid w:val="000A00CA"/>
    <w:rsid w:val="000B11EF"/>
    <w:rsid w:val="000B5FDE"/>
    <w:rsid w:val="000F4760"/>
    <w:rsid w:val="001257CB"/>
    <w:rsid w:val="001873DA"/>
    <w:rsid w:val="00196AC0"/>
    <w:rsid w:val="001D5337"/>
    <w:rsid w:val="001E2889"/>
    <w:rsid w:val="002C22A7"/>
    <w:rsid w:val="002D0DAE"/>
    <w:rsid w:val="002E6C63"/>
    <w:rsid w:val="003334A8"/>
    <w:rsid w:val="00335A8C"/>
    <w:rsid w:val="00337754"/>
    <w:rsid w:val="00354689"/>
    <w:rsid w:val="003743E8"/>
    <w:rsid w:val="00376ABC"/>
    <w:rsid w:val="003A4053"/>
    <w:rsid w:val="003C58D0"/>
    <w:rsid w:val="003D7A7B"/>
    <w:rsid w:val="003E375A"/>
    <w:rsid w:val="0040084D"/>
    <w:rsid w:val="004058D3"/>
    <w:rsid w:val="00421B76"/>
    <w:rsid w:val="00426CF3"/>
    <w:rsid w:val="0044427D"/>
    <w:rsid w:val="004C0BB0"/>
    <w:rsid w:val="00511450"/>
    <w:rsid w:val="0051743B"/>
    <w:rsid w:val="00562ED6"/>
    <w:rsid w:val="0058654C"/>
    <w:rsid w:val="00594D67"/>
    <w:rsid w:val="00597212"/>
    <w:rsid w:val="005A34C9"/>
    <w:rsid w:val="005D318B"/>
    <w:rsid w:val="005F5487"/>
    <w:rsid w:val="00600E85"/>
    <w:rsid w:val="006135D0"/>
    <w:rsid w:val="00661AE2"/>
    <w:rsid w:val="00697F40"/>
    <w:rsid w:val="006B753A"/>
    <w:rsid w:val="006C05CD"/>
    <w:rsid w:val="006E6055"/>
    <w:rsid w:val="007055DF"/>
    <w:rsid w:val="0071327D"/>
    <w:rsid w:val="0071469E"/>
    <w:rsid w:val="007738C5"/>
    <w:rsid w:val="007A6211"/>
    <w:rsid w:val="007F6699"/>
    <w:rsid w:val="00800742"/>
    <w:rsid w:val="00820522"/>
    <w:rsid w:val="00847208"/>
    <w:rsid w:val="00857924"/>
    <w:rsid w:val="008648FE"/>
    <w:rsid w:val="008843CF"/>
    <w:rsid w:val="00885295"/>
    <w:rsid w:val="008D634F"/>
    <w:rsid w:val="0091537F"/>
    <w:rsid w:val="009374B3"/>
    <w:rsid w:val="00965843"/>
    <w:rsid w:val="00A23462"/>
    <w:rsid w:val="00A24C9D"/>
    <w:rsid w:val="00A45E49"/>
    <w:rsid w:val="00A45EFD"/>
    <w:rsid w:val="00A57097"/>
    <w:rsid w:val="00A60214"/>
    <w:rsid w:val="00A77B1E"/>
    <w:rsid w:val="00A834CC"/>
    <w:rsid w:val="00A86E84"/>
    <w:rsid w:val="00AA4A87"/>
    <w:rsid w:val="00AA5AC6"/>
    <w:rsid w:val="00AA6D53"/>
    <w:rsid w:val="00AB3C6C"/>
    <w:rsid w:val="00AC485E"/>
    <w:rsid w:val="00AD120A"/>
    <w:rsid w:val="00B0377B"/>
    <w:rsid w:val="00B17327"/>
    <w:rsid w:val="00B25E63"/>
    <w:rsid w:val="00B30255"/>
    <w:rsid w:val="00B4096F"/>
    <w:rsid w:val="00B42E73"/>
    <w:rsid w:val="00B4647B"/>
    <w:rsid w:val="00BC0C8C"/>
    <w:rsid w:val="00BD1AC9"/>
    <w:rsid w:val="00BF25F3"/>
    <w:rsid w:val="00C1405A"/>
    <w:rsid w:val="00C16304"/>
    <w:rsid w:val="00C21A55"/>
    <w:rsid w:val="00C87E43"/>
    <w:rsid w:val="00CA2F23"/>
    <w:rsid w:val="00CC4DF3"/>
    <w:rsid w:val="00CD6075"/>
    <w:rsid w:val="00CE1038"/>
    <w:rsid w:val="00CE7762"/>
    <w:rsid w:val="00CF0DD5"/>
    <w:rsid w:val="00D11885"/>
    <w:rsid w:val="00D32F0E"/>
    <w:rsid w:val="00D456EA"/>
    <w:rsid w:val="00DF4341"/>
    <w:rsid w:val="00E215E1"/>
    <w:rsid w:val="00E33C25"/>
    <w:rsid w:val="00E37F4D"/>
    <w:rsid w:val="00E67976"/>
    <w:rsid w:val="00E86C94"/>
    <w:rsid w:val="00E935A5"/>
    <w:rsid w:val="00F14536"/>
    <w:rsid w:val="00F67615"/>
    <w:rsid w:val="00F705A5"/>
    <w:rsid w:val="00F74605"/>
    <w:rsid w:val="00F95DF5"/>
    <w:rsid w:val="00FB225A"/>
    <w:rsid w:val="00FB3675"/>
    <w:rsid w:val="00FD0443"/>
    <w:rsid w:val="00FF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18" type="connector" idref="#_x0000_s1066"/>
        <o:r id="V:Rule19" type="connector" idref="#_x0000_s1055"/>
        <o:r id="V:Rule20" type="connector" idref="#_x0000_s1065"/>
        <o:r id="V:Rule21" type="connector" idref="#_x0000_s1038"/>
        <o:r id="V:Rule22" type="connector" idref="#_x0000_s1039"/>
        <o:r id="V:Rule23" type="connector" idref="#_x0000_s1058"/>
        <o:r id="V:Rule24" type="connector" idref="#_x0000_s1051"/>
        <o:r id="V:Rule25" type="connector" idref="#_x0000_s1040"/>
        <o:r id="V:Rule26" type="connector" idref="#_x0000_s1056"/>
        <o:r id="V:Rule27" type="connector" idref="#_x0000_s1041"/>
        <o:r id="V:Rule28" type="connector" idref="#_x0000_s1050"/>
        <o:r id="V:Rule29" type="connector" idref="#_x0000_s1043"/>
        <o:r id="V:Rule30" type="connector" idref="#_x0000_s1052"/>
        <o:r id="V:Rule31" type="connector" idref="#_x0000_s1067"/>
        <o:r id="V:Rule32" type="connector" idref="#_x0000_s1046"/>
        <o:r id="V:Rule33" type="connector" idref="#_x0000_s1068"/>
        <o:r id="V:Rule3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C9"/>
  </w:style>
  <w:style w:type="paragraph" w:styleId="1">
    <w:name w:val="heading 1"/>
    <w:basedOn w:val="a"/>
    <w:next w:val="a"/>
    <w:link w:val="10"/>
    <w:uiPriority w:val="9"/>
    <w:qFormat/>
    <w:rsid w:val="00AA4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F23"/>
    <w:rPr>
      <w:color w:val="0000FF"/>
      <w:u w:val="none"/>
    </w:rPr>
  </w:style>
  <w:style w:type="paragraph" w:customStyle="1" w:styleId="ConsPlusNormal">
    <w:name w:val="ConsPlusNormal"/>
    <w:link w:val="ConsPlusNormal0"/>
    <w:rsid w:val="00CA2F23"/>
    <w:pPr>
      <w:widowControl w:val="0"/>
      <w:suppressAutoHyphens/>
      <w:autoSpaceDE w:val="0"/>
      <w:spacing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CA2F23"/>
    <w:rPr>
      <w:rFonts w:ascii="Arial" w:eastAsia="Times New Roman" w:hAnsi="Arial" w:cs="Arial"/>
      <w:sz w:val="20"/>
      <w:szCs w:val="20"/>
      <w:lang w:eastAsia="ar-SA"/>
    </w:rPr>
  </w:style>
  <w:style w:type="paragraph" w:styleId="a4">
    <w:name w:val="header"/>
    <w:basedOn w:val="a"/>
    <w:link w:val="a5"/>
    <w:uiPriority w:val="99"/>
    <w:semiHidden/>
    <w:unhideWhenUsed/>
    <w:rsid w:val="003A405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3A4053"/>
  </w:style>
  <w:style w:type="paragraph" w:styleId="a6">
    <w:name w:val="footer"/>
    <w:basedOn w:val="a"/>
    <w:link w:val="a7"/>
    <w:uiPriority w:val="99"/>
    <w:semiHidden/>
    <w:unhideWhenUsed/>
    <w:rsid w:val="003A405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3A4053"/>
  </w:style>
  <w:style w:type="table" w:styleId="a8">
    <w:name w:val="Table Grid"/>
    <w:basedOn w:val="a1"/>
    <w:uiPriority w:val="59"/>
    <w:rsid w:val="0091537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A4A87"/>
    <w:pPr>
      <w:spacing w:line="240" w:lineRule="auto"/>
    </w:pPr>
  </w:style>
  <w:style w:type="character" w:customStyle="1" w:styleId="10">
    <w:name w:val="Заголовок 1 Знак"/>
    <w:basedOn w:val="a0"/>
    <w:link w:val="1"/>
    <w:uiPriority w:val="9"/>
    <w:rsid w:val="00AA4A87"/>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AB3C6C"/>
    <w:pPr>
      <w:ind w:left="720"/>
      <w:contextualSpacing/>
    </w:pPr>
  </w:style>
  <w:style w:type="paragraph" w:styleId="ab">
    <w:name w:val="footnote text"/>
    <w:basedOn w:val="a"/>
    <w:link w:val="ac"/>
    <w:semiHidden/>
    <w:rsid w:val="00FD0443"/>
    <w:pPr>
      <w:spacing w:line="240" w:lineRule="auto"/>
      <w:jc w:val="left"/>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FD0443"/>
    <w:rPr>
      <w:rFonts w:ascii="Times New Roman" w:eastAsia="Times New Roman" w:hAnsi="Times New Roman" w:cs="Times New Roman"/>
      <w:sz w:val="20"/>
      <w:szCs w:val="20"/>
    </w:rPr>
  </w:style>
  <w:style w:type="character" w:styleId="ad">
    <w:name w:val="footnote reference"/>
    <w:semiHidden/>
    <w:rsid w:val="00FD0443"/>
    <w:rPr>
      <w:vertAlign w:val="superscript"/>
    </w:rPr>
  </w:style>
  <w:style w:type="paragraph" w:styleId="ae">
    <w:name w:val="Normal (Web)"/>
    <w:basedOn w:val="a"/>
    <w:uiPriority w:val="99"/>
    <w:unhideWhenUsed/>
    <w:rsid w:val="005F548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t-p">
    <w:name w:val="dt-p"/>
    <w:basedOn w:val="a"/>
    <w:rsid w:val="005D318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dt-m">
    <w:name w:val="dt-m"/>
    <w:basedOn w:val="a0"/>
    <w:rsid w:val="005D318B"/>
  </w:style>
</w:styles>
</file>

<file path=word/webSettings.xml><?xml version="1.0" encoding="utf-8"?>
<w:webSettings xmlns:r="http://schemas.openxmlformats.org/officeDocument/2006/relationships" xmlns:w="http://schemas.openxmlformats.org/wordprocessingml/2006/main">
  <w:divs>
    <w:div w:id="551885500">
      <w:bodyDiv w:val="1"/>
      <w:marLeft w:val="0"/>
      <w:marRight w:val="0"/>
      <w:marTop w:val="0"/>
      <w:marBottom w:val="0"/>
      <w:divBdr>
        <w:top w:val="none" w:sz="0" w:space="0" w:color="auto"/>
        <w:left w:val="none" w:sz="0" w:space="0" w:color="auto"/>
        <w:bottom w:val="none" w:sz="0" w:space="0" w:color="auto"/>
        <w:right w:val="none" w:sz="0" w:space="0" w:color="auto"/>
      </w:divBdr>
    </w:div>
    <w:div w:id="655958706">
      <w:bodyDiv w:val="1"/>
      <w:marLeft w:val="0"/>
      <w:marRight w:val="0"/>
      <w:marTop w:val="0"/>
      <w:marBottom w:val="0"/>
      <w:divBdr>
        <w:top w:val="none" w:sz="0" w:space="0" w:color="auto"/>
        <w:left w:val="none" w:sz="0" w:space="0" w:color="auto"/>
        <w:bottom w:val="none" w:sz="0" w:space="0" w:color="auto"/>
        <w:right w:val="none" w:sz="0" w:space="0" w:color="auto"/>
      </w:divBdr>
    </w:div>
    <w:div w:id="1135223670">
      <w:bodyDiv w:val="1"/>
      <w:marLeft w:val="0"/>
      <w:marRight w:val="0"/>
      <w:marTop w:val="0"/>
      <w:marBottom w:val="0"/>
      <w:divBdr>
        <w:top w:val="none" w:sz="0" w:space="0" w:color="auto"/>
        <w:left w:val="none" w:sz="0" w:space="0" w:color="auto"/>
        <w:bottom w:val="none" w:sz="0" w:space="0" w:color="auto"/>
        <w:right w:val="none" w:sz="0" w:space="0" w:color="auto"/>
      </w:divBdr>
    </w:div>
    <w:div w:id="2116820826">
      <w:bodyDiv w:val="1"/>
      <w:marLeft w:val="0"/>
      <w:marRight w:val="0"/>
      <w:marTop w:val="0"/>
      <w:marBottom w:val="0"/>
      <w:divBdr>
        <w:top w:val="none" w:sz="0" w:space="0" w:color="auto"/>
        <w:left w:val="none" w:sz="0" w:space="0" w:color="auto"/>
        <w:bottom w:val="none" w:sz="0" w:space="0" w:color="auto"/>
        <w:right w:val="none" w:sz="0" w:space="0" w:color="auto"/>
      </w:divBdr>
    </w:div>
    <w:div w:id="21444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https://audar-info.ru/na/editArticle/index/type_id/1/doc_id/2661/release_id/45200/sec_id/249389/" TargetMode="External"/><Relationship Id="rId18" Type="http://schemas.openxmlformats.org/officeDocument/2006/relationships/hyperlink" Target="https://audar-info.ru/na/editArticle/index/type_id/1/doc_id/2661/release_id/45200/sec_id/249389/" TargetMode="External"/><Relationship Id="rId3" Type="http://schemas.openxmlformats.org/officeDocument/2006/relationships/styles" Target="styles.xml"/><Relationship Id="rId21" Type="http://schemas.openxmlformats.org/officeDocument/2006/relationships/hyperlink" Target="https://audar-info.ru/na/editArticle/index/type_id/1/doc_id/2661/release_id/49853/sec_id/266733/" TargetMode="External"/><Relationship Id="rId7" Type="http://schemas.openxmlformats.org/officeDocument/2006/relationships/endnotes" Target="endnotes.xml"/><Relationship Id="rId12" Type="http://schemas.openxmlformats.org/officeDocument/2006/relationships/hyperlink" Target="https://audar-info.ru/na/editArticle/index/type_id/1/doc_id/2661/release_id/45200/sec_id/249389/" TargetMode="External"/><Relationship Id="rId17" Type="http://schemas.openxmlformats.org/officeDocument/2006/relationships/hyperlink" Target="consultantplus://offline/ref=20B1B00A462A326F031DADE4E759169A1A87F7D5554FE9F087FA6AAB1A3FECD6DBB40D166C07AFAD35J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B1B00A462A326F031DADE4E759169A1A87F7D5554FE9F087FA6AAB1A3FECD6DBB40D156530J7E" TargetMode="External"/><Relationship Id="rId20" Type="http://schemas.openxmlformats.org/officeDocument/2006/relationships/hyperlink" Target="https://audar-info.ru/na/editArticle/index/type_id/1/doc_id/2661/release_id/45200/sec_id/249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ar-info.ru/na/editArticle/index/type_id/1/doc_id/2661/release_id/45200/sec_id/24938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dar-info.ru/na/editArticle/index/type_id/1/doc_id/2661/release_id/45200/sec_id/249389/" TargetMode="External"/><Relationship Id="rId23" Type="http://schemas.openxmlformats.org/officeDocument/2006/relationships/hyperlink" Target="http://www.22.gosuslugi.ru/pgu/" TargetMode="External"/><Relationship Id="rId10" Type="http://schemas.openxmlformats.org/officeDocument/2006/relationships/hyperlink" Target="https://audar-info.ru/na/editArticle/index/type_id/1/doc_id/2661/release_id/45200/sec_id/249389/" TargetMode="External"/><Relationship Id="rId19" Type="http://schemas.openxmlformats.org/officeDocument/2006/relationships/hyperlink" Target="https://audar-info.ru/na/editArticle/index/type_id/1/doc_id/2661/release_id/45200/sec_id/249389/" TargetMode="External"/><Relationship Id="rId4" Type="http://schemas.openxmlformats.org/officeDocument/2006/relationships/settings" Target="settings.xml"/><Relationship Id="rId9" Type="http://schemas.openxmlformats.org/officeDocument/2006/relationships/hyperlink" Target="file:///C:\content\act\4e5e627b-17de-4eea-b3d7-b6c36de5cb17.doc" TargetMode="External"/><Relationship Id="rId14" Type="http://schemas.openxmlformats.org/officeDocument/2006/relationships/hyperlink" Target="https://audar-info.ru/na/editArticle/index/type_id/1/doc_id/2661/release_id/45200/sec_id/249389/" TargetMode="External"/><Relationship Id="rId22" Type="http://schemas.openxmlformats.org/officeDocument/2006/relationships/hyperlink" Target="http://www.volchiha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AC7A-6CA8-4054-9618-39227E08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39</Pages>
  <Words>12815</Words>
  <Characters>73048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85692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14</cp:revision>
  <dcterms:created xsi:type="dcterms:W3CDTF">2019-09-27T09:28:00Z</dcterms:created>
  <dcterms:modified xsi:type="dcterms:W3CDTF">2019-11-13T04:05:00Z</dcterms:modified>
</cp:coreProperties>
</file>