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2FC3">
        <w:rPr>
          <w:rFonts w:ascii="Times New Roman" w:eastAsia="Times New Roman" w:hAnsi="Times New Roman" w:cs="Times New Roman"/>
          <w:sz w:val="32"/>
          <w:szCs w:val="32"/>
        </w:rPr>
        <w:t>ВОЛЧИХИНСКИЙ РАЙОННЫЙ СОВЕТ НАРОДНЫХ ДЕПУТАТОВ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72FC3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2FC3">
        <w:rPr>
          <w:rFonts w:ascii="Times New Roman" w:eastAsia="Times New Roman" w:hAnsi="Times New Roman" w:cs="Times New Roman"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17.10.2019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№ 44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C72FC3">
        <w:rPr>
          <w:rFonts w:ascii="Arial" w:eastAsia="Times New Roman" w:hAnsi="Arial" w:cs="Arial"/>
        </w:rPr>
        <w:t>с</w:t>
      </w:r>
      <w:proofErr w:type="gramEnd"/>
      <w:r w:rsidRPr="00C72FC3">
        <w:rPr>
          <w:rFonts w:ascii="Arial" w:eastAsia="Times New Roman" w:hAnsi="Arial" w:cs="Arial"/>
        </w:rPr>
        <w:t>. Волчиха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>О принятии решения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>«О внесении   дополнений   в    решение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>Волчихинского        районного     Совета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>народных депутатов от 18.07.2019 № 11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>«О      наделении     должностных   лиц,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>полномочиями       по         составлению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 xml:space="preserve">протоколов         </w:t>
      </w:r>
      <w:proofErr w:type="gramStart"/>
      <w:r w:rsidRPr="00C72FC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C72FC3"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административных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FC3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C72FC3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2FC3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внесенными дополнениями в Закон Алтайского края от 10.07.2002 № 46-ЗС «Об административной ответственности за совершение правонарушений на территории Алтайского края», Волчихинский районный Совет народных депутатов 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2FC3">
        <w:rPr>
          <w:rFonts w:ascii="Times New Roman" w:eastAsia="Times New Roman" w:hAnsi="Times New Roman" w:cs="Times New Roman"/>
          <w:sz w:val="28"/>
          <w:szCs w:val="20"/>
        </w:rPr>
        <w:t>РЕШИЛ:</w:t>
      </w:r>
    </w:p>
    <w:p w:rsid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C72FC3">
        <w:rPr>
          <w:rFonts w:ascii="Times New Roman" w:eastAsia="Times New Roman" w:hAnsi="Times New Roman" w:cs="Times New Roman"/>
          <w:sz w:val="28"/>
          <w:szCs w:val="20"/>
        </w:rPr>
        <w:t>1. В пункт 1 решения от 18.07.2019 № 11 «О наделении должностных лиц полномочиями по составлению протоколов об административных правонарушениях» после цифр «49-4», дополнить цифрами «61-2».</w:t>
      </w: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2. </w:t>
      </w:r>
      <w:r w:rsidRPr="00C72FC3">
        <w:rPr>
          <w:rFonts w:ascii="Times New Roman" w:eastAsia="Times New Roman" w:hAnsi="Times New Roman" w:cs="Times New Roman"/>
          <w:sz w:val="28"/>
          <w:szCs w:val="28"/>
        </w:rPr>
        <w:t xml:space="preserve">Направить данное решение главе района </w:t>
      </w:r>
      <w:proofErr w:type="spellStart"/>
      <w:r w:rsidRPr="00C72FC3">
        <w:rPr>
          <w:rFonts w:ascii="Times New Roman" w:eastAsia="Times New Roman" w:hAnsi="Times New Roman" w:cs="Times New Roman"/>
          <w:sz w:val="28"/>
          <w:szCs w:val="28"/>
        </w:rPr>
        <w:t>Артюшкиной</w:t>
      </w:r>
      <w:proofErr w:type="spellEnd"/>
      <w:r w:rsidRPr="00C72FC3">
        <w:rPr>
          <w:rFonts w:ascii="Times New Roman" w:eastAsia="Times New Roman" w:hAnsi="Times New Roman" w:cs="Times New Roman"/>
          <w:sz w:val="28"/>
          <w:szCs w:val="28"/>
        </w:rPr>
        <w:t xml:space="preserve"> Е.В. для подписания и опубликования в установленном порядке.</w:t>
      </w:r>
    </w:p>
    <w:p w:rsidR="00C72FC3" w:rsidRPr="00C72FC3" w:rsidRDefault="00C72FC3" w:rsidP="00C72FC3">
      <w:pPr>
        <w:widowControl w:val="0"/>
        <w:tabs>
          <w:tab w:val="num" w:pos="-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C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C72FC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</w:p>
    <w:p w:rsidR="00C72FC3" w:rsidRPr="00C72FC3" w:rsidRDefault="00C72FC3" w:rsidP="00C7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C72FC3">
        <w:rPr>
          <w:rFonts w:ascii="Times New Roman" w:eastAsia="Times New Roman" w:hAnsi="Times New Roman" w:cs="Times New Roman"/>
          <w:sz w:val="28"/>
          <w:szCs w:val="28"/>
        </w:rPr>
        <w:t xml:space="preserve">   В.Н. Артеменко</w:t>
      </w:r>
    </w:p>
    <w:p w:rsidR="00FE438C" w:rsidRDefault="00FE438C"/>
    <w:sectPr w:rsidR="00FE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BC7"/>
    <w:multiLevelType w:val="hybridMultilevel"/>
    <w:tmpl w:val="7250C8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FC3"/>
    <w:rsid w:val="00C72FC3"/>
    <w:rsid w:val="00F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2019-10-18T07:43:00Z</dcterms:created>
  <dcterms:modified xsi:type="dcterms:W3CDTF">2019-10-18T07:46:00Z</dcterms:modified>
</cp:coreProperties>
</file>