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99" w:rsidRPr="00A64F33" w:rsidRDefault="00587C99" w:rsidP="00587C99">
      <w:pPr>
        <w:jc w:val="center"/>
        <w:rPr>
          <w:sz w:val="28"/>
          <w:szCs w:val="28"/>
        </w:rPr>
      </w:pPr>
      <w:r w:rsidRPr="00A64F33">
        <w:rPr>
          <w:sz w:val="28"/>
          <w:szCs w:val="28"/>
        </w:rPr>
        <w:t>ВОЛЧИХИНСКИЙ РАЙОННЫЙ СОВЕТ НАРОДНЫХ ДЕПУТАТОВ</w:t>
      </w:r>
    </w:p>
    <w:p w:rsidR="00587C99" w:rsidRPr="00A64F33" w:rsidRDefault="00587C99" w:rsidP="00587C99">
      <w:pPr>
        <w:pStyle w:val="1"/>
        <w:rPr>
          <w:b w:val="0"/>
          <w:szCs w:val="28"/>
        </w:rPr>
      </w:pPr>
      <w:r w:rsidRPr="00A64F33">
        <w:rPr>
          <w:b w:val="0"/>
          <w:szCs w:val="28"/>
        </w:rPr>
        <w:t>АЛТАЙСКОГО КРАЯ</w:t>
      </w:r>
    </w:p>
    <w:p w:rsidR="00587C99" w:rsidRPr="00855F15" w:rsidRDefault="00587C99" w:rsidP="00587C99">
      <w:pPr>
        <w:jc w:val="center"/>
        <w:rPr>
          <w:sz w:val="28"/>
        </w:rPr>
      </w:pPr>
    </w:p>
    <w:p w:rsidR="00587C99" w:rsidRDefault="00587C99" w:rsidP="00587C99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587C99" w:rsidRDefault="00587C99" w:rsidP="00587C99">
      <w:pPr>
        <w:jc w:val="both"/>
        <w:rPr>
          <w:sz w:val="28"/>
        </w:rPr>
      </w:pPr>
    </w:p>
    <w:p w:rsidR="00F52390" w:rsidRDefault="00516EB5" w:rsidP="00587C99">
      <w:pPr>
        <w:jc w:val="both"/>
        <w:rPr>
          <w:sz w:val="28"/>
        </w:rPr>
      </w:pPr>
      <w:r>
        <w:rPr>
          <w:sz w:val="28"/>
        </w:rPr>
        <w:t>18.04.2019</w:t>
      </w:r>
      <w:r w:rsidR="00F52390">
        <w:rPr>
          <w:sz w:val="28"/>
        </w:rPr>
        <w:t xml:space="preserve"> </w:t>
      </w:r>
      <w:r w:rsidR="00F52390">
        <w:rPr>
          <w:sz w:val="28"/>
        </w:rPr>
        <w:tab/>
      </w:r>
      <w:r w:rsidR="00F52390">
        <w:rPr>
          <w:sz w:val="28"/>
        </w:rPr>
        <w:tab/>
      </w:r>
      <w:r w:rsidR="00F52390">
        <w:rPr>
          <w:sz w:val="28"/>
        </w:rPr>
        <w:tab/>
      </w:r>
      <w:r w:rsidR="00F52390">
        <w:rPr>
          <w:sz w:val="28"/>
        </w:rPr>
        <w:tab/>
      </w:r>
      <w:r w:rsidR="00F52390">
        <w:rPr>
          <w:sz w:val="28"/>
        </w:rPr>
        <w:tab/>
      </w:r>
      <w:r w:rsidR="00F52390">
        <w:rPr>
          <w:sz w:val="28"/>
        </w:rPr>
        <w:tab/>
      </w:r>
      <w:r w:rsidR="00F5239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F52390">
        <w:rPr>
          <w:sz w:val="28"/>
        </w:rPr>
        <w:t>№</w:t>
      </w:r>
      <w:r>
        <w:rPr>
          <w:sz w:val="28"/>
        </w:rPr>
        <w:t xml:space="preserve"> 13</w:t>
      </w:r>
      <w:r w:rsidR="00D4661B">
        <w:rPr>
          <w:sz w:val="28"/>
        </w:rPr>
        <w:t xml:space="preserve">        </w:t>
      </w:r>
      <w:r w:rsidR="00326253">
        <w:rPr>
          <w:sz w:val="28"/>
        </w:rPr>
        <w:t xml:space="preserve"> </w:t>
      </w:r>
      <w:r w:rsidR="00587C99">
        <w:rPr>
          <w:sz w:val="28"/>
        </w:rPr>
        <w:t xml:space="preserve">   </w:t>
      </w:r>
      <w:r w:rsidR="0079344A">
        <w:rPr>
          <w:sz w:val="28"/>
        </w:rPr>
        <w:tab/>
      </w:r>
      <w:r w:rsidR="0079344A">
        <w:rPr>
          <w:sz w:val="28"/>
        </w:rPr>
        <w:tab/>
      </w:r>
      <w:r w:rsidR="0079344A">
        <w:rPr>
          <w:sz w:val="28"/>
        </w:rPr>
        <w:tab/>
      </w:r>
      <w:r w:rsidR="0079344A">
        <w:rPr>
          <w:sz w:val="28"/>
        </w:rPr>
        <w:tab/>
      </w:r>
      <w:r w:rsidR="00587C99">
        <w:rPr>
          <w:sz w:val="28"/>
        </w:rPr>
        <w:t xml:space="preserve">                                           </w:t>
      </w:r>
      <w:r w:rsidR="0079344A">
        <w:rPr>
          <w:sz w:val="28"/>
        </w:rPr>
        <w:t xml:space="preserve">   </w:t>
      </w:r>
    </w:p>
    <w:p w:rsidR="00587C99" w:rsidRPr="00F52390" w:rsidRDefault="00587C99" w:rsidP="00F52390">
      <w:pPr>
        <w:jc w:val="center"/>
        <w:rPr>
          <w:sz w:val="20"/>
          <w:szCs w:val="20"/>
        </w:rPr>
      </w:pPr>
      <w:proofErr w:type="gramStart"/>
      <w:r w:rsidRPr="00F52390">
        <w:rPr>
          <w:sz w:val="20"/>
          <w:szCs w:val="20"/>
        </w:rPr>
        <w:t>с</w:t>
      </w:r>
      <w:proofErr w:type="gramEnd"/>
      <w:r w:rsidRPr="00F52390">
        <w:rPr>
          <w:sz w:val="20"/>
          <w:szCs w:val="20"/>
        </w:rPr>
        <w:t>. Волчиха</w:t>
      </w: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3B2DE0" w:rsidP="00615D37">
      <w:pPr>
        <w:tabs>
          <w:tab w:val="left" w:pos="4680"/>
        </w:tabs>
        <w:ind w:right="4958"/>
        <w:jc w:val="both"/>
        <w:rPr>
          <w:sz w:val="28"/>
        </w:rPr>
      </w:pPr>
      <w:r>
        <w:rPr>
          <w:sz w:val="28"/>
        </w:rPr>
        <w:t>Об отчет</w:t>
      </w:r>
      <w:r w:rsidR="00EA4122">
        <w:rPr>
          <w:sz w:val="28"/>
        </w:rPr>
        <w:t>е</w:t>
      </w:r>
      <w:r w:rsidR="00691B85">
        <w:rPr>
          <w:sz w:val="28"/>
        </w:rPr>
        <w:t xml:space="preserve"> </w:t>
      </w:r>
      <w:r w:rsidR="00F52390">
        <w:rPr>
          <w:sz w:val="28"/>
        </w:rPr>
        <w:t xml:space="preserve">главы района </w:t>
      </w:r>
      <w:r>
        <w:rPr>
          <w:sz w:val="28"/>
        </w:rPr>
        <w:t>о</w:t>
      </w:r>
      <w:r w:rsidR="00691B85">
        <w:rPr>
          <w:sz w:val="28"/>
        </w:rPr>
        <w:t>б</w:t>
      </w:r>
      <w:r>
        <w:rPr>
          <w:sz w:val="28"/>
        </w:rPr>
        <w:t xml:space="preserve"> </w:t>
      </w:r>
      <w:r w:rsidR="00691B85">
        <w:rPr>
          <w:sz w:val="28"/>
        </w:rPr>
        <w:t>итогах</w:t>
      </w:r>
      <w:r>
        <w:rPr>
          <w:sz w:val="28"/>
        </w:rPr>
        <w:t xml:space="preserve"> социально-экономическо</w:t>
      </w:r>
      <w:r w:rsidR="00691B85">
        <w:rPr>
          <w:sz w:val="28"/>
        </w:rPr>
        <w:t>го</w:t>
      </w:r>
      <w:r>
        <w:rPr>
          <w:sz w:val="28"/>
        </w:rPr>
        <w:t xml:space="preserve"> развити</w:t>
      </w:r>
      <w:r w:rsidR="00691B85">
        <w:rPr>
          <w:sz w:val="28"/>
        </w:rPr>
        <w:t>я</w:t>
      </w:r>
      <w:r>
        <w:rPr>
          <w:sz w:val="28"/>
        </w:rPr>
        <w:t xml:space="preserve"> муниципального образования Волчихинский район</w:t>
      </w:r>
      <w:r w:rsidR="00691B85">
        <w:rPr>
          <w:sz w:val="28"/>
        </w:rPr>
        <w:t xml:space="preserve"> Алтайского края</w:t>
      </w:r>
      <w:r>
        <w:rPr>
          <w:sz w:val="28"/>
        </w:rPr>
        <w:t xml:space="preserve"> </w:t>
      </w:r>
      <w:r w:rsidR="00691B85">
        <w:rPr>
          <w:sz w:val="28"/>
        </w:rPr>
        <w:t>за</w:t>
      </w:r>
      <w:r>
        <w:rPr>
          <w:sz w:val="28"/>
        </w:rPr>
        <w:t xml:space="preserve"> 201</w:t>
      </w:r>
      <w:r w:rsidR="00F52390">
        <w:rPr>
          <w:sz w:val="28"/>
        </w:rPr>
        <w:t>8</w:t>
      </w:r>
      <w:r>
        <w:rPr>
          <w:sz w:val="28"/>
        </w:rPr>
        <w:t xml:space="preserve"> год</w:t>
      </w:r>
    </w:p>
    <w:p w:rsidR="00587C99" w:rsidRDefault="00587C99" w:rsidP="00587C99">
      <w:pPr>
        <w:rPr>
          <w:sz w:val="28"/>
        </w:rPr>
      </w:pPr>
    </w:p>
    <w:p w:rsidR="00587C99" w:rsidRDefault="00587C99" w:rsidP="00587C99">
      <w:pPr>
        <w:rPr>
          <w:sz w:val="28"/>
        </w:rPr>
      </w:pPr>
    </w:p>
    <w:p w:rsidR="00587C99" w:rsidRPr="006F186A" w:rsidRDefault="00587C99" w:rsidP="00587C99">
      <w:pPr>
        <w:rPr>
          <w:sz w:val="28"/>
          <w:szCs w:val="28"/>
        </w:rPr>
      </w:pPr>
    </w:p>
    <w:p w:rsidR="006F186A" w:rsidRPr="006F186A" w:rsidRDefault="00C250C7" w:rsidP="006F186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B2DE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Уставом муниципального образования Волч</w:t>
      </w:r>
      <w:r w:rsidR="00304D0A">
        <w:rPr>
          <w:sz w:val="28"/>
          <w:szCs w:val="28"/>
        </w:rPr>
        <w:t>ихинский район Алтайского края</w:t>
      </w:r>
      <w:r w:rsidR="00B04999">
        <w:rPr>
          <w:sz w:val="28"/>
          <w:szCs w:val="28"/>
        </w:rPr>
        <w:t>,</w:t>
      </w:r>
      <w:r w:rsidR="003B2DE0">
        <w:rPr>
          <w:sz w:val="28"/>
          <w:szCs w:val="28"/>
        </w:rPr>
        <w:t xml:space="preserve"> заслушав и обсудив </w:t>
      </w:r>
      <w:r w:rsidR="00F52390">
        <w:rPr>
          <w:sz w:val="28"/>
          <w:szCs w:val="28"/>
        </w:rPr>
        <w:t>отчет</w:t>
      </w:r>
      <w:r w:rsidR="00F52390" w:rsidRPr="00F52390">
        <w:rPr>
          <w:sz w:val="28"/>
          <w:szCs w:val="28"/>
        </w:rPr>
        <w:t xml:space="preserve"> главы района об итогах социально-экономического развития муниципального образования Волчихинский район Алтайского края за 2018 год</w:t>
      </w:r>
      <w:r w:rsidR="003B2DE0">
        <w:rPr>
          <w:sz w:val="28"/>
          <w:szCs w:val="28"/>
        </w:rPr>
        <w:t>,</w:t>
      </w:r>
      <w:r w:rsidR="00B04999">
        <w:rPr>
          <w:sz w:val="28"/>
          <w:szCs w:val="28"/>
        </w:rPr>
        <w:t xml:space="preserve"> Волчихинский районный Совет народных депутатов</w:t>
      </w:r>
      <w:r w:rsidR="00F52390">
        <w:rPr>
          <w:sz w:val="28"/>
          <w:szCs w:val="28"/>
        </w:rPr>
        <w:t xml:space="preserve"> </w:t>
      </w:r>
      <w:r w:rsidR="00F52390" w:rsidRPr="00A64F33">
        <w:rPr>
          <w:spacing w:val="40"/>
          <w:sz w:val="28"/>
          <w:szCs w:val="28"/>
        </w:rPr>
        <w:t>решил:</w:t>
      </w:r>
    </w:p>
    <w:p w:rsidR="00C250C7" w:rsidRDefault="00587C99" w:rsidP="00486B7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EA4122">
        <w:rPr>
          <w:sz w:val="28"/>
        </w:rPr>
        <w:t>Принять к сведению</w:t>
      </w:r>
      <w:r w:rsidR="003B2DE0">
        <w:rPr>
          <w:sz w:val="28"/>
        </w:rPr>
        <w:t xml:space="preserve"> </w:t>
      </w:r>
      <w:r w:rsidR="00F52390">
        <w:rPr>
          <w:sz w:val="28"/>
          <w:szCs w:val="28"/>
        </w:rPr>
        <w:t>отчет</w:t>
      </w:r>
      <w:r w:rsidR="00F52390" w:rsidRPr="00F52390">
        <w:rPr>
          <w:sz w:val="28"/>
          <w:szCs w:val="28"/>
        </w:rPr>
        <w:t xml:space="preserve"> главы района об итогах социально-экономического развития муниципального образования Волчихинский район Алтайского края за 2018 год </w:t>
      </w:r>
      <w:r w:rsidR="00EA4122">
        <w:rPr>
          <w:sz w:val="28"/>
        </w:rPr>
        <w:t>(прилагается)</w:t>
      </w:r>
      <w:r w:rsidR="003B2DE0">
        <w:rPr>
          <w:sz w:val="28"/>
          <w:szCs w:val="28"/>
        </w:rPr>
        <w:t>.</w:t>
      </w:r>
    </w:p>
    <w:p w:rsidR="003B2DE0" w:rsidRDefault="003B2DE0" w:rsidP="00486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района:</w:t>
      </w:r>
    </w:p>
    <w:p w:rsidR="003B2DE0" w:rsidRDefault="00EA4122" w:rsidP="00486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</w:t>
      </w:r>
      <w:r w:rsidRPr="00A45848">
        <w:rPr>
          <w:sz w:val="28"/>
          <w:szCs w:val="28"/>
        </w:rPr>
        <w:t>по созданию  условий для стабильной работы приоритетных отраслей экономики</w:t>
      </w:r>
      <w:r w:rsidR="00B11A72">
        <w:rPr>
          <w:sz w:val="28"/>
          <w:szCs w:val="28"/>
        </w:rPr>
        <w:t xml:space="preserve"> и</w:t>
      </w:r>
      <w:r w:rsidRPr="00A45848">
        <w:rPr>
          <w:sz w:val="28"/>
          <w:szCs w:val="28"/>
        </w:rPr>
        <w:t xml:space="preserve"> поддержки малого бизнеса,</w:t>
      </w:r>
      <w:r w:rsidR="00B11A72">
        <w:rPr>
          <w:sz w:val="28"/>
          <w:szCs w:val="28"/>
        </w:rPr>
        <w:t xml:space="preserve"> по</w:t>
      </w:r>
      <w:r w:rsidRPr="00A45848">
        <w:rPr>
          <w:sz w:val="28"/>
          <w:szCs w:val="28"/>
        </w:rPr>
        <w:t xml:space="preserve"> техническому перевооружению сельскохозяйственного и промышленного производства</w:t>
      </w:r>
      <w:r w:rsidR="00B11A72">
        <w:rPr>
          <w:sz w:val="28"/>
          <w:szCs w:val="28"/>
        </w:rPr>
        <w:t xml:space="preserve"> и</w:t>
      </w:r>
      <w:r w:rsidRPr="00A45848">
        <w:rPr>
          <w:sz w:val="28"/>
          <w:szCs w:val="28"/>
        </w:rPr>
        <w:t xml:space="preserve"> совершенствованию жилищно-коммунальных услуг</w:t>
      </w:r>
      <w:r w:rsidR="003B2DE0">
        <w:rPr>
          <w:sz w:val="28"/>
          <w:szCs w:val="28"/>
        </w:rPr>
        <w:t>;</w:t>
      </w:r>
    </w:p>
    <w:p w:rsidR="003B2DE0" w:rsidRDefault="003B2DE0" w:rsidP="00486B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реализации муниципальных программ.</w:t>
      </w:r>
    </w:p>
    <w:p w:rsidR="003B2DE0" w:rsidRDefault="003B2DE0" w:rsidP="00486B7E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Опубликовать </w:t>
      </w:r>
      <w:r w:rsidR="00F52390">
        <w:rPr>
          <w:sz w:val="28"/>
          <w:szCs w:val="28"/>
        </w:rPr>
        <w:t>отчет</w:t>
      </w:r>
      <w:r w:rsidR="00F52390" w:rsidRPr="00F52390">
        <w:rPr>
          <w:sz w:val="28"/>
          <w:szCs w:val="28"/>
        </w:rPr>
        <w:t xml:space="preserve"> главы района об итогах социально-экономического развития муниципального образования Волчихинский район Алтайского края за 2018 год </w:t>
      </w:r>
      <w:r>
        <w:rPr>
          <w:sz w:val="28"/>
          <w:szCs w:val="28"/>
        </w:rPr>
        <w:t>в районной газете «Наши вести» и обнародовать на официальном сайте Администрации района.</w:t>
      </w: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587C99" w:rsidRDefault="00587C99" w:rsidP="00587C99">
      <w:pPr>
        <w:jc w:val="both"/>
        <w:rPr>
          <w:sz w:val="28"/>
        </w:rPr>
      </w:pPr>
    </w:p>
    <w:p w:rsidR="00486B7E" w:rsidRDefault="00486B7E" w:rsidP="00486B7E">
      <w:pPr>
        <w:jc w:val="both"/>
        <w:rPr>
          <w:sz w:val="28"/>
        </w:rPr>
      </w:pPr>
      <w:r>
        <w:rPr>
          <w:sz w:val="28"/>
        </w:rPr>
        <w:t xml:space="preserve">Председатель Волчихинского </w:t>
      </w:r>
      <w:proofErr w:type="gramStart"/>
      <w:r>
        <w:rPr>
          <w:sz w:val="28"/>
        </w:rPr>
        <w:t>районного</w:t>
      </w:r>
      <w:proofErr w:type="gramEnd"/>
      <w:r>
        <w:rPr>
          <w:sz w:val="28"/>
        </w:rPr>
        <w:t xml:space="preserve"> </w:t>
      </w:r>
    </w:p>
    <w:p w:rsidR="0018282F" w:rsidRDefault="00486B7E" w:rsidP="00486B7E">
      <w:pPr>
        <w:jc w:val="both"/>
        <w:rPr>
          <w:sz w:val="28"/>
        </w:rPr>
      </w:pPr>
      <w:r>
        <w:rPr>
          <w:sz w:val="28"/>
        </w:rPr>
        <w:t xml:space="preserve">Совета народных депутатов                                </w:t>
      </w:r>
      <w:r w:rsidR="00F52390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F52390">
        <w:rPr>
          <w:sz w:val="28"/>
        </w:rPr>
        <w:t>В.Н. Артеменко</w:t>
      </w:r>
    </w:p>
    <w:p w:rsidR="00516EB5" w:rsidRDefault="00516EB5" w:rsidP="00486B7E">
      <w:pPr>
        <w:jc w:val="both"/>
        <w:rPr>
          <w:sz w:val="28"/>
        </w:rPr>
      </w:pPr>
    </w:p>
    <w:p w:rsidR="00516EB5" w:rsidRDefault="00516EB5" w:rsidP="00486B7E">
      <w:pPr>
        <w:jc w:val="both"/>
        <w:rPr>
          <w:sz w:val="28"/>
        </w:rPr>
      </w:pPr>
    </w:p>
    <w:p w:rsidR="00516EB5" w:rsidRDefault="00516EB5" w:rsidP="00486B7E">
      <w:pPr>
        <w:jc w:val="both"/>
        <w:rPr>
          <w:sz w:val="28"/>
        </w:rPr>
      </w:pPr>
    </w:p>
    <w:p w:rsidR="00516EB5" w:rsidRPr="00516EB5" w:rsidRDefault="00516EB5" w:rsidP="00516EB5">
      <w:pPr>
        <w:ind w:firstLine="567"/>
        <w:jc w:val="center"/>
        <w:rPr>
          <w:sz w:val="30"/>
          <w:szCs w:val="30"/>
        </w:rPr>
      </w:pPr>
      <w:r w:rsidRPr="00516EB5">
        <w:rPr>
          <w:sz w:val="30"/>
          <w:szCs w:val="30"/>
        </w:rPr>
        <w:lastRenderedPageBreak/>
        <w:t>Добрый день, уважаемые депутаты, главы, коллеги,</w:t>
      </w:r>
    </w:p>
    <w:p w:rsidR="00516EB5" w:rsidRPr="00516EB5" w:rsidRDefault="00516EB5" w:rsidP="00516EB5">
      <w:pPr>
        <w:ind w:firstLine="567"/>
        <w:jc w:val="center"/>
        <w:rPr>
          <w:sz w:val="30"/>
          <w:szCs w:val="30"/>
        </w:rPr>
      </w:pPr>
      <w:r w:rsidRPr="00516EB5">
        <w:rPr>
          <w:sz w:val="30"/>
          <w:szCs w:val="30"/>
        </w:rPr>
        <w:t>гости нашего района,  присутствующие!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  <w:highlight w:val="yellow"/>
        </w:rPr>
      </w:pPr>
    </w:p>
    <w:p w:rsidR="00516EB5" w:rsidRPr="00516EB5" w:rsidRDefault="00516EB5" w:rsidP="00516EB5">
      <w:pPr>
        <w:shd w:val="clear" w:color="auto" w:fill="FFFFFF"/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   Сегодня мы подводим итоги социально-экономического развития района за 2018 год, которые являются результатом общей  работы администрации, депутатского корпуса, органов местного самоуправления поселений, трудовых коллективов предприятий, учреждений и организаций, представителей малого и среднего бизнеса и  жителей Волчихинского района.</w:t>
      </w:r>
    </w:p>
    <w:p w:rsidR="00516EB5" w:rsidRPr="00516EB5" w:rsidRDefault="00516EB5" w:rsidP="00516EB5">
      <w:pPr>
        <w:shd w:val="clear" w:color="auto" w:fill="FFFFFF"/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Год был непростым, насыщенным общественно-политическими событиями, на фоне которых проявилась активность </w:t>
      </w:r>
      <w:proofErr w:type="spellStart"/>
      <w:r w:rsidRPr="00516EB5">
        <w:rPr>
          <w:sz w:val="30"/>
          <w:szCs w:val="30"/>
        </w:rPr>
        <w:t>Волчихинцев</w:t>
      </w:r>
      <w:proofErr w:type="spellEnd"/>
      <w:r w:rsidRPr="00516EB5">
        <w:rPr>
          <w:sz w:val="30"/>
          <w:szCs w:val="30"/>
        </w:rPr>
        <w:t xml:space="preserve">. Это показали результаты выборов,  прошедших в марте и сентябре этого года.  </w:t>
      </w:r>
    </w:p>
    <w:p w:rsidR="00516EB5" w:rsidRPr="00516EB5" w:rsidRDefault="00516EB5" w:rsidP="00516EB5">
      <w:pPr>
        <w:shd w:val="clear" w:color="auto" w:fill="FFFFFF"/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Одним из решающих факторов развития любого общества является жизнь людей, которые в нем живут.</w:t>
      </w:r>
      <w:r w:rsidRPr="00516EB5">
        <w:rPr>
          <w:sz w:val="28"/>
          <w:szCs w:val="28"/>
        </w:rPr>
        <w:t xml:space="preserve"> </w:t>
      </w:r>
      <w:r w:rsidRPr="00516EB5">
        <w:rPr>
          <w:sz w:val="30"/>
          <w:szCs w:val="30"/>
        </w:rPr>
        <w:t xml:space="preserve">По данным миграционной службы, по состоянию на 1 января 2019 года в районе проживает 17 240 человек, это на 323 человека меньше, чем на начало 2018 года. 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 районе по-прежнему продолжается отток населения, и в основном трудоспособного. Коэффициент рождаемости составил 11%, в районе родилось 158 малышей, мальчиков – 84, девочек – 74, это на 3 ребенка больше, чем в прошлом году.  Коэффициент смертности на 21% вырос к уровню прошлого года и составляет – 18%, этот показатель по-прежнему остается высоким.  По статистическим данным средняя продолжительность жизни в районе составляет 71 год, у мужчин - 66 лет, а у женщин  - 76.</w:t>
      </w:r>
    </w:p>
    <w:p w:rsidR="00516EB5" w:rsidRPr="00516EB5" w:rsidRDefault="00516EB5" w:rsidP="00516EB5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516EB5">
        <w:rPr>
          <w:sz w:val="30"/>
          <w:szCs w:val="30"/>
        </w:rPr>
        <w:t xml:space="preserve">Говоря о ситуации на регистрируемом рынке труда, необходимо отметить, что численность населения в трудоспособном возрасте составляет – 9 541 человек, из них 5 082 (53,3%) заняты в экономике. </w:t>
      </w:r>
      <w:r w:rsidRPr="00516EB5">
        <w:rPr>
          <w:color w:val="000000"/>
          <w:sz w:val="30"/>
          <w:szCs w:val="30"/>
          <w:shd w:val="clear" w:color="auto" w:fill="FFFFFF"/>
        </w:rPr>
        <w:t>Численность безработных граждан, состоящих на учете в ЦЗН, на конец отчетного года  составила 285  человек. По сравнению с аналогичным периодом прошлого года число безработных снизилось на 42 человека. Уровень безработицы составил 3,2%.</w:t>
      </w:r>
    </w:p>
    <w:p w:rsidR="00516EB5" w:rsidRPr="00516EB5" w:rsidRDefault="00516EB5" w:rsidP="00516EB5">
      <w:pPr>
        <w:jc w:val="both"/>
        <w:rPr>
          <w:color w:val="000000"/>
          <w:sz w:val="30"/>
          <w:szCs w:val="30"/>
          <w:shd w:val="clear" w:color="auto" w:fill="FFFFFF"/>
        </w:rPr>
      </w:pPr>
      <w:r w:rsidRPr="00516EB5">
        <w:rPr>
          <w:color w:val="000000"/>
          <w:sz w:val="30"/>
          <w:szCs w:val="30"/>
          <w:shd w:val="clear" w:color="auto" w:fill="FFFFFF"/>
        </w:rPr>
        <w:t xml:space="preserve">По направлению центра занятости было укомплектовано 551 рабочее место, что составляет 47 % от общего количества заявленных вакансий. </w:t>
      </w:r>
    </w:p>
    <w:p w:rsidR="00516EB5" w:rsidRPr="00516EB5" w:rsidRDefault="00516EB5" w:rsidP="00516EB5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516EB5">
        <w:rPr>
          <w:color w:val="000000"/>
          <w:sz w:val="30"/>
          <w:szCs w:val="30"/>
          <w:shd w:val="clear" w:color="auto" w:fill="FFFFFF"/>
        </w:rPr>
        <w:t>Одним из приоритетных направлений в работе с населением района стало трудоустройство инвалидов. За прошедший год в центр занятости обратилось 22 инвалидов, 17 из них были трудоустроены (77%).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color w:val="000000"/>
          <w:sz w:val="30"/>
          <w:szCs w:val="30"/>
          <w:shd w:val="clear" w:color="auto" w:fill="FFFFFF"/>
        </w:rPr>
        <w:t xml:space="preserve">На общественные работы направлено 102 человека. Организовано временное трудоустройство для 20 клиентов, особо нуждающегося в социальной защите (это граждане </w:t>
      </w:r>
      <w:proofErr w:type="spellStart"/>
      <w:r w:rsidRPr="00516EB5">
        <w:rPr>
          <w:color w:val="000000"/>
          <w:sz w:val="30"/>
          <w:szCs w:val="30"/>
          <w:shd w:val="clear" w:color="auto" w:fill="FFFFFF"/>
        </w:rPr>
        <w:t>предпенсионного</w:t>
      </w:r>
      <w:proofErr w:type="spellEnd"/>
      <w:r w:rsidRPr="00516EB5">
        <w:rPr>
          <w:color w:val="000000"/>
          <w:sz w:val="30"/>
          <w:szCs w:val="30"/>
          <w:shd w:val="clear" w:color="auto" w:fill="FFFFFF"/>
        </w:rPr>
        <w:t xml:space="preserve"> возраста, инвалиды, одинокие и многодетные родители). </w:t>
      </w:r>
      <w:r w:rsidRPr="00516EB5">
        <w:rPr>
          <w:sz w:val="30"/>
          <w:szCs w:val="30"/>
        </w:rPr>
        <w:t xml:space="preserve">В целом ситуация на рынке труда остается стабильной. </w:t>
      </w:r>
    </w:p>
    <w:p w:rsidR="00516EB5" w:rsidRPr="00516EB5" w:rsidRDefault="00516EB5" w:rsidP="00516EB5">
      <w:pPr>
        <w:shd w:val="clear" w:color="auto" w:fill="FFFFFF"/>
        <w:ind w:firstLine="567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516EB5">
        <w:rPr>
          <w:sz w:val="30"/>
          <w:szCs w:val="30"/>
        </w:rPr>
        <w:lastRenderedPageBreak/>
        <w:t xml:space="preserve">Из года в год Волчихинский район считается одним из крупных сельскохозяйственных районов края по площади земель сельскохозяйственного назначения. </w:t>
      </w:r>
      <w:r w:rsidRPr="00516EB5">
        <w:rPr>
          <w:sz w:val="30"/>
          <w:szCs w:val="30"/>
          <w:bdr w:val="none" w:sz="0" w:space="0" w:color="auto" w:frame="1"/>
        </w:rPr>
        <w:t>Общая площадь муниципального образования Волчихинский район Алтайского края составляет 359 372 га, в том числе земель сельскохозяйственного назначения.</w:t>
      </w:r>
    </w:p>
    <w:p w:rsidR="00516EB5" w:rsidRPr="00516EB5" w:rsidRDefault="00516EB5" w:rsidP="00516EB5">
      <w:pPr>
        <w:shd w:val="clear" w:color="auto" w:fill="FFFFFF"/>
        <w:ind w:firstLine="567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516EB5">
        <w:rPr>
          <w:sz w:val="30"/>
          <w:szCs w:val="30"/>
          <w:bdr w:val="none" w:sz="0" w:space="0" w:color="auto" w:frame="1"/>
        </w:rPr>
        <w:t>Сельскохозяйственные угодья составляют 190 700 га, земли населенных пунктов – 3 716 га, остальные земли промышленности, лесного и водного фондов.</w:t>
      </w:r>
    </w:p>
    <w:p w:rsidR="00516EB5" w:rsidRPr="00516EB5" w:rsidRDefault="00516EB5" w:rsidP="00516EB5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>По итогам 2018 года индекс производства сельскохозяйственной продукции составил 102%, в том числе продукции растениеводства – 109%, продукции животноводства – 84%.</w:t>
      </w:r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516EB5">
        <w:rPr>
          <w:rFonts w:eastAsia="Calibri"/>
          <w:sz w:val="30"/>
          <w:szCs w:val="30"/>
          <w:lang w:eastAsia="en-US"/>
        </w:rPr>
        <w:t>Площадь посева сельскохозяйственных культур во всех категориях хозяйств составила 132 тыс. га, из них зерновые и зернобобовые культуры занимали 99 тыс. га, в том числе 77 тыс. га – яровая пшеница, под техническими культурами было занято 24 тыс. га (в том числе под подсолнечником – 22 тыс. га), под кормовыми культурами – 10 тыс. га пашни.</w:t>
      </w:r>
      <w:proofErr w:type="gramEnd"/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 xml:space="preserve">Валовой сбор зерновых и зернобобовых культур составил более 144 тыс. тонн (140 тыс. тонн -2017 год), получено116 тыс. тонн пшеницы (117,2тыс. тонн -2017 год). Средняя урожайность зерновых и зернобобовых культур в районе сложилась на уровне 14,6 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ц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/га (13,2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ц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/га -2017 год). Собрано 25 тыс. тонн подсолнечника (18,9 тыс. тонн -2017 год), средняя урожайность составила – 11,3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ц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/га (в 2017 - 8,8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ц</w:t>
      </w:r>
      <w:proofErr w:type="spellEnd"/>
      <w:r w:rsidRPr="00516EB5">
        <w:rPr>
          <w:rFonts w:eastAsia="Calibri"/>
          <w:sz w:val="30"/>
          <w:szCs w:val="30"/>
          <w:lang w:eastAsia="en-US"/>
        </w:rPr>
        <w:t>/га).</w:t>
      </w:r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>Приобретено 1 239 тонн минеральных удобрений (в 2017 году - 1503). Площадь внесения удобрений составила 12 тыс. га</w:t>
      </w:r>
      <w:proofErr w:type="gramStart"/>
      <w:r w:rsidRPr="00516EB5">
        <w:rPr>
          <w:rFonts w:eastAsia="Calibri"/>
          <w:sz w:val="30"/>
          <w:szCs w:val="30"/>
          <w:lang w:eastAsia="en-US"/>
        </w:rPr>
        <w:t xml:space="preserve">., </w:t>
      </w:r>
      <w:proofErr w:type="gramEnd"/>
      <w:r w:rsidRPr="00516EB5">
        <w:rPr>
          <w:rFonts w:eastAsia="Calibri"/>
          <w:sz w:val="30"/>
          <w:szCs w:val="30"/>
          <w:lang w:eastAsia="en-US"/>
        </w:rPr>
        <w:t>в основном, под зерновыми и техническими культурами. Озимые зерновые культуры посеяны на площади 3 429  га, что на 1 387 га больше показателей прошлого года. Семена зерновых культур под посев в 2019 году заготовлены в полном объеме.</w:t>
      </w:r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 xml:space="preserve">По  данным на 1 октября  2018 года, в расчете на одну условную голову сельскохозяйственных животных в хозяйствах района было заготовлено 35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ц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кормовых единиц грубых и сочных кормов, а с фуражом - 45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ц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кормовых единиц (142% от потребности).</w:t>
      </w:r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>По состоянию на 1 января 2019 года в хозяйствах всех категорий поголовье крупного рогатого скота составило 12 859 голов, в том числе коров –  5 859 голов, свиней – 3 443 головы. В хозяйствах всех категорий произведено 19 тыс. тонн молока, более 2 тыс. тонн скота и птицы на убой.</w:t>
      </w:r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 xml:space="preserve">По  данным хозяйств, в среднем по району надой на корову в крупных и средних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сельхозорганизациях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составил 3 647 кг, это ниже  уровня прошлого года на 197 кг,  среднесуточный прирост молодняка крупного рогатого скота  составил  567 гр., (- 133гр).</w:t>
      </w:r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lastRenderedPageBreak/>
        <w:t xml:space="preserve">В 2018 году хозяйствами района было приобретено новой техники на сумму более 139 млн. рублей, в том числе: 3 зерноуборочных  комбайна, 10  тракторов. Установлено 2 зерносушилки производительностью до 20 тонн в час. </w:t>
      </w:r>
      <w:proofErr w:type="gramStart"/>
      <w:r w:rsidRPr="00516EB5">
        <w:rPr>
          <w:rFonts w:eastAsia="Calibri"/>
          <w:sz w:val="30"/>
          <w:szCs w:val="30"/>
          <w:lang w:eastAsia="en-US"/>
        </w:rPr>
        <w:t xml:space="preserve">Установлено новое зерноочистительное оборудование в ООО АПК, в КФХ Шпилёв В.А. и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Рау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М.И. в КФХ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Апельканс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А.И. и Кудрявцев А.П.,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Пошелюжных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С.В и А.В. Возводится новый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мехток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в КФХ Новожилова Н.М. и 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Безменко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Ю.А. Заканчивает монтаж зерносушилки в ООО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Востровское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 и др.  куплена  масса другой прицепной и навесной техники и оборудования.</w:t>
      </w:r>
      <w:proofErr w:type="gramEnd"/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 xml:space="preserve">Произведены текущие ремонты  коровников, капитальный ремонт складских помещений, машинно-тракторных мастерских, выполнены также и многие другие работы, которые позволят  </w:t>
      </w:r>
      <w:proofErr w:type="spellStart"/>
      <w:r w:rsidRPr="00516EB5">
        <w:rPr>
          <w:rFonts w:eastAsia="Calibri"/>
          <w:sz w:val="30"/>
          <w:szCs w:val="30"/>
          <w:lang w:eastAsia="en-US"/>
        </w:rPr>
        <w:t>сельхозтоваропроизводителям</w:t>
      </w:r>
      <w:proofErr w:type="spellEnd"/>
      <w:r w:rsidRPr="00516EB5">
        <w:rPr>
          <w:rFonts w:eastAsia="Calibri"/>
          <w:sz w:val="30"/>
          <w:szCs w:val="30"/>
          <w:lang w:eastAsia="en-US"/>
        </w:rPr>
        <w:t xml:space="preserve"> района выйти на более высокий уровень производства и обеспечить своим работникам комфортные условия труда. </w:t>
      </w:r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 xml:space="preserve">Хозяйствами района всех форм собственности получено государственной поддержки на 60 млн. 600 тыс. рублей, в том числе основные виды: 39 млн. 732 тыс. рублей - несвязанная поддержка в растениеводстве на 1 га; 4 млн. 850 тыс. рублей на 1 литр реализованного молока; более 6 млн. рублей на возврат % ставки по кредитам; </w:t>
      </w:r>
      <w:proofErr w:type="gramStart"/>
      <w:r w:rsidRPr="00516EB5">
        <w:rPr>
          <w:rFonts w:eastAsia="Calibri"/>
          <w:sz w:val="30"/>
          <w:szCs w:val="30"/>
          <w:lang w:eastAsia="en-US"/>
        </w:rPr>
        <w:t xml:space="preserve">655  тыс. рублей - субсидия на закладку многолетних плодовых и ягодных кустарниковых насаждений и уход за ними; более 4 млн. 850 тыс. рублей по элитному семеноводству; 1 млн. 633 тыс. рублей - на страхование посевов; 3 млн. 525 тыс. рублей – в области животноводства (на производство говядины, на овец и  лошадей, на мясной скот). </w:t>
      </w:r>
      <w:proofErr w:type="gramEnd"/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 xml:space="preserve">Необходимо отметить, что среднесписочная численность работающих в сельском хозяйстве составляет - 593 человека, при этом средняя заработная  плата работника сельского хозяйства составила 17 737 рублей. Фонд начисленной заработной  платы за год составил 126 млн. 298 тыс. рублей. </w:t>
      </w:r>
    </w:p>
    <w:p w:rsidR="00516EB5" w:rsidRPr="00516EB5" w:rsidRDefault="00516EB5" w:rsidP="00516EB5">
      <w:pPr>
        <w:ind w:firstLine="539"/>
        <w:jc w:val="both"/>
        <w:rPr>
          <w:rFonts w:eastAsia="Calibri"/>
          <w:sz w:val="30"/>
          <w:szCs w:val="30"/>
          <w:lang w:eastAsia="en-US"/>
        </w:rPr>
      </w:pPr>
      <w:r w:rsidRPr="00516EB5">
        <w:rPr>
          <w:rFonts w:eastAsia="Calibri"/>
          <w:sz w:val="30"/>
          <w:szCs w:val="30"/>
          <w:lang w:eastAsia="en-US"/>
        </w:rPr>
        <w:t>Финансовый результат за 2018 год среди  крупных хозяйств составил 101 млн. 729 тыс. рублей, 75% хозяйств получили прибыль.</w:t>
      </w:r>
    </w:p>
    <w:p w:rsidR="00516EB5" w:rsidRPr="00516EB5" w:rsidRDefault="00516EB5" w:rsidP="00516EB5">
      <w:pPr>
        <w:ind w:firstLine="539"/>
        <w:jc w:val="both"/>
        <w:rPr>
          <w:sz w:val="30"/>
          <w:szCs w:val="30"/>
          <w:bdr w:val="none" w:sz="0" w:space="0" w:color="auto" w:frame="1"/>
        </w:rPr>
      </w:pPr>
      <w:r w:rsidRPr="00516EB5">
        <w:rPr>
          <w:sz w:val="30"/>
          <w:szCs w:val="30"/>
          <w:bdr w:val="none" w:sz="0" w:space="0" w:color="auto" w:frame="1"/>
        </w:rPr>
        <w:t xml:space="preserve">На 01 января 2019 года действует 421 договор аренды земельных участков, государственная собственность на которые не разграничена (сельскохозяйственное производство, ЛПХ, торговля, административные объекты, объекты соц. сферы, коммунально-складские объекты, гаражи и т.д.), что на 109% больше, чем в 2017 году. Площадь </w:t>
      </w:r>
      <w:proofErr w:type="gramStart"/>
      <w:r w:rsidRPr="00516EB5">
        <w:rPr>
          <w:sz w:val="30"/>
          <w:szCs w:val="30"/>
          <w:bdr w:val="none" w:sz="0" w:space="0" w:color="auto" w:frame="1"/>
        </w:rPr>
        <w:t>земель, переданных в аренду по вышеуказанным договорам составила</w:t>
      </w:r>
      <w:proofErr w:type="gramEnd"/>
      <w:r w:rsidRPr="00516EB5">
        <w:rPr>
          <w:sz w:val="30"/>
          <w:szCs w:val="30"/>
          <w:bdr w:val="none" w:sz="0" w:space="0" w:color="auto" w:frame="1"/>
        </w:rPr>
        <w:t xml:space="preserve"> 38 160  га, что меньше уровня 2017 года 1 039 га. </w:t>
      </w:r>
    </w:p>
    <w:p w:rsidR="00516EB5" w:rsidRPr="00516EB5" w:rsidRDefault="00516EB5" w:rsidP="00516EB5">
      <w:pPr>
        <w:ind w:firstLine="539"/>
        <w:jc w:val="both"/>
        <w:rPr>
          <w:sz w:val="30"/>
          <w:szCs w:val="30"/>
          <w:bdr w:val="none" w:sz="0" w:space="0" w:color="auto" w:frame="1"/>
        </w:rPr>
      </w:pPr>
      <w:r w:rsidRPr="00516EB5">
        <w:rPr>
          <w:sz w:val="30"/>
          <w:szCs w:val="30"/>
          <w:bdr w:val="none" w:sz="0" w:space="0" w:color="auto" w:frame="1"/>
        </w:rPr>
        <w:t xml:space="preserve">Доход от сдачи в аренду земельных участков, государственная собственность на которые не </w:t>
      </w:r>
      <w:proofErr w:type="gramStart"/>
      <w:r w:rsidRPr="00516EB5">
        <w:rPr>
          <w:sz w:val="30"/>
          <w:szCs w:val="30"/>
          <w:bdr w:val="none" w:sz="0" w:space="0" w:color="auto" w:frame="1"/>
        </w:rPr>
        <w:t>разграничена</w:t>
      </w:r>
      <w:proofErr w:type="gramEnd"/>
      <w:r w:rsidRPr="00516EB5">
        <w:rPr>
          <w:sz w:val="30"/>
          <w:szCs w:val="30"/>
          <w:bdr w:val="none" w:sz="0" w:space="0" w:color="auto" w:frame="1"/>
        </w:rPr>
        <w:t xml:space="preserve"> составил 14 млн. 334 тыс. руб. (при плане 14 млн. 600</w:t>
      </w:r>
      <w:r w:rsidRPr="00516EB5">
        <w:rPr>
          <w:color w:val="FF0000"/>
          <w:sz w:val="30"/>
          <w:szCs w:val="30"/>
          <w:bdr w:val="none" w:sz="0" w:space="0" w:color="auto" w:frame="1"/>
        </w:rPr>
        <w:t xml:space="preserve"> </w:t>
      </w:r>
      <w:r w:rsidRPr="00516EB5">
        <w:rPr>
          <w:sz w:val="30"/>
          <w:szCs w:val="30"/>
          <w:bdr w:val="none" w:sz="0" w:space="0" w:color="auto" w:frame="1"/>
        </w:rPr>
        <w:t>тыс. руб.). План выполнен на 98 %.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lastRenderedPageBreak/>
        <w:t>В отрасли промышленного производства всех форм собственности трудится более тысячи человек. Промышленность является наиболее важным  сектором экономики и обеспечивает больше половины всех налоговых поступлений  в консолидированный бюджет района. Объем отгруженных товаров крупными и средними производителями за 2018 год составил 868 млн. 437 тыс. рублей или 87,8% к уровню прошлого года.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  <w:highlight w:val="yellow"/>
        </w:rPr>
      </w:pPr>
      <w:r w:rsidRPr="00516EB5">
        <w:rPr>
          <w:sz w:val="30"/>
          <w:szCs w:val="30"/>
        </w:rPr>
        <w:t xml:space="preserve">Одним из лидеров в обрабатывающем производстве является ЗАО «Волчихинский </w:t>
      </w:r>
      <w:proofErr w:type="spellStart"/>
      <w:r w:rsidRPr="00516EB5">
        <w:rPr>
          <w:sz w:val="30"/>
          <w:szCs w:val="30"/>
        </w:rPr>
        <w:t>пивзавод</w:t>
      </w:r>
      <w:proofErr w:type="spellEnd"/>
      <w:r w:rsidRPr="00516EB5">
        <w:rPr>
          <w:sz w:val="30"/>
          <w:szCs w:val="30"/>
        </w:rPr>
        <w:t xml:space="preserve">». Однако в отчетном периоде не удалось удержать выпуск производимой продукции на должном уровне,  практически по всей номенклатуре допущено снижение объемов производства. Работать предприятию приходится в условиях жесткой конкуренции на рынке, негативно сказываются на объёме производимой продукции и сезонные колебания спроса. </w:t>
      </w:r>
    </w:p>
    <w:p w:rsidR="00516EB5" w:rsidRPr="00516EB5" w:rsidRDefault="00516EB5" w:rsidP="00516EB5">
      <w:pPr>
        <w:ind w:firstLine="567"/>
        <w:jc w:val="both"/>
        <w:rPr>
          <w:color w:val="FF0000"/>
          <w:sz w:val="30"/>
          <w:szCs w:val="30"/>
        </w:rPr>
      </w:pPr>
      <w:r w:rsidRPr="00516EB5">
        <w:rPr>
          <w:sz w:val="30"/>
          <w:szCs w:val="30"/>
        </w:rPr>
        <w:t xml:space="preserve"> В районе выросло производство кормов растительных 119% относительно прошлого года. Ведущим производителем этой продукции является ООО «Алтайская продовольственная компания». Выдержан стабильный темп роста по производству мяса и субпродуктов к уровню 2017 года.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Объемы производства выпускаемой продукции в лесной отрасли находятся на прежнем уровне.  Производители, такие как ООО «Вострово лес» </w:t>
      </w:r>
      <w:proofErr w:type="gramStart"/>
      <w:r w:rsidRPr="00516EB5">
        <w:rPr>
          <w:sz w:val="30"/>
          <w:szCs w:val="30"/>
        </w:rPr>
        <w:t>и ООО</w:t>
      </w:r>
      <w:proofErr w:type="gramEnd"/>
      <w:r w:rsidRPr="00516EB5">
        <w:rPr>
          <w:sz w:val="30"/>
          <w:szCs w:val="30"/>
        </w:rPr>
        <w:t xml:space="preserve"> «Евдокия», не выдерживают конкуренции с </w:t>
      </w:r>
      <w:proofErr w:type="spellStart"/>
      <w:r w:rsidRPr="00516EB5">
        <w:rPr>
          <w:sz w:val="30"/>
          <w:szCs w:val="30"/>
        </w:rPr>
        <w:t>Рубцовским</w:t>
      </w:r>
      <w:proofErr w:type="spellEnd"/>
      <w:r w:rsidRPr="00516EB5">
        <w:rPr>
          <w:sz w:val="30"/>
          <w:szCs w:val="30"/>
        </w:rPr>
        <w:t xml:space="preserve"> ЛДК. Однако именно эти предприятия обеспечивают население района топливной древесиной. Её производство стабильно уже на протяжении нескольких лет.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Положительная динамика отмечена в объеме производства сыра жирного – 103% к уровню прошлого года. Произведенная реконструкция производства на Обособленном подразделении ОАО «</w:t>
      </w:r>
      <w:proofErr w:type="spellStart"/>
      <w:r w:rsidRPr="00516EB5">
        <w:rPr>
          <w:sz w:val="30"/>
          <w:szCs w:val="30"/>
        </w:rPr>
        <w:t>Кулундаконсервмолоко</w:t>
      </w:r>
      <w:proofErr w:type="spellEnd"/>
      <w:r w:rsidRPr="00516EB5">
        <w:rPr>
          <w:sz w:val="30"/>
          <w:szCs w:val="30"/>
        </w:rPr>
        <w:t>» (бывший Маслозавод), дало ожидаемые результаты.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К сожалению, резко снижены объемы мукомольно-крупяного производства, муки из зерновых культур, хлебобулочных изделий.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2018 год оказался не простым в финансовом отношении практически для всех предприятий района. Однако предприятия продолжают инвестировать средства в развитие своих производств. Общий объем инвестиций крупных и средних организаций составил 294 млн. 500 тыс. рублей, 104% к уровню прошлого года.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 настоящее время на территории района зарегистрировано 599 предпринимателей. Из них: 82 крестьянско-фермерских хозяйств,  453 индивидуальных предпринимателя, кроме того 21 малое предприятие, 43 </w:t>
      </w:r>
      <w:proofErr w:type="spellStart"/>
      <w:r w:rsidRPr="00516EB5">
        <w:rPr>
          <w:sz w:val="30"/>
          <w:szCs w:val="30"/>
        </w:rPr>
        <w:t>микропредприятий</w:t>
      </w:r>
      <w:proofErr w:type="spellEnd"/>
      <w:r w:rsidRPr="00516EB5">
        <w:rPr>
          <w:sz w:val="30"/>
          <w:szCs w:val="30"/>
        </w:rPr>
        <w:t xml:space="preserve">.  В </w:t>
      </w:r>
      <w:r w:rsidRPr="00516EB5">
        <w:rPr>
          <w:rFonts w:eastAsia="Calibri"/>
          <w:sz w:val="30"/>
          <w:szCs w:val="30"/>
        </w:rPr>
        <w:t>районе действует рабочая группа по снижению неформальной занятости, легализации заработной платы, за год проведено 4 заседания и 7 выездных рейдов</w:t>
      </w:r>
      <w:r w:rsidRPr="00516EB5">
        <w:rPr>
          <w:rFonts w:eastAsia="Calibri"/>
          <w:sz w:val="30"/>
        </w:rPr>
        <w:t xml:space="preserve">. </w:t>
      </w:r>
      <w:r w:rsidRPr="00516EB5">
        <w:rPr>
          <w:sz w:val="30"/>
          <w:szCs w:val="30"/>
        </w:rPr>
        <w:t xml:space="preserve">Считаем, что работа данной комиссии </w:t>
      </w:r>
      <w:r w:rsidRPr="00516EB5">
        <w:rPr>
          <w:sz w:val="30"/>
          <w:szCs w:val="30"/>
        </w:rPr>
        <w:lastRenderedPageBreak/>
        <w:t>дола свои результаты. Всего легализовано 282 человека, работающих в разных сферах производства, 28 предпринимателей оформили свою деятельность.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 В районе создан и продолжает работу информационно – консультационный центр поддержки предпринимателей  (ИКЦ). В 2018 году услугами ИКЦ воспользовались 248 человек. Основные темы обращений это - оказание помощи в составлении бизнес – планов, предоставление информации об оказании финансовой помощи предпринимателям. В комиссию по защите прав потребителей обратилось 15 человек, которым была оказана консультационная помощь, что позволило гражданам избежать обращения в суд.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color w:val="000000"/>
          <w:sz w:val="30"/>
          <w:szCs w:val="30"/>
        </w:rPr>
        <w:t>Один житель нашего района при поддержке службы занятости открыл предпринимательскую деятельность, получив финансовую помощь в размере 58 тыс. 800 рублей на приобретение необходимого оборудования, инструмента и материалов.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 2018 года проведено 7 экологических мероприятий – это ликвидация несанкционированных свалок, посадка саженцев деревьев и самая значимая акция прошлого года по расчистке берега реки Волчиха «Чистый берег - Чистая вода». В данных мероприятиях приняли участие более 250 жителей района. На сегодняшний день, остается не решенной проблема выделения федеральных средств, для проведения работ по </w:t>
      </w:r>
      <w:proofErr w:type="spellStart"/>
      <w:r w:rsidRPr="00516EB5">
        <w:rPr>
          <w:sz w:val="30"/>
          <w:szCs w:val="30"/>
        </w:rPr>
        <w:t>русловыпрямлению</w:t>
      </w:r>
      <w:proofErr w:type="spellEnd"/>
      <w:r w:rsidRPr="00516EB5">
        <w:rPr>
          <w:sz w:val="30"/>
          <w:szCs w:val="30"/>
        </w:rPr>
        <w:t xml:space="preserve"> и дноуглублению реки Волчихи. Эту работу необходимо продолжить в 2019 году. В рамках экологической акции, приуроченной к Всероссийскому дню посадки леса, на границе </w:t>
      </w:r>
      <w:proofErr w:type="gramStart"/>
      <w:r w:rsidRPr="00516EB5">
        <w:rPr>
          <w:sz w:val="30"/>
          <w:szCs w:val="30"/>
        </w:rPr>
        <w:t>с</w:t>
      </w:r>
      <w:proofErr w:type="gramEnd"/>
      <w:r w:rsidRPr="00516EB5">
        <w:rPr>
          <w:sz w:val="30"/>
          <w:szCs w:val="30"/>
        </w:rPr>
        <w:t xml:space="preserve">. </w:t>
      </w:r>
      <w:proofErr w:type="gramStart"/>
      <w:r w:rsidRPr="00516EB5">
        <w:rPr>
          <w:sz w:val="30"/>
          <w:szCs w:val="30"/>
        </w:rPr>
        <w:t>Волчиха</w:t>
      </w:r>
      <w:proofErr w:type="gramEnd"/>
      <w:r w:rsidRPr="00516EB5">
        <w:rPr>
          <w:sz w:val="30"/>
          <w:szCs w:val="30"/>
        </w:rPr>
        <w:t xml:space="preserve"> и с. </w:t>
      </w:r>
      <w:proofErr w:type="spellStart"/>
      <w:r w:rsidRPr="00516EB5">
        <w:rPr>
          <w:sz w:val="30"/>
          <w:szCs w:val="30"/>
        </w:rPr>
        <w:t>Усть-Волчиха</w:t>
      </w:r>
      <w:proofErr w:type="spellEnd"/>
      <w:r w:rsidRPr="00516EB5">
        <w:rPr>
          <w:sz w:val="30"/>
          <w:szCs w:val="30"/>
        </w:rPr>
        <w:t xml:space="preserve"> было высажено 2 500 саженцев сосны. В Волчихе проведена патриотическая экологическая акция под названием «Аллея памяти». В </w:t>
      </w:r>
      <w:proofErr w:type="gramStart"/>
      <w:r w:rsidRPr="00516EB5">
        <w:rPr>
          <w:sz w:val="30"/>
          <w:szCs w:val="30"/>
        </w:rPr>
        <w:t>рамках</w:t>
      </w:r>
      <w:proofErr w:type="gramEnd"/>
      <w:r w:rsidRPr="00516EB5">
        <w:rPr>
          <w:sz w:val="30"/>
          <w:szCs w:val="30"/>
        </w:rPr>
        <w:t xml:space="preserve"> которой около мемориального комплекса в с. Волчихе посажено 70 саженцев рябины. Во всех мероприятиях принимали активное участие работники администраций, учащиеся общеобразовательных организаций, Политехнического колледжа, трудовые коллективы и неравнодушные граждане наших сел. Спасибо всем большое! 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Посредством направленных уведомлений предприятиям и организациям о необходимости внесения платы за негативное воздействие на окружающую среду за 2018 год в бюджет района поступило – 102 тыс. рублей (51%).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Плановый объем доходов консолидированного бюджета 2018 года составил 284 млн. 889 тыс. рублей, в том числе в бюджете муниципального образования Волчихинский район – 271 млн. 162 тыс. рублей, в бюджетах сельских поселений – 23 млн. 486 тыс. рублей. Фактически доходная часть исполнена в сумме  414 млн. 234 тыс. рублей (процент исполнения – 145,4%), в том числе в бюджете муниципального </w:t>
      </w:r>
      <w:r w:rsidRPr="00516EB5">
        <w:rPr>
          <w:sz w:val="30"/>
          <w:szCs w:val="30"/>
          <w:lang w:eastAsia="en-US"/>
        </w:rPr>
        <w:lastRenderedPageBreak/>
        <w:t>образования Волчихинский район – 396 млн. 899 тыс. рублей (процент исполнения – 139,1%), в бюджетах сельских поселений – 38 млн. 441 тыс. рублей (процент исполнения - 109,9%).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Плановый объем налоговых и неналоговых доходов консолидированного бюджета Волчихинского района составил 113 млн. 691 тыс. рублей, в том числе в бюджете муниципального образования Волчихинский район  99 млн. 971 тыс. рублей, в бюджетах сельских поселений 13 млн. 720 тыс. рублей. Фактически исполнено по консолидированному бюджету - 126 млн. 979 тыс. рублей (процент исполнения –111,9%). </w:t>
      </w:r>
      <w:proofErr w:type="gramStart"/>
      <w:r w:rsidRPr="00516EB5">
        <w:rPr>
          <w:sz w:val="30"/>
          <w:szCs w:val="30"/>
          <w:lang w:eastAsia="en-US"/>
        </w:rPr>
        <w:t>Бюджету муниципального образования Волчихинский район исполнен в размере – 109 млн. 691 тыс. рублей, процент исполнения –110,1 %. Бюджетами сельских поселений района исполнено 17 млн. 288 тыс. рублей, процент исполнения составил – 124,6%. Выполнение плана и рост доходов к уровню прошлого года по консолидированному бюджету и бюджету муниципального образования Волчихинский район обеспечено за счет постоянного контроля над поступлением текущих платежей и взысканием задолженности</w:t>
      </w:r>
      <w:proofErr w:type="gramEnd"/>
      <w:r w:rsidRPr="00516EB5">
        <w:rPr>
          <w:sz w:val="30"/>
          <w:szCs w:val="30"/>
          <w:lang w:eastAsia="en-US"/>
        </w:rPr>
        <w:t xml:space="preserve"> прошлых лет.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proofErr w:type="gramStart"/>
      <w:r w:rsidRPr="00516EB5">
        <w:rPr>
          <w:sz w:val="30"/>
          <w:szCs w:val="30"/>
          <w:lang w:eastAsia="en-US"/>
        </w:rPr>
        <w:t>Плановый объем безвозмездных поступлений консолидированного бюджета района составлял 171 млн. 198 тыс. рублей, в том числе безвозмездные поступления от других бюджетов бюджетной системы Российской Федерации - 169 млн. 320 тыс. рублей, а фактически поступило – 287 млн. 255 тыс. рублей, в том числе безвозмездные поступления от других бюджетов бюджетной системы Российской Федерации – 284 млн. 433 тыс. рублей  или на 115 млн. 113</w:t>
      </w:r>
      <w:proofErr w:type="gramEnd"/>
      <w:r w:rsidRPr="00516EB5">
        <w:rPr>
          <w:sz w:val="30"/>
          <w:szCs w:val="30"/>
          <w:lang w:eastAsia="en-US"/>
        </w:rPr>
        <w:t xml:space="preserve"> тыс. рублей больше плановых значений (в том числе на поддержку мер по обеспеченности сбалансированности бюджетов  - 10 млн. 750 тыс. рублей, субсидии бюджетам муниципальных районов на реализацию федеральных целевых программ – 521 тыс. рублей; субсидии бюджетам муниципальных районов на </w:t>
      </w:r>
      <w:proofErr w:type="spellStart"/>
      <w:r w:rsidRPr="00516EB5">
        <w:rPr>
          <w:sz w:val="30"/>
          <w:szCs w:val="30"/>
          <w:lang w:eastAsia="en-US"/>
        </w:rPr>
        <w:t>софинансирование</w:t>
      </w:r>
      <w:proofErr w:type="spellEnd"/>
      <w:r w:rsidRPr="00516EB5">
        <w:rPr>
          <w:sz w:val="30"/>
          <w:szCs w:val="30"/>
          <w:lang w:eastAsia="en-US"/>
        </w:rPr>
        <w:t xml:space="preserve"> капитальных вложений в объекты муниципальной собственности – 7 млн. 905 тыс. рублей;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размере – 1 млн. 813 тыс. рублей; прочие субсидии бюджетам муниципальных районов – 84 млн. 153 тыс. рублей, субвенции бюджетам муниципальных районов на выполнение передаваемых полномочий субъектов Российской Федерации - 170 млн. 309 тыс. рублей).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Первоначальный план консолидированного бюджета Волчихинского района по расходам составил 290 млн. 497 тыс. рублей, в том числе </w:t>
      </w:r>
      <w:r w:rsidRPr="00516EB5">
        <w:rPr>
          <w:sz w:val="30"/>
          <w:szCs w:val="30"/>
          <w:lang w:eastAsia="en-US"/>
        </w:rPr>
        <w:lastRenderedPageBreak/>
        <w:t xml:space="preserve">муниципального образования Волчихинский район – 276 млн. 770 тыс. рублей, бюджетов поселений района – 23 млн. 486 тыс. рублей. Исполнение  консолидированного бюджета по расходам составило 424 млн. 255 тыс. рублей  или на 133 млн. 758 тыс. рублей больше плановых назначений. 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 реестре объектов муниципальной собственности муниципального образования Волчихинский район находится 194 объекта недвижимого имущества (здания, строения, сооружения, земельные участки) и 190 объектов движимого имущества (транспортные средства, машины, оборудование, иное движимое имущество, стоимостью более 50 тысяч рублей). Большая часть недвижимого и движимого имущества закреплена на праве оперативного управления за муниципальными образовательными организациями, которые используют его для организации учебного процесса.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 отношении имущества, свободного от прав третьих лиц, заключены договора аренды (8 договоров аренды). Общая площадь, сданная в аренду составляет – 668 м</w:t>
      </w:r>
      <w:proofErr w:type="gramStart"/>
      <w:r w:rsidRPr="00516EB5">
        <w:rPr>
          <w:sz w:val="30"/>
          <w:szCs w:val="30"/>
          <w:vertAlign w:val="superscript"/>
        </w:rPr>
        <w:t>2</w:t>
      </w:r>
      <w:proofErr w:type="gramEnd"/>
      <w:r w:rsidRPr="00516EB5">
        <w:rPr>
          <w:sz w:val="30"/>
          <w:szCs w:val="30"/>
        </w:rPr>
        <w:t>, поступление арендной платы  – 732 тыс. рублей.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 течение года было проведено 2 </w:t>
      </w:r>
      <w:proofErr w:type="gramStart"/>
      <w:r w:rsidRPr="00516EB5">
        <w:rPr>
          <w:sz w:val="30"/>
          <w:szCs w:val="30"/>
        </w:rPr>
        <w:t>открытых</w:t>
      </w:r>
      <w:proofErr w:type="gramEnd"/>
      <w:r w:rsidRPr="00516EB5">
        <w:rPr>
          <w:sz w:val="30"/>
          <w:szCs w:val="30"/>
        </w:rPr>
        <w:t xml:space="preserve"> аукциона по продаже муни</w:t>
      </w:r>
      <w:r w:rsidRPr="00516EB5">
        <w:rPr>
          <w:sz w:val="30"/>
          <w:szCs w:val="30"/>
        </w:rPr>
        <w:softHyphen/>
        <w:t xml:space="preserve">ципального имущества. Общая сумма </w:t>
      </w:r>
      <w:proofErr w:type="gramStart"/>
      <w:r w:rsidRPr="00516EB5">
        <w:rPr>
          <w:sz w:val="30"/>
          <w:szCs w:val="30"/>
        </w:rPr>
        <w:t>доходов, поступивших в бюджет район от продажи муниципального имущества составила</w:t>
      </w:r>
      <w:proofErr w:type="gramEnd"/>
      <w:r w:rsidRPr="00516EB5">
        <w:rPr>
          <w:sz w:val="30"/>
          <w:szCs w:val="30"/>
        </w:rPr>
        <w:t xml:space="preserve"> 365 тыс. руб. 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За год проведено 7 заседаний жилищной комиссии, на которых рассматривались вопросы о постановке на учёт граждан, нуждающихся в улучшении жилищных условий и постановке на учёт ветеранов Великой Отечественной войны. За это время на учёт на улучшение жилищных условий поставлено 7 семей, из которых 3 семьи - на льготную категорию «участники и инвалиды Великой Отечественной войны, а также семьи погибших и умерших в годы ВОВ 1941-1945годов». На полученные федеральные субсидии приобрели благоустроенное жильё на территории Алтайского края 3 вдовы ветеранов и 1 ветеран Великой Отечественной войны. Общее количество </w:t>
      </w:r>
      <w:proofErr w:type="gramStart"/>
      <w:r w:rsidRPr="00516EB5">
        <w:rPr>
          <w:sz w:val="30"/>
          <w:szCs w:val="30"/>
        </w:rPr>
        <w:t>граждан, нуждающихся в улучшении жилищных условий составляет</w:t>
      </w:r>
      <w:proofErr w:type="gramEnd"/>
      <w:r w:rsidRPr="00516EB5">
        <w:rPr>
          <w:sz w:val="30"/>
          <w:szCs w:val="30"/>
        </w:rPr>
        <w:t xml:space="preserve"> 66 человек.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 рамках стимулирования развития жилищного строительства на территории Волчихинского района за 2018 года введены в эксплуатацию 7 индивидуальных жилых домов, общей площадью 658 м</w:t>
      </w:r>
      <w:proofErr w:type="gramStart"/>
      <w:r w:rsidRPr="00516EB5">
        <w:rPr>
          <w:sz w:val="30"/>
          <w:szCs w:val="30"/>
          <w:vertAlign w:val="superscript"/>
        </w:rPr>
        <w:t>2</w:t>
      </w:r>
      <w:proofErr w:type="gramEnd"/>
      <w:r w:rsidRPr="00516EB5">
        <w:rPr>
          <w:sz w:val="30"/>
          <w:szCs w:val="30"/>
        </w:rPr>
        <w:t>, после реконструкции 5 домов, с увеличением общей площади на 125 м</w:t>
      </w:r>
      <w:r w:rsidRPr="00516EB5">
        <w:rPr>
          <w:sz w:val="30"/>
          <w:szCs w:val="30"/>
          <w:vertAlign w:val="superscript"/>
        </w:rPr>
        <w:t>2</w:t>
      </w:r>
      <w:r w:rsidRPr="00516EB5">
        <w:rPr>
          <w:sz w:val="30"/>
          <w:szCs w:val="30"/>
        </w:rPr>
        <w:t xml:space="preserve"> . Суммарная площадь составила 783 м</w:t>
      </w:r>
      <w:r w:rsidRPr="00516EB5">
        <w:rPr>
          <w:sz w:val="30"/>
          <w:szCs w:val="30"/>
          <w:vertAlign w:val="superscript"/>
        </w:rPr>
        <w:t>2</w:t>
      </w:r>
      <w:r w:rsidRPr="00516EB5">
        <w:rPr>
          <w:sz w:val="30"/>
          <w:szCs w:val="30"/>
        </w:rPr>
        <w:t xml:space="preserve"> , а так же введены в эксплуатацию торговый павильон и склад.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proofErr w:type="gramStart"/>
      <w:r w:rsidRPr="00516EB5">
        <w:rPr>
          <w:sz w:val="30"/>
          <w:szCs w:val="30"/>
        </w:rPr>
        <w:t xml:space="preserve">Выдано 9 разрешений на ввод объектов (новые жилые дома, жилые дома после реконструкции, производственные объекты и др.), 15 разрешений на строительство (жилых домов - 4 разрешения; 7 разрешений на реконструкцию жилых домов; разрешение на реконструкцию </w:t>
      </w:r>
      <w:r w:rsidRPr="00516EB5">
        <w:rPr>
          <w:sz w:val="30"/>
          <w:szCs w:val="30"/>
        </w:rPr>
        <w:lastRenderedPageBreak/>
        <w:t xml:space="preserve">водопроводных сетей, производственных объектов, школы в с. </w:t>
      </w:r>
      <w:proofErr w:type="spellStart"/>
      <w:r w:rsidRPr="00516EB5">
        <w:rPr>
          <w:sz w:val="30"/>
          <w:szCs w:val="30"/>
        </w:rPr>
        <w:t>Усть-Волчиха</w:t>
      </w:r>
      <w:proofErr w:type="spellEnd"/>
      <w:r w:rsidRPr="00516EB5">
        <w:rPr>
          <w:sz w:val="30"/>
          <w:szCs w:val="30"/>
        </w:rPr>
        <w:t xml:space="preserve"> др.), 15 градостроительных планов земельных участков, 4 разрешения на размещение наружной рекламы.</w:t>
      </w:r>
      <w:proofErr w:type="gramEnd"/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 рамках подготовки к отопительному сезону проводился текущий ремонт котельных района, тепловых и водопроводных сетей. В отдельные котельные района приобретены и установлены котлы и вспомогательное котельное оборудование. В райцентре силами МУП «</w:t>
      </w:r>
      <w:proofErr w:type="spellStart"/>
      <w:r w:rsidRPr="00516EB5">
        <w:rPr>
          <w:sz w:val="30"/>
          <w:szCs w:val="30"/>
        </w:rPr>
        <w:t>Волчихинское</w:t>
      </w:r>
      <w:proofErr w:type="spellEnd"/>
      <w:r w:rsidRPr="00516EB5">
        <w:rPr>
          <w:sz w:val="30"/>
          <w:szCs w:val="30"/>
        </w:rPr>
        <w:t xml:space="preserve">» отремонтировано 0,6 км водопроводных сетей, 0,32 км тепловых. Проведён капитальный ремонт водопроводных скважин в </w:t>
      </w:r>
      <w:proofErr w:type="gramStart"/>
      <w:r w:rsidRPr="00516EB5">
        <w:rPr>
          <w:sz w:val="30"/>
          <w:szCs w:val="30"/>
        </w:rPr>
        <w:t>с</w:t>
      </w:r>
      <w:proofErr w:type="gramEnd"/>
      <w:r w:rsidRPr="00516EB5">
        <w:rPr>
          <w:sz w:val="30"/>
          <w:szCs w:val="30"/>
        </w:rPr>
        <w:t xml:space="preserve">. Волчихе и в с. </w:t>
      </w:r>
      <w:proofErr w:type="spellStart"/>
      <w:r w:rsidRPr="00516EB5">
        <w:rPr>
          <w:sz w:val="30"/>
          <w:szCs w:val="30"/>
        </w:rPr>
        <w:t>Солоновке</w:t>
      </w:r>
      <w:proofErr w:type="spellEnd"/>
      <w:r w:rsidRPr="00516EB5">
        <w:rPr>
          <w:sz w:val="30"/>
          <w:szCs w:val="30"/>
        </w:rPr>
        <w:t xml:space="preserve">. Всего освоено 4 млн. 95 тыс. рублей. Выполнен 1 этап реконструкции водопроводных сетей </w:t>
      </w:r>
      <w:proofErr w:type="gramStart"/>
      <w:r w:rsidRPr="00516EB5">
        <w:rPr>
          <w:sz w:val="30"/>
          <w:szCs w:val="30"/>
        </w:rPr>
        <w:t>в</w:t>
      </w:r>
      <w:proofErr w:type="gramEnd"/>
      <w:r w:rsidRPr="00516EB5">
        <w:rPr>
          <w:sz w:val="30"/>
          <w:szCs w:val="30"/>
        </w:rPr>
        <w:t xml:space="preserve"> </w:t>
      </w:r>
      <w:proofErr w:type="gramStart"/>
      <w:r w:rsidRPr="00516EB5">
        <w:rPr>
          <w:sz w:val="30"/>
          <w:szCs w:val="30"/>
        </w:rPr>
        <w:t>с</w:t>
      </w:r>
      <w:proofErr w:type="gramEnd"/>
      <w:r w:rsidRPr="00516EB5">
        <w:rPr>
          <w:sz w:val="30"/>
          <w:szCs w:val="30"/>
        </w:rPr>
        <w:t>. Волчихе, на сумму 8 млн. 906 тыс. руб. Капитально отремонтировано более 1 км тепловых сетей и котельная по ул. Кирова, 87к, с. Волчихе, на сумму 23 млн. 449 тыс. руб.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proofErr w:type="gramStart"/>
      <w:r w:rsidRPr="00516EB5">
        <w:rPr>
          <w:sz w:val="30"/>
          <w:szCs w:val="30"/>
        </w:rPr>
        <w:t>Проведен капитальный ремонт МКОУ «Волчихинская средняя школа №2», освоено 25 млн. 249 тыс. руб. По государственной Программе «Доступная среда» проведено устройство двух входных узлов в МКДОУ «Волчихинский детский сад №2» на сумму 520 тыс. руб. Отремонтирован Спорткомплекс в с. Волчихе потрачено 5 млн. 155 тыс. руб.</w:t>
      </w:r>
      <w:proofErr w:type="gramEnd"/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Подготовлено ряд проектно-сметных документаций для проведения капитальных ремонтов объектов в 2019 году, получены положительные заключения экспертизы, израсходовано более 2,5 млн. рублей.</w:t>
      </w:r>
    </w:p>
    <w:p w:rsidR="00516EB5" w:rsidRPr="00516EB5" w:rsidRDefault="00516EB5" w:rsidP="00516EB5">
      <w:pPr>
        <w:jc w:val="both"/>
        <w:rPr>
          <w:sz w:val="30"/>
          <w:szCs w:val="30"/>
        </w:rPr>
      </w:pPr>
      <w:r w:rsidRPr="00516EB5">
        <w:rPr>
          <w:sz w:val="30"/>
          <w:szCs w:val="30"/>
        </w:rPr>
        <w:t>За 2018 год израсходовано 18 млн. 238 тыс. руб. дорожного фонда на ремонт и содержание автомобильных дорог общего пользования местного значения.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proofErr w:type="gramStart"/>
      <w:r w:rsidRPr="00516EB5">
        <w:rPr>
          <w:sz w:val="30"/>
          <w:szCs w:val="30"/>
        </w:rPr>
        <w:t>Сельскими поселениями, для исполнение полномочий по ремонту и содержанию дорог, израсходовано более 7 млн. 600 тыс. руб., районом – 10 млн. 637 тыс. руб., из них: порядка 6 млн. 300 тыс. на проведение капитального ремонта дорог с. Волчихи, остальные на содержание, и разработку  комплексных схем и проектов организации дорожного движения муниципальных образований района и изготовление проектно-сметной документации.</w:t>
      </w:r>
      <w:proofErr w:type="gramEnd"/>
    </w:p>
    <w:p w:rsidR="00516EB5" w:rsidRPr="00516EB5" w:rsidRDefault="00516EB5" w:rsidP="00516EB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16EB5">
        <w:rPr>
          <w:rFonts w:eastAsia="TimesNewRomanPS-BoldMT"/>
          <w:bCs/>
          <w:sz w:val="30"/>
          <w:szCs w:val="30"/>
        </w:rPr>
        <w:t>М</w:t>
      </w:r>
      <w:r w:rsidRPr="00516EB5">
        <w:rPr>
          <w:sz w:val="30"/>
          <w:szCs w:val="30"/>
        </w:rPr>
        <w:t xml:space="preserve">униципальная система образования состоит из 6 общеобразовательных и 2 дошкольных организаций. В школах района обучается 2 300 учащихся. В 2018 году все образовательные организации прошли независимую оценку качества образования. В системе образования района трудятся 623 человека, из них учителей - 232, воспитателей - 49 и педагогов дополнительного образования - 4. Первую и высшую квалификационные категории имеют 74% педагогов. Количество  учеников в расчёте на одного учителя составило  9,9, что соответствует показателю «дорожной карты». В районе сохраняется кадровая проблема в образовании. Увеличивается количество педагогов пенсионного возраста. Из-за большой нагрузки,  недостаточной оплаты труда и </w:t>
      </w:r>
      <w:r w:rsidRPr="00516EB5">
        <w:rPr>
          <w:sz w:val="30"/>
          <w:szCs w:val="30"/>
        </w:rPr>
        <w:lastRenderedPageBreak/>
        <w:t xml:space="preserve">высоких требований к качеству работы  молодые педагоги  в школу не идут. </w:t>
      </w:r>
    </w:p>
    <w:p w:rsidR="00516EB5" w:rsidRPr="00516EB5" w:rsidRDefault="00516EB5" w:rsidP="00516EB5">
      <w:pPr>
        <w:ind w:firstLine="708"/>
        <w:contextualSpacing/>
        <w:jc w:val="both"/>
        <w:rPr>
          <w:rFonts w:cs="Calibri"/>
          <w:sz w:val="30"/>
          <w:szCs w:val="30"/>
        </w:rPr>
      </w:pPr>
      <w:r w:rsidRPr="00516EB5">
        <w:rPr>
          <w:rFonts w:cs="Calibri"/>
          <w:sz w:val="30"/>
          <w:szCs w:val="30"/>
        </w:rPr>
        <w:t xml:space="preserve">Организован подвоз 95 </w:t>
      </w:r>
      <w:proofErr w:type="gramStart"/>
      <w:r w:rsidRPr="00516EB5">
        <w:rPr>
          <w:rFonts w:cs="Calibri"/>
          <w:sz w:val="30"/>
          <w:szCs w:val="30"/>
        </w:rPr>
        <w:t>обучающихся</w:t>
      </w:r>
      <w:proofErr w:type="gramEnd"/>
      <w:r w:rsidRPr="00516EB5">
        <w:rPr>
          <w:rFonts w:cs="Calibri"/>
          <w:sz w:val="30"/>
          <w:szCs w:val="30"/>
        </w:rPr>
        <w:t xml:space="preserve"> по 4 школьным маршрутам, автобусы  оборудованы системой </w:t>
      </w:r>
      <w:proofErr w:type="spellStart"/>
      <w:r w:rsidRPr="00516EB5">
        <w:rPr>
          <w:rFonts w:cs="Calibri"/>
          <w:sz w:val="30"/>
          <w:szCs w:val="30"/>
        </w:rPr>
        <w:t>Глонасс</w:t>
      </w:r>
      <w:proofErr w:type="spellEnd"/>
      <w:r w:rsidRPr="00516EB5">
        <w:rPr>
          <w:rFonts w:cs="Calibri"/>
          <w:sz w:val="30"/>
          <w:szCs w:val="30"/>
        </w:rPr>
        <w:t xml:space="preserve">, </w:t>
      </w:r>
      <w:proofErr w:type="spellStart"/>
      <w:r w:rsidRPr="00516EB5">
        <w:rPr>
          <w:rFonts w:cs="Calibri"/>
          <w:sz w:val="30"/>
          <w:szCs w:val="30"/>
        </w:rPr>
        <w:t>тахографами</w:t>
      </w:r>
      <w:proofErr w:type="spellEnd"/>
      <w:r w:rsidRPr="00516EB5">
        <w:rPr>
          <w:rFonts w:cs="Calibri"/>
          <w:sz w:val="30"/>
          <w:szCs w:val="30"/>
        </w:rPr>
        <w:t>. В МКОУ «Волчихинская СШ № 2» в соответствии с реализацией государственной программы «Школьный автобус»  был приобретен новый автобус.</w:t>
      </w:r>
    </w:p>
    <w:p w:rsidR="00516EB5" w:rsidRPr="00516EB5" w:rsidRDefault="00516EB5" w:rsidP="00516EB5">
      <w:pPr>
        <w:autoSpaceDE w:val="0"/>
        <w:autoSpaceDN w:val="0"/>
        <w:adjustRightInd w:val="0"/>
        <w:jc w:val="both"/>
        <w:rPr>
          <w:rFonts w:eastAsia="TimesNewRomanPS-BoldMT"/>
          <w:bCs/>
          <w:sz w:val="30"/>
          <w:szCs w:val="30"/>
        </w:rPr>
      </w:pPr>
      <w:r w:rsidRPr="00516EB5">
        <w:rPr>
          <w:rFonts w:eastAsia="TimesNewRomanPS-BoldMT"/>
          <w:bCs/>
          <w:sz w:val="30"/>
          <w:szCs w:val="30"/>
        </w:rPr>
        <w:tab/>
        <w:t>В системе дошкольного образования воспитывается 482 человека. В 5 школах района предоставляется услуга  дошкольного образования, она охватывает 156 человек.</w:t>
      </w:r>
    </w:p>
    <w:p w:rsidR="00516EB5" w:rsidRPr="00516EB5" w:rsidRDefault="00516EB5" w:rsidP="00516EB5">
      <w:pPr>
        <w:autoSpaceDE w:val="0"/>
        <w:autoSpaceDN w:val="0"/>
        <w:adjustRightInd w:val="0"/>
        <w:jc w:val="both"/>
        <w:rPr>
          <w:rFonts w:eastAsia="TimesNewRomanPS-BoldMT"/>
          <w:bCs/>
          <w:sz w:val="30"/>
        </w:rPr>
      </w:pPr>
      <w:r w:rsidRPr="00516EB5">
        <w:rPr>
          <w:rFonts w:eastAsia="TimesNewRomanPS-BoldMT"/>
          <w:bCs/>
          <w:sz w:val="30"/>
          <w:szCs w:val="30"/>
        </w:rPr>
        <w:tab/>
        <w:t xml:space="preserve">За отчётный период было открыто 9 групп кратковременного пребывания  по </w:t>
      </w:r>
      <w:proofErr w:type="spellStart"/>
      <w:r w:rsidRPr="00516EB5">
        <w:rPr>
          <w:rFonts w:eastAsia="TimesNewRomanPS-BoldMT"/>
          <w:bCs/>
          <w:sz w:val="30"/>
          <w:szCs w:val="30"/>
        </w:rPr>
        <w:t>предшкольной</w:t>
      </w:r>
      <w:proofErr w:type="spellEnd"/>
      <w:r w:rsidRPr="00516EB5">
        <w:rPr>
          <w:rFonts w:eastAsia="TimesNewRomanPS-BoldMT"/>
          <w:bCs/>
          <w:sz w:val="30"/>
          <w:szCs w:val="30"/>
        </w:rPr>
        <w:t xml:space="preserve"> подготовке для детей старшего дошкольного возраста на базе 9 школ, их посещают 106 человек. Показатель охвата  детей услугами дошкольного образования в возрасте от 0 до 7 лет составил  82,5 (краевой – 92,3), в возрасте от 3 до 7 лет – 100 % (краевой  - 100%). </w:t>
      </w:r>
      <w:r w:rsidRPr="00516EB5">
        <w:rPr>
          <w:iCs/>
          <w:sz w:val="30"/>
        </w:rPr>
        <w:t>Динамика очереди на получение места в детском саду составляет – 186  человек (от 0 до 3 лет).</w:t>
      </w:r>
    </w:p>
    <w:p w:rsidR="00516EB5" w:rsidRPr="00516EB5" w:rsidRDefault="00516EB5" w:rsidP="00516EB5">
      <w:pPr>
        <w:ind w:firstLine="709"/>
        <w:jc w:val="both"/>
        <w:rPr>
          <w:iCs/>
          <w:sz w:val="30"/>
        </w:rPr>
      </w:pPr>
      <w:r w:rsidRPr="00516EB5">
        <w:rPr>
          <w:iCs/>
          <w:sz w:val="30"/>
        </w:rPr>
        <w:t>Средний размер родительской платы за содержание ребёнка в детских садах  района  составляет 1 300 рублей (20 % от фактических затрат на содержание ребёнка в дошкольном образовательном учреждении).</w:t>
      </w:r>
    </w:p>
    <w:p w:rsidR="00516EB5" w:rsidRPr="00516EB5" w:rsidRDefault="00516EB5" w:rsidP="00516EB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Инновационную деятельность по ведущим направлениям образовательной деятельности  проводят все школы Волчихинского района,  освоено 2 млн. 793 тыс. руб. регионального бюджета.</w:t>
      </w:r>
    </w:p>
    <w:p w:rsidR="00516EB5" w:rsidRPr="00516EB5" w:rsidRDefault="00516EB5" w:rsidP="00516EB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Третий год идет реализация федерального государственного образовательного стандарта начального общего образования для детей с ограниченными возможностями здоровья. </w:t>
      </w:r>
    </w:p>
    <w:p w:rsidR="00516EB5" w:rsidRPr="00516EB5" w:rsidRDefault="00516EB5" w:rsidP="00516EB5">
      <w:pPr>
        <w:ind w:firstLine="720"/>
        <w:contextualSpacing/>
        <w:jc w:val="both"/>
        <w:rPr>
          <w:rFonts w:eastAsia="Calibri" w:cs="Calibri"/>
          <w:sz w:val="30"/>
          <w:szCs w:val="30"/>
          <w:lang w:eastAsia="en-US"/>
        </w:rPr>
      </w:pPr>
      <w:r w:rsidRPr="00516EB5">
        <w:rPr>
          <w:rFonts w:cs="Calibri"/>
          <w:sz w:val="30"/>
          <w:szCs w:val="30"/>
        </w:rPr>
        <w:t xml:space="preserve">Итоговая  аттестация  выпускников в Волчихинском районе проводится в форме </w:t>
      </w:r>
      <w:r w:rsidRPr="00516EB5">
        <w:rPr>
          <w:rFonts w:cs="Calibri"/>
          <w:iCs/>
          <w:sz w:val="30"/>
          <w:szCs w:val="30"/>
        </w:rPr>
        <w:t xml:space="preserve">единого государственного экзамена (ЕГЭ) за курс средней школы (11 </w:t>
      </w:r>
      <w:proofErr w:type="spellStart"/>
      <w:r w:rsidRPr="00516EB5">
        <w:rPr>
          <w:rFonts w:cs="Calibri"/>
          <w:iCs/>
          <w:sz w:val="30"/>
          <w:szCs w:val="30"/>
        </w:rPr>
        <w:t>кл</w:t>
      </w:r>
      <w:proofErr w:type="spellEnd"/>
      <w:r w:rsidRPr="00516EB5">
        <w:rPr>
          <w:rFonts w:cs="Calibri"/>
          <w:iCs/>
          <w:sz w:val="30"/>
          <w:szCs w:val="30"/>
        </w:rPr>
        <w:t xml:space="preserve">.), участников экзамена было 91. </w:t>
      </w:r>
      <w:r w:rsidRPr="00516EB5">
        <w:rPr>
          <w:rFonts w:cs="Calibri"/>
          <w:sz w:val="30"/>
          <w:szCs w:val="30"/>
        </w:rPr>
        <w:t>Его результаты: русский язык 68,18 балла (</w:t>
      </w:r>
      <w:proofErr w:type="spellStart"/>
      <w:r w:rsidRPr="00516EB5">
        <w:rPr>
          <w:rFonts w:cs="Calibri"/>
          <w:sz w:val="30"/>
          <w:szCs w:val="30"/>
        </w:rPr>
        <w:t>среднекраевой</w:t>
      </w:r>
      <w:proofErr w:type="spellEnd"/>
      <w:r w:rsidRPr="00516EB5">
        <w:rPr>
          <w:rFonts w:cs="Calibri"/>
          <w:sz w:val="30"/>
          <w:szCs w:val="30"/>
        </w:rPr>
        <w:t xml:space="preserve"> 69), математика – 43,61 балла  (</w:t>
      </w:r>
      <w:proofErr w:type="spellStart"/>
      <w:r w:rsidRPr="00516EB5">
        <w:rPr>
          <w:rFonts w:cs="Calibri"/>
          <w:sz w:val="30"/>
          <w:szCs w:val="30"/>
        </w:rPr>
        <w:t>среднекраевой</w:t>
      </w:r>
      <w:proofErr w:type="spellEnd"/>
      <w:r w:rsidRPr="00516EB5">
        <w:rPr>
          <w:rFonts w:cs="Calibri"/>
          <w:sz w:val="30"/>
          <w:szCs w:val="30"/>
        </w:rPr>
        <w:t xml:space="preserve"> 46,98). Аттестаты с отличием и </w:t>
      </w:r>
      <w:r w:rsidRPr="00516EB5">
        <w:rPr>
          <w:rFonts w:eastAsia="Calibri" w:cs="Calibri"/>
          <w:sz w:val="30"/>
          <w:szCs w:val="30"/>
          <w:lang w:eastAsia="en-US"/>
        </w:rPr>
        <w:t xml:space="preserve">медали «За особые успехи в учении» получили 8 человек и все обучающиеся МКОУ «Волчихинская СШ № 1» (2017 год - 19 человек). </w:t>
      </w:r>
    </w:p>
    <w:p w:rsidR="00516EB5" w:rsidRPr="00516EB5" w:rsidRDefault="00516EB5" w:rsidP="00516EB5">
      <w:pPr>
        <w:ind w:firstLine="720"/>
        <w:contextualSpacing/>
        <w:jc w:val="both"/>
        <w:rPr>
          <w:rFonts w:cs="Calibri"/>
          <w:sz w:val="30"/>
          <w:szCs w:val="30"/>
        </w:rPr>
      </w:pPr>
      <w:r w:rsidRPr="00516EB5">
        <w:rPr>
          <w:rFonts w:eastAsia="Calibri" w:cs="Calibri"/>
          <w:sz w:val="30"/>
          <w:szCs w:val="30"/>
          <w:lang w:eastAsia="en-US"/>
        </w:rPr>
        <w:t xml:space="preserve">За курс основной школы (9 </w:t>
      </w:r>
      <w:proofErr w:type="spellStart"/>
      <w:r w:rsidRPr="00516EB5">
        <w:rPr>
          <w:rFonts w:eastAsia="Calibri" w:cs="Calibri"/>
          <w:sz w:val="30"/>
          <w:szCs w:val="30"/>
          <w:lang w:eastAsia="en-US"/>
        </w:rPr>
        <w:t>кл</w:t>
      </w:r>
      <w:proofErr w:type="spellEnd"/>
      <w:r w:rsidRPr="00516EB5">
        <w:rPr>
          <w:rFonts w:eastAsia="Calibri" w:cs="Calibri"/>
          <w:sz w:val="30"/>
          <w:szCs w:val="30"/>
          <w:lang w:eastAsia="en-US"/>
        </w:rPr>
        <w:t xml:space="preserve">.) экзамен проводится в форме основного государственного экзамена (ОГЭ), участников экзамена было 217 человек. Его результаты: </w:t>
      </w:r>
      <w:r w:rsidRPr="00516EB5">
        <w:rPr>
          <w:rFonts w:cs="Calibri"/>
          <w:sz w:val="30"/>
          <w:szCs w:val="30"/>
        </w:rPr>
        <w:t xml:space="preserve">русский язык – 3,62 средняя отметка (краевой показатель 3,83), математика 3,24 средняя отметка (краевой показатель 3,2).Сдача экзаменов по выбору показывает средний балл - 3. Выше краевых показателей  сдали дисциплины: литературу - 4,38; географию – 3,56. В основной период с экзаменационными испытаниями не справились 30 человек, им была предоставлена возможность сдать экзамен в осенний период. </w:t>
      </w:r>
      <w:proofErr w:type="gramStart"/>
      <w:r w:rsidRPr="00516EB5">
        <w:rPr>
          <w:rFonts w:cs="Calibri"/>
          <w:sz w:val="30"/>
          <w:szCs w:val="30"/>
        </w:rPr>
        <w:t>Оставлены</w:t>
      </w:r>
      <w:proofErr w:type="gramEnd"/>
      <w:r w:rsidRPr="00516EB5">
        <w:rPr>
          <w:rFonts w:cs="Calibri"/>
          <w:sz w:val="30"/>
          <w:szCs w:val="30"/>
        </w:rPr>
        <w:t xml:space="preserve"> на повторное обучение 4 человека. </w:t>
      </w:r>
      <w:r w:rsidRPr="00516EB5">
        <w:rPr>
          <w:rFonts w:cs="Calibri"/>
          <w:sz w:val="30"/>
          <w:szCs w:val="30"/>
        </w:rPr>
        <w:lastRenderedPageBreak/>
        <w:t xml:space="preserve">Аттестаты особого образца в 2018  году получили 12 учащихся девятых классов. </w:t>
      </w:r>
    </w:p>
    <w:p w:rsidR="00516EB5" w:rsidRPr="00516EB5" w:rsidRDefault="00516EB5" w:rsidP="00516EB5">
      <w:pPr>
        <w:ind w:right="-1"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Работа с одарёнными детьми - одно из главных направлений образовательной системы района, в рамках которого в 2018 году в районе были проведены: Всероссийский конкурс сочинений, научно-практическая конференция, Всероссийская олимпиада школьников, региональная олимпиада «Вместе – к успеху». Участие в мероприятиях приняли 551 обучающийся (25%  от общей </w:t>
      </w:r>
      <w:proofErr w:type="gramStart"/>
      <w:r w:rsidRPr="00516EB5">
        <w:rPr>
          <w:sz w:val="30"/>
          <w:szCs w:val="30"/>
        </w:rPr>
        <w:t>численности</w:t>
      </w:r>
      <w:proofErr w:type="gramEnd"/>
      <w:r w:rsidRPr="00516EB5">
        <w:rPr>
          <w:sz w:val="30"/>
          <w:szCs w:val="30"/>
        </w:rPr>
        <w:t xml:space="preserve"> обучающихся в МОО учеников), победителями и призерами стали 212 ребят. Ученица «Волчихинская СШ № 2» приглашена на региональный этап Всероссийской олимпиады школьников, обучающаяся МКОУ «</w:t>
      </w:r>
      <w:proofErr w:type="spellStart"/>
      <w:r w:rsidRPr="00516EB5">
        <w:rPr>
          <w:sz w:val="30"/>
          <w:szCs w:val="30"/>
        </w:rPr>
        <w:t>Солоновская</w:t>
      </w:r>
      <w:proofErr w:type="spellEnd"/>
      <w:r w:rsidRPr="00516EB5">
        <w:rPr>
          <w:sz w:val="30"/>
          <w:szCs w:val="30"/>
        </w:rPr>
        <w:t xml:space="preserve"> СШ им. Н.А. </w:t>
      </w:r>
      <w:proofErr w:type="spellStart"/>
      <w:r w:rsidRPr="00516EB5">
        <w:rPr>
          <w:sz w:val="30"/>
          <w:szCs w:val="30"/>
        </w:rPr>
        <w:t>Сартина</w:t>
      </w:r>
      <w:proofErr w:type="spellEnd"/>
      <w:r w:rsidRPr="00516EB5">
        <w:rPr>
          <w:sz w:val="30"/>
          <w:szCs w:val="30"/>
        </w:rPr>
        <w:t>» стала победителем Всероссийского конкурса сочинений на региональном уровне.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 2018 учебном году горячим питанием охвачено  97%  учащихся (краевой показатель 97%). Процент отдохнувших и оздоровленных детей Волчихинского района  в 2018 году составил  74% (в 2017 году – 76%).  Количество детей отдохнувших и оздоровленных в загородных лагерях - 154 чел., в лагерях дневного пребывания – 205 чел., в краевых детских санаториях  – 15 чел., в муниципальных профильных сменах – 120 чел. Доля муниципального бюджета в финансировании летней оздоровительной кампании 2018 года составила 43%.</w:t>
      </w:r>
    </w:p>
    <w:p w:rsidR="00516EB5" w:rsidRPr="00516EB5" w:rsidRDefault="00516EB5" w:rsidP="00516EB5">
      <w:pPr>
        <w:ind w:firstLine="708"/>
        <w:jc w:val="both"/>
        <w:rPr>
          <w:bCs/>
          <w:sz w:val="30"/>
          <w:szCs w:val="30"/>
        </w:rPr>
      </w:pPr>
      <w:r w:rsidRPr="00516EB5">
        <w:rPr>
          <w:bCs/>
          <w:sz w:val="30"/>
          <w:szCs w:val="30"/>
        </w:rPr>
        <w:t xml:space="preserve">Дополнительное образование представляет 7 детских объединений, в которых 31 учебная группа, где занимались 396 воспитанников. Образовательный процесс в учреждении организовывали 4 педагога дополнительного образования. </w:t>
      </w:r>
      <w:proofErr w:type="gramStart"/>
      <w:r w:rsidRPr="00516EB5">
        <w:rPr>
          <w:bCs/>
          <w:sz w:val="30"/>
          <w:szCs w:val="30"/>
        </w:rPr>
        <w:t>Призовое участие обучающихся отмечено в окружном этапе выставки декоративно-прикладного творчества  «</w:t>
      </w:r>
      <w:proofErr w:type="spellStart"/>
      <w:r w:rsidRPr="00516EB5">
        <w:rPr>
          <w:bCs/>
          <w:sz w:val="30"/>
          <w:szCs w:val="30"/>
        </w:rPr>
        <w:t>Сибириада</w:t>
      </w:r>
      <w:proofErr w:type="spellEnd"/>
      <w:r w:rsidRPr="00516EB5">
        <w:rPr>
          <w:bCs/>
          <w:sz w:val="30"/>
          <w:szCs w:val="30"/>
        </w:rPr>
        <w:t xml:space="preserve">» -  10 человек награждены грамотами.  </w:t>
      </w:r>
      <w:proofErr w:type="gramEnd"/>
    </w:p>
    <w:p w:rsidR="00516EB5" w:rsidRPr="00516EB5" w:rsidRDefault="00516EB5" w:rsidP="00516EB5">
      <w:pPr>
        <w:ind w:firstLine="708"/>
        <w:jc w:val="both"/>
        <w:rPr>
          <w:bCs/>
          <w:sz w:val="30"/>
          <w:szCs w:val="30"/>
        </w:rPr>
      </w:pPr>
      <w:r w:rsidRPr="00516EB5">
        <w:rPr>
          <w:bCs/>
          <w:sz w:val="30"/>
          <w:szCs w:val="30"/>
        </w:rPr>
        <w:t xml:space="preserve">В 2018 году продолжалась реализация молодёжных жилищных программ. Одна семья улучшила свои жилищные условия  в рамках подпрограммы 2 «Обеспечение жильём молодых семей в Алтайском крае» на 2015-2020 годы государственной программы Алтайского края «Обеспечение доступным и комфортным жильём населения Алтайского края» на 2014-2020 </w:t>
      </w:r>
      <w:proofErr w:type="spellStart"/>
      <w:r w:rsidRPr="00516EB5">
        <w:rPr>
          <w:bCs/>
          <w:sz w:val="30"/>
          <w:szCs w:val="30"/>
        </w:rPr>
        <w:t>годы</w:t>
      </w:r>
      <w:proofErr w:type="gramStart"/>
      <w:r w:rsidRPr="00516EB5">
        <w:rPr>
          <w:bCs/>
          <w:sz w:val="30"/>
          <w:szCs w:val="30"/>
        </w:rPr>
        <w:t>.О</w:t>
      </w:r>
      <w:proofErr w:type="gramEnd"/>
      <w:r w:rsidRPr="00516EB5">
        <w:rPr>
          <w:bCs/>
          <w:sz w:val="30"/>
          <w:szCs w:val="30"/>
        </w:rPr>
        <w:t>бщая</w:t>
      </w:r>
      <w:proofErr w:type="spellEnd"/>
      <w:r w:rsidRPr="00516EB5">
        <w:rPr>
          <w:bCs/>
          <w:sz w:val="30"/>
          <w:szCs w:val="30"/>
        </w:rPr>
        <w:t xml:space="preserve"> сумма предоставленной субсидии за 2018 год - 1 млн. 11тыс. руб.</w:t>
      </w:r>
    </w:p>
    <w:p w:rsidR="00516EB5" w:rsidRPr="00516EB5" w:rsidRDefault="00516EB5" w:rsidP="00516EB5">
      <w:pPr>
        <w:ind w:firstLine="708"/>
        <w:jc w:val="both"/>
        <w:rPr>
          <w:bCs/>
          <w:sz w:val="30"/>
          <w:szCs w:val="30"/>
        </w:rPr>
      </w:pPr>
      <w:r w:rsidRPr="00516EB5">
        <w:rPr>
          <w:bCs/>
          <w:sz w:val="30"/>
          <w:szCs w:val="30"/>
        </w:rPr>
        <w:t>На территории Волчихинского района  осуществляют свою работу 12 волонтёрских отрядов. Охват молодёжи, занимающейся добровольческой (волонтерской) деятельностью в возрасте от 14 до 30 лет составляет 12 % (</w:t>
      </w:r>
      <w:r w:rsidRPr="00516EB5">
        <w:rPr>
          <w:sz w:val="30"/>
          <w:szCs w:val="30"/>
        </w:rPr>
        <w:t>365 человек</w:t>
      </w:r>
      <w:r w:rsidRPr="00516EB5">
        <w:rPr>
          <w:bCs/>
          <w:sz w:val="30"/>
          <w:szCs w:val="30"/>
        </w:rPr>
        <w:t>).</w:t>
      </w:r>
      <w:r w:rsidRPr="00516EB5">
        <w:rPr>
          <w:bCs/>
          <w:sz w:val="30"/>
          <w:szCs w:val="30"/>
        </w:rPr>
        <w:tab/>
        <w:t>В мероприятия по профилактике правонарушений несовершеннолетних, пропаганде здорового образа жизни, профилактике наркомании в молодёжной среде было вовлечено 3 238 обучающихся, проведено 43 мероприятия.</w:t>
      </w:r>
    </w:p>
    <w:p w:rsidR="00516EB5" w:rsidRPr="00516EB5" w:rsidRDefault="00516EB5" w:rsidP="00516EB5">
      <w:pPr>
        <w:ind w:firstLine="708"/>
        <w:jc w:val="both"/>
        <w:rPr>
          <w:bCs/>
          <w:sz w:val="30"/>
          <w:szCs w:val="30"/>
        </w:rPr>
      </w:pPr>
      <w:r w:rsidRPr="00516EB5">
        <w:rPr>
          <w:bCs/>
          <w:sz w:val="30"/>
          <w:szCs w:val="30"/>
        </w:rPr>
        <w:lastRenderedPageBreak/>
        <w:t>В рамках молодёжного движения «Школа Жизни», проводимого Алтайской краевой общественной организацией «За добрые дела» при поддержке депутата Алтайского краевого законодательно Собрания В.В. Кондратьева, прошло 5 мероприятий. Волчихинский  район принял во всех мероприятиях активное участие.</w:t>
      </w:r>
    </w:p>
    <w:p w:rsidR="00516EB5" w:rsidRPr="00516EB5" w:rsidRDefault="00516EB5" w:rsidP="00516EB5">
      <w:pPr>
        <w:ind w:firstLine="708"/>
        <w:jc w:val="both"/>
        <w:rPr>
          <w:bCs/>
          <w:sz w:val="30"/>
          <w:szCs w:val="30"/>
        </w:rPr>
      </w:pPr>
      <w:r w:rsidRPr="00516EB5">
        <w:rPr>
          <w:bCs/>
          <w:sz w:val="30"/>
          <w:szCs w:val="30"/>
        </w:rPr>
        <w:t>В системе образования Волчихинского района  работает мощная профсоюзная организация, которая осуществляет свою деятельность на протяжении многих лет, результаты социально–партнерских отношений широко известны, как за пределами района, так  и в краевой столице.</w:t>
      </w:r>
    </w:p>
    <w:p w:rsidR="00516EB5" w:rsidRPr="00516EB5" w:rsidRDefault="00516EB5" w:rsidP="00516EB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Администрацией района </w:t>
      </w:r>
      <w:proofErr w:type="gramStart"/>
      <w:r w:rsidRPr="00516EB5">
        <w:rPr>
          <w:sz w:val="30"/>
          <w:szCs w:val="30"/>
        </w:rPr>
        <w:t>наделена</w:t>
      </w:r>
      <w:proofErr w:type="gramEnd"/>
      <w:r w:rsidRPr="00516EB5">
        <w:rPr>
          <w:sz w:val="30"/>
          <w:szCs w:val="30"/>
        </w:rPr>
        <w:t xml:space="preserve"> государственными полномочиями в сфере организации и осуществления деятельности по опеке и попечительству. В районе 39 детей, находящихся под опекой воспитываются в 33 семьях, в 17 приемных семьях воспитывается 28 детей, 4 семьи усыновили 5 детей.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Один ребенок был возращен в семью кровных родителей. Одна мать восстановилась в родительских правах. </w:t>
      </w:r>
      <w:proofErr w:type="gramStart"/>
      <w:r w:rsidRPr="00516EB5">
        <w:rPr>
          <w:sz w:val="30"/>
          <w:szCs w:val="30"/>
        </w:rPr>
        <w:t>Выявлено 6 детей, относящихся к категории детей-сирот и детей, оставшихся без попечения родителей. 7 родителей лишены родительских прав в отношении 7 детей.</w:t>
      </w:r>
      <w:proofErr w:type="gramEnd"/>
      <w:r w:rsidRPr="00516EB5">
        <w:rPr>
          <w:sz w:val="30"/>
          <w:szCs w:val="30"/>
        </w:rPr>
        <w:t xml:space="preserve"> Изъято 3 ребенка из семьи,  в связи с нахождением их в условиях, представляющих угрозу их жизни или здоровью.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На конец года числится 17 кандидатов в усыновители, опекуны (попечители), приемные родители. На постоянной основе проводится работа по выдаче направлений кандидатам в усыновители, опекуны (попечители), приемные родители для знакомства с детьми, воспитывающимся в КГБУ «Волчихинский центр помощи детям, оставшимся без попечения родителей». Было выдано 13 направлений на посещение детей.</w:t>
      </w:r>
    </w:p>
    <w:p w:rsidR="00516EB5" w:rsidRPr="00516EB5" w:rsidRDefault="00516EB5" w:rsidP="00516EB5">
      <w:pPr>
        <w:jc w:val="both"/>
        <w:rPr>
          <w:sz w:val="30"/>
          <w:szCs w:val="30"/>
        </w:rPr>
      </w:pPr>
      <w:r w:rsidRPr="00516EB5">
        <w:rPr>
          <w:sz w:val="30"/>
          <w:szCs w:val="30"/>
        </w:rPr>
        <w:tab/>
      </w:r>
      <w:r w:rsidRPr="00516EB5">
        <w:rPr>
          <w:color w:val="000000"/>
          <w:sz w:val="30"/>
          <w:szCs w:val="30"/>
        </w:rPr>
        <w:t xml:space="preserve">На профилактическом учете в КДН и ЗП по состоянию </w:t>
      </w:r>
      <w:proofErr w:type="gramStart"/>
      <w:r w:rsidRPr="00516EB5">
        <w:rPr>
          <w:color w:val="000000"/>
          <w:sz w:val="30"/>
          <w:szCs w:val="30"/>
        </w:rPr>
        <w:t>на конец</w:t>
      </w:r>
      <w:proofErr w:type="gramEnd"/>
      <w:r w:rsidRPr="00516EB5">
        <w:rPr>
          <w:color w:val="000000"/>
          <w:sz w:val="30"/>
          <w:szCs w:val="30"/>
        </w:rPr>
        <w:t xml:space="preserve"> 2018 года состоит</w:t>
      </w:r>
      <w:r w:rsidRPr="00516EB5">
        <w:rPr>
          <w:sz w:val="30"/>
          <w:szCs w:val="30"/>
        </w:rPr>
        <w:t xml:space="preserve"> 27 семей, находящихся в социально-опасном положении (2017 – 35 семей). В течение года 25 семей сняты с учета, в связи с улучшением ситуации в семье (2017 - 11 семей).</w:t>
      </w:r>
    </w:p>
    <w:p w:rsidR="00516EB5" w:rsidRPr="00516EB5" w:rsidRDefault="00516EB5" w:rsidP="00516EB5">
      <w:pPr>
        <w:ind w:firstLine="567"/>
        <w:contextualSpacing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Несмотря на проделанную работу, по итогам года на территории района наблюдается рост подростковой преступности, подростками за год совершено 15 преступлений (2017 - 8). </w:t>
      </w:r>
    </w:p>
    <w:p w:rsidR="00516EB5" w:rsidRPr="00516EB5" w:rsidRDefault="00516EB5" w:rsidP="00516EB5">
      <w:pPr>
        <w:ind w:firstLine="567"/>
        <w:contextualSpacing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Немаловажную роль в нашей жизни играет культура. </w:t>
      </w:r>
      <w:proofErr w:type="gramStart"/>
      <w:r w:rsidRPr="00516EB5">
        <w:rPr>
          <w:sz w:val="30"/>
          <w:szCs w:val="30"/>
        </w:rPr>
        <w:t xml:space="preserve">Продолжает работу Муниципальное казенной учреждение культуры «Волчихинский многофункциональный культурный центр» с 3 отделами и филиалами, это отдел «Районный Дом культуры» с 12-ю филиалами и 2-я секторами в сельских поселениях, «Межпоселенческая модельная библиотека» с 12-ю филиалами в сельских поселениях и «Районный историко-краеведческий музей им. В.М. Комарова» с филиалом   «Солоновский историко-революционный музей». </w:t>
      </w:r>
      <w:proofErr w:type="gramEnd"/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lastRenderedPageBreak/>
        <w:t>В течение года в домах культуры района проведено 2 316 массовых     мероприятий (2017 - 2224),  которые посетило 134 005 человек (2017 – 120161 чел.). Доля населения, посещающие  платные мероприятия, составила 263% (2017 - 182 %).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Как показывает анализ деятельности  </w:t>
      </w:r>
      <w:proofErr w:type="spellStart"/>
      <w:r w:rsidRPr="00516EB5">
        <w:rPr>
          <w:sz w:val="30"/>
          <w:szCs w:val="30"/>
          <w:lang w:eastAsia="en-US"/>
        </w:rPr>
        <w:t>культурно-досуговых</w:t>
      </w:r>
      <w:proofErr w:type="spellEnd"/>
      <w:r w:rsidRPr="00516EB5">
        <w:rPr>
          <w:sz w:val="30"/>
          <w:szCs w:val="30"/>
          <w:lang w:eastAsia="en-US"/>
        </w:rPr>
        <w:t xml:space="preserve"> учреждений, в клубах активно ведется творческая работа. Создание клубных формирований остается одним из приоритетных направлений в работе домов культуры.  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Работает 157  клубных  формирования, которые посещают 1 937 человек. Из общего числа кружков самодеятельного художественного творчества 7 коллективов имеют звание «Народный». Охват населения народным творчеством составил 11 % (2017 – 10,9 %). В целях дальнейшего развития народного творчества, повышения качества работы, исполнительского мастерства  в коллективах в течение года были проведены 9 районных конкурсов и фестивалей. 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В 2018 прошли районные творческие отчёты учреждений культуры  «С любовью к людям и земле!», фестиваль детского творчества «Планета Детства», «Живая Русь», фестиваль творчества пожилых людей «Живите в радости», «Милосердие», "Соседи". Коллективы самодеятельного художественного творчества  и работники культуры Волчихинского района приняли участие в 12  краевых фестивалях и проектах, в 3 всероссийских конкурсах. 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>Библиотеки Волчихинского района за год посетило 8 075 читателей, (2017 – 8075 чел.), выдано – 166 540 экземпляров книг (2017 – 166540 экз.), проведено 825 массовых мероприятий (2017 - 635), функционирует 18 клубов и любительских объединений.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Наиболее значимые события прошедшего года стали: литературный кинозал «Горячий снег Сталинграда», патриотическая акция «Моя родина - Россия», информационная акция «Я - молодой избиратель», международная образовательная акция  "Тотальный диктант 2018", акция,  посвященная Дню Победы «Связь поколений не прервется», творческая  встреча с писателем – земляком Николаем Викторовичем Гайдуком и многое другое.  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>Музейный фонд района состоит из 11 282 предметов основного фонда (2017-11122). В «Государственный каталог Музейного фонда Российской Федерации» - внесен 1 131  предмет. В течение года в музее было проведено 32 выставочных экспозиции, 231 экскурсия  и занятие для 5 тыс. человек.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Наиболее значимыми мероприятиями года стали: торжественная встреча с сотрудниками РОВД, посвящённая 75-летнему юбилею Сталинградской битвы, «Мой адрес </w:t>
      </w:r>
      <w:proofErr w:type="spellStart"/>
      <w:r w:rsidRPr="00516EB5">
        <w:rPr>
          <w:sz w:val="30"/>
          <w:szCs w:val="30"/>
          <w:lang w:eastAsia="en-US"/>
        </w:rPr>
        <w:t>Советсткий</w:t>
      </w:r>
      <w:proofErr w:type="spellEnd"/>
      <w:r w:rsidRPr="00516EB5">
        <w:rPr>
          <w:sz w:val="30"/>
          <w:szCs w:val="30"/>
          <w:lang w:eastAsia="en-US"/>
        </w:rPr>
        <w:t xml:space="preserve"> Союз», программа  </w:t>
      </w:r>
      <w:r w:rsidRPr="00516EB5">
        <w:rPr>
          <w:sz w:val="30"/>
          <w:szCs w:val="30"/>
          <w:lang w:eastAsia="en-US"/>
        </w:rPr>
        <w:lastRenderedPageBreak/>
        <w:t xml:space="preserve">«Великолепная восьмерка», Волчихинский конкурс семейного плаката, конкурс чтецов «Звучи набатом – 45!». 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 В Волчихинской детской школе искусств  на начало 2017-2018 учебного года в школе обучается 280 человека на хоровом, вокальном, фортепианном отделениях, отделении народных инструментов, изобразительного искусства, хореографии и группе раннего эстетического развития, которая работает в школе уже седьмой  год.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>Процент охвата детей, участвующих в конкурсах различного уровня составил 51% (без районного уровня (2017 -47,4 %)). Всего в конкурсах и фестивалях приняли участие 144 учащихся (2017 – 135).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>В школе работают постоянные творческие коллективы учащихся и преподавателей: оркестр русских народных инструментов, хор старших и младших классов, ансамбли преподавателей – русских народных инструментов и вокальный ансамбль «Элегия», два образцовых самодеятельных коллектива Алтайского края вокальный ансамбль «Звонница» и хореографический ансамбль «Радуга».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>В настоящее время 19 выпускников школы продолжают обучение в профильных заведениях: 11 человек в академии культуры и 8 в колледжах.</w:t>
      </w:r>
    </w:p>
    <w:p w:rsidR="00516EB5" w:rsidRPr="00516EB5" w:rsidRDefault="00516EB5" w:rsidP="00516EB5">
      <w:pPr>
        <w:ind w:firstLine="709"/>
        <w:jc w:val="both"/>
        <w:rPr>
          <w:sz w:val="30"/>
          <w:szCs w:val="30"/>
          <w:lang w:eastAsia="en-US"/>
        </w:rPr>
      </w:pPr>
      <w:r w:rsidRPr="00516EB5">
        <w:rPr>
          <w:sz w:val="30"/>
          <w:szCs w:val="30"/>
          <w:lang w:eastAsia="en-US"/>
        </w:rPr>
        <w:t xml:space="preserve">Бесспорным позитивным моментом в 2018 году для учреждений культуры было выделение субсидий из краевого бюджета на подключение общедоступных библиотек к сети интернет. Государственная поддержка учреждений культуры и лучших работников учреждений культуры на сумму 179 тыс. руб. Субсидии на обеспечение развития и укрепления материально-технической базы домов культуры в населенных пунктах с числом жителей до 50 тысяч человек направлена на ремонт кровли филиала МКУК «ВМФКЦ» «Солоновский Дом культуры». 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</w:rPr>
        <w:t xml:space="preserve">Наряду с творчеством жители района активно занимаются спортом. </w:t>
      </w:r>
      <w:r w:rsidRPr="00516EB5">
        <w:rPr>
          <w:sz w:val="30"/>
          <w:szCs w:val="30"/>
        </w:rPr>
        <w:t xml:space="preserve">В районе работает методическое объединение учителей физической культуры, ведомственные физкультурно-спортивные организации. Штатных работников физической культуры и спорта в районе - 28 человек. 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 общеобразовательных учреждениях района 19 учителей физической культуры, в средне профессиональном образовании работают 2 преподавателя, 12 из них имеют высшее профессиональное образование. В ДЮСШ работало три отделения: баскетбол, волейбол, легкая атлетика. В 12 группах обучалось 155 детей.        </w:t>
      </w:r>
    </w:p>
    <w:p w:rsidR="00516EB5" w:rsidRPr="00516EB5" w:rsidRDefault="00516EB5" w:rsidP="00516EB5">
      <w:pPr>
        <w:ind w:firstLine="35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 течение года было проведено 15 районных соревнований среди общеобразовательных школ, в которых приняло участие более 1000 спортсменов. </w:t>
      </w:r>
    </w:p>
    <w:p w:rsidR="00516EB5" w:rsidRPr="00516EB5" w:rsidRDefault="00516EB5" w:rsidP="00516EB5">
      <w:pPr>
        <w:ind w:firstLine="35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 четвертый  раз был проведен межрайонный турнир по легкой атлетике, посвященный Дню Победы в ВОВ, в котором участвовало три </w:t>
      </w:r>
      <w:r w:rsidRPr="00516EB5">
        <w:rPr>
          <w:sz w:val="30"/>
          <w:szCs w:val="30"/>
        </w:rPr>
        <w:lastRenderedPageBreak/>
        <w:t xml:space="preserve">района. Весь наградной материал был предоставлен ЗАО «Волчихинский </w:t>
      </w:r>
      <w:proofErr w:type="spellStart"/>
      <w:r w:rsidRPr="00516EB5">
        <w:rPr>
          <w:sz w:val="30"/>
          <w:szCs w:val="30"/>
        </w:rPr>
        <w:t>пивзавод</w:t>
      </w:r>
      <w:proofErr w:type="spellEnd"/>
      <w:r w:rsidRPr="00516EB5">
        <w:rPr>
          <w:sz w:val="30"/>
          <w:szCs w:val="30"/>
        </w:rPr>
        <w:t xml:space="preserve">». </w:t>
      </w:r>
    </w:p>
    <w:p w:rsidR="00516EB5" w:rsidRPr="00516EB5" w:rsidRDefault="00516EB5" w:rsidP="00516EB5">
      <w:pPr>
        <w:ind w:firstLine="357"/>
        <w:jc w:val="both"/>
        <w:rPr>
          <w:sz w:val="30"/>
          <w:szCs w:val="30"/>
        </w:rPr>
      </w:pPr>
      <w:proofErr w:type="gramStart"/>
      <w:r w:rsidRPr="00516EB5">
        <w:rPr>
          <w:sz w:val="30"/>
          <w:szCs w:val="30"/>
        </w:rPr>
        <w:t>Обучающиеся</w:t>
      </w:r>
      <w:proofErr w:type="gramEnd"/>
      <w:r w:rsidRPr="00516EB5">
        <w:rPr>
          <w:sz w:val="30"/>
          <w:szCs w:val="30"/>
        </w:rPr>
        <w:t xml:space="preserve"> ДЮСШ приняли участие в 5 краевых соревнованиях, 8 обучающихся вошли в состав сборной района по легкой атлетике. Легкоатлеты выступили в зональных и финальных соревнованиях краевой олимпиады.</w:t>
      </w:r>
    </w:p>
    <w:p w:rsidR="00516EB5" w:rsidRPr="00516EB5" w:rsidRDefault="00516EB5" w:rsidP="00516EB5">
      <w:pPr>
        <w:ind w:firstLine="35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Обучающиеся и выпускники отделения баскетбола участвовали в зональных соревнованиях, заняли 3 место и в зональных соревнованиях по волейболу стали третьими. В городошном спорте, заняв второе место, вышли в финал. Провели 4 соревнования по выполнению нормативов ВФСК ГТО. Получили знаки 41 человек: золотой – 22, серебряный – 14, бронзовый – 5. Организовали и провели фестиваль ГТО на базе  ЗОЛ  «Волна», в котором приняли участие 50 человек.</w:t>
      </w:r>
    </w:p>
    <w:p w:rsidR="00516EB5" w:rsidRPr="00516EB5" w:rsidRDefault="00516EB5" w:rsidP="00516EB5">
      <w:pPr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          В районе насчитывается 45  коллективов физической культуры. </w:t>
      </w:r>
      <w:proofErr w:type="gramStart"/>
      <w:r w:rsidRPr="00516EB5">
        <w:rPr>
          <w:sz w:val="30"/>
          <w:szCs w:val="30"/>
        </w:rPr>
        <w:t>Которые приняли участие более чем в 100 соревнованиях, из низ на территории района 48, проведены 19 межрайонных, краевых,  соревнований и одно международное соревнование.</w:t>
      </w:r>
      <w:proofErr w:type="gramEnd"/>
      <w:r w:rsidRPr="00516EB5">
        <w:rPr>
          <w:sz w:val="30"/>
          <w:szCs w:val="30"/>
        </w:rPr>
        <w:t xml:space="preserve"> Сборная района по хоккею участвует в соревнованиях  Сельской хоккейной  лиге (СХЛ). Завоевав первое место в зональных соревнованиях по хоккею с шайбой, приняли участие в XXXIV зимней Олимпиады сельских спортсменов Алтая.  Компанию им составили спортсмены по рыболовному спорту, занявшие второе место на отборочных соревнованиях. 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 районном этапе всероссийских соревнований «КЭС </w:t>
      </w:r>
      <w:proofErr w:type="spellStart"/>
      <w:r w:rsidRPr="00516EB5">
        <w:rPr>
          <w:sz w:val="30"/>
          <w:szCs w:val="30"/>
        </w:rPr>
        <w:t>Баскет</w:t>
      </w:r>
      <w:proofErr w:type="spellEnd"/>
      <w:r w:rsidRPr="00516EB5">
        <w:rPr>
          <w:sz w:val="30"/>
          <w:szCs w:val="30"/>
        </w:rPr>
        <w:t xml:space="preserve">» участвовало 10 школ района.  На зональный этап  вышли девушки </w:t>
      </w:r>
      <w:proofErr w:type="spellStart"/>
      <w:r w:rsidRPr="00516EB5">
        <w:rPr>
          <w:sz w:val="30"/>
          <w:szCs w:val="30"/>
        </w:rPr>
        <w:t>Новокормихинской</w:t>
      </w:r>
      <w:proofErr w:type="spellEnd"/>
      <w:r w:rsidRPr="00516EB5">
        <w:rPr>
          <w:sz w:val="30"/>
          <w:szCs w:val="30"/>
        </w:rPr>
        <w:t xml:space="preserve"> СШ, юноши ВСШ №1. На зональных соревнованиях  девушки заняли четвертое место.  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Успешно работает отделение по футболу ДЮШОР «Динамо» тренер-преподаватель  В.И. Савченко. В краевых зональных соревнованиях по футболу среди ДЮСШ, воспитанники Владимира Ивановича заняли 1 место. Двумя возрастами участвовали в соревнованиях на приз клуба «Кожаный мяч». </w:t>
      </w:r>
      <w:proofErr w:type="gramStart"/>
      <w:r w:rsidRPr="00516EB5">
        <w:rPr>
          <w:sz w:val="30"/>
          <w:szCs w:val="30"/>
        </w:rPr>
        <w:t>В</w:t>
      </w:r>
      <w:proofErr w:type="gramEnd"/>
      <w:r w:rsidRPr="00516EB5">
        <w:rPr>
          <w:sz w:val="30"/>
          <w:szCs w:val="30"/>
        </w:rPr>
        <w:t xml:space="preserve"> с. Вострово, при школе работает спортивная секция по футболу тренер-преподаватель В.Н. </w:t>
      </w:r>
      <w:proofErr w:type="spellStart"/>
      <w:r w:rsidRPr="00516EB5">
        <w:rPr>
          <w:sz w:val="30"/>
          <w:szCs w:val="30"/>
        </w:rPr>
        <w:t>Недосеков</w:t>
      </w:r>
      <w:proofErr w:type="spellEnd"/>
      <w:r w:rsidRPr="00516EB5">
        <w:rPr>
          <w:sz w:val="30"/>
          <w:szCs w:val="30"/>
        </w:rPr>
        <w:t xml:space="preserve">.  Команды принимаю участие в </w:t>
      </w:r>
      <w:proofErr w:type="gramStart"/>
      <w:r w:rsidRPr="00516EB5">
        <w:rPr>
          <w:sz w:val="30"/>
          <w:szCs w:val="30"/>
        </w:rPr>
        <w:t>межрайонный</w:t>
      </w:r>
      <w:proofErr w:type="gramEnd"/>
      <w:r w:rsidRPr="00516EB5">
        <w:rPr>
          <w:sz w:val="30"/>
          <w:szCs w:val="30"/>
        </w:rPr>
        <w:t xml:space="preserve">, краевых и международных соревнованиях. 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Ветераны систематически занимаются в группах «Здоровье» мужской и женской, а так же создана группа «Тропа здоровье». В течение года проводятся регулярные соревнования среди ветеранских организаций района. Ветераны  участвовали в районной спартакиаде пенсионеров 2018, где приняли участие 9 коллективов. И по приглашению Михайловского района выезжают для участия в открытой Спартакиаде пенсионеров соседей. В ежегодной Спартакиаде района приняло участие 7 команд, соревнования проводились по 5 видам спорта. 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lastRenderedPageBreak/>
        <w:t xml:space="preserve">На развитие физической культуры и спорта из местного бюджета выделяется 6 млн. 268 тыс. руб. Из края поступил спортивный инвентарь для МКУ ДО Волчихинская «ДЮСШ». В краевом конкурсе на лучшую организацию физкультурно-спортивной работы среди сельских поселений, признан Востровский сельсовет, награжден  спортивным инвентарем. 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За 2018 год общая сумма социальных выплат из средств федерального и краевого бюджетов составила 136 млн. 760 тыс. руб., что на 19 млн. 309 тыс. руб. больше, чем в 2017 г. Тенденция ежегодного увеличения объемов выплат сохраняется с 2014 года. 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Ежемесячные денежные выплаты отдельным категориям ветеранов, жертвам политических репрессий, сельским специалистам предоставлены на сумму 16,8 млн. руб. (2 547 чел.)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Ежемесячно коммунальные платежи компенсируются более 4,4 тыс. жителей района. Всего в качестве </w:t>
      </w:r>
      <w:r w:rsidRPr="00516EB5">
        <w:rPr>
          <w:bCs/>
          <w:sz w:val="30"/>
          <w:szCs w:val="30"/>
        </w:rPr>
        <w:t>компенсаций на оплату ЖКУ</w:t>
      </w:r>
      <w:r w:rsidRPr="00516EB5">
        <w:rPr>
          <w:sz w:val="30"/>
          <w:szCs w:val="30"/>
        </w:rPr>
        <w:t xml:space="preserve"> перечислено 23,4 млн. руб. из сре</w:t>
      </w:r>
      <w:proofErr w:type="gramStart"/>
      <w:r w:rsidRPr="00516EB5">
        <w:rPr>
          <w:sz w:val="30"/>
          <w:szCs w:val="30"/>
        </w:rPr>
        <w:t>дств кр</w:t>
      </w:r>
      <w:proofErr w:type="gramEnd"/>
      <w:r w:rsidRPr="00516EB5">
        <w:rPr>
          <w:sz w:val="30"/>
          <w:szCs w:val="30"/>
        </w:rPr>
        <w:t xml:space="preserve">аевого бюджета и более 5,1 млн. руб. из средств федерального бюджета. 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Предоставление субсидий на оплату жилого помещения и коммунальных услуг остается одной из актуальных мер социальной поддержки для жителей района. Расходы краевого бюджета на предоставление субсидий составили более 13,6 млн. рублей. Субсидии предоставлены 880 семьям, что составляет 12 % от общего числа собственников (нанимателей) жилья в районе. При этом около 80% семей субсидию получают в пределах своих фактических расходов на оплату жилищно-коммунальных услуг, то есть за счет субсидии полностью возмещаются расходы на оплату жилищно-коммунальных услуг. 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Ежегодная денежная выплата лицам, награжденным знаком «Почетный донор России»  предоставлена 96 гражданам на общую сумму 1 млн. 302 тыс. рублей.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Особое внимание уделяется </w:t>
      </w:r>
      <w:r w:rsidRPr="00516EB5">
        <w:rPr>
          <w:bCs/>
          <w:sz w:val="30"/>
          <w:szCs w:val="30"/>
        </w:rPr>
        <w:t>поддержке семей с детьми.</w:t>
      </w:r>
      <w:r w:rsidRPr="00516EB5">
        <w:rPr>
          <w:sz w:val="30"/>
          <w:szCs w:val="30"/>
        </w:rPr>
        <w:t xml:space="preserve"> Произведено различных выплат семьям с детьми на  сумму 58,6 млн. руб. Только многодетным семьям предоставляется 9 видов пособий, из них 8 – за счет сре</w:t>
      </w:r>
      <w:proofErr w:type="gramStart"/>
      <w:r w:rsidRPr="00516EB5">
        <w:rPr>
          <w:sz w:val="30"/>
          <w:szCs w:val="30"/>
        </w:rPr>
        <w:t>дств кр</w:t>
      </w:r>
      <w:proofErr w:type="gramEnd"/>
      <w:r w:rsidRPr="00516EB5">
        <w:rPr>
          <w:sz w:val="30"/>
          <w:szCs w:val="30"/>
        </w:rPr>
        <w:t xml:space="preserve">аевого бюджета. 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 качестве дополнительной меры государственной поддержки семей при рождении (усыновлении) третьего ребенка или последующих детей предоставляется </w:t>
      </w:r>
      <w:r w:rsidRPr="00516EB5">
        <w:rPr>
          <w:bCs/>
          <w:sz w:val="30"/>
          <w:szCs w:val="30"/>
        </w:rPr>
        <w:t>материнский (семейный) капитал</w:t>
      </w:r>
      <w:r w:rsidRPr="00516EB5">
        <w:rPr>
          <w:sz w:val="30"/>
          <w:szCs w:val="30"/>
        </w:rPr>
        <w:t xml:space="preserve">. Размер выплаты в 2018 году составил 55 тыс. 387 руб. Средствами регионального </w:t>
      </w:r>
      <w:proofErr w:type="spellStart"/>
      <w:r w:rsidRPr="00516EB5">
        <w:rPr>
          <w:sz w:val="30"/>
          <w:szCs w:val="30"/>
        </w:rPr>
        <w:t>маткапитала</w:t>
      </w:r>
      <w:proofErr w:type="spellEnd"/>
      <w:r w:rsidRPr="00516EB5">
        <w:rPr>
          <w:sz w:val="30"/>
          <w:szCs w:val="30"/>
        </w:rPr>
        <w:t xml:space="preserve"> на улучшение жилищных условий воспользовалась 13 семей, 6 семей направила его на получение образования ребенком.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За год управлением социальной защиты населения по Волчихинскому району в качестве мер социальной поддержки многодетным семьям выплачено</w:t>
      </w:r>
      <w:r w:rsidRPr="00516EB5">
        <w:rPr>
          <w:bCs/>
          <w:sz w:val="30"/>
          <w:szCs w:val="30"/>
        </w:rPr>
        <w:t xml:space="preserve"> более 32,4 млн. рублей.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lastRenderedPageBreak/>
        <w:t xml:space="preserve">Этот комплекс мер дает результат. Так, за </w:t>
      </w:r>
      <w:proofErr w:type="gramStart"/>
      <w:r w:rsidRPr="00516EB5">
        <w:rPr>
          <w:sz w:val="30"/>
          <w:szCs w:val="30"/>
        </w:rPr>
        <w:t>последние</w:t>
      </w:r>
      <w:proofErr w:type="gramEnd"/>
      <w:r w:rsidRPr="00516EB5">
        <w:rPr>
          <w:sz w:val="30"/>
          <w:szCs w:val="30"/>
        </w:rPr>
        <w:t xml:space="preserve"> 8 лет количество многодетных семей в районе увеличилось до 304 семей. 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Адресную социальную помощь в виде единовременной материальной помощи получили 364 семьи на сумму 253 тыс. рублей.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Особое внимание уделяется гражданам пожилого возраста и инвалидам. 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 мае  подарочные наборы получили 13 ветеранов ВОВ. Также всем труженикам тыла были вручены поздравительные открытки.</w:t>
      </w:r>
    </w:p>
    <w:p w:rsidR="00516EB5" w:rsidRPr="00516EB5" w:rsidRDefault="00516EB5" w:rsidP="00516EB5">
      <w:pPr>
        <w:ind w:firstLine="90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За год звание «Ветеран труда» присвоено 9 гражданам,  звание </w:t>
      </w:r>
      <w:r w:rsidRPr="00516EB5">
        <w:rPr>
          <w:bCs/>
          <w:sz w:val="30"/>
          <w:szCs w:val="30"/>
        </w:rPr>
        <w:t>«Ветеран труда Алтайского края» 7</w:t>
      </w:r>
      <w:r w:rsidRPr="00516EB5">
        <w:rPr>
          <w:sz w:val="30"/>
          <w:szCs w:val="30"/>
        </w:rPr>
        <w:t xml:space="preserve">5 гражданам и звание «Ветеран труда Алтайского края» изменено </w:t>
      </w:r>
      <w:proofErr w:type="gramStart"/>
      <w:r w:rsidRPr="00516EB5">
        <w:rPr>
          <w:sz w:val="30"/>
          <w:szCs w:val="30"/>
        </w:rPr>
        <w:t>на</w:t>
      </w:r>
      <w:proofErr w:type="gramEnd"/>
      <w:r w:rsidRPr="00516EB5">
        <w:rPr>
          <w:sz w:val="30"/>
          <w:szCs w:val="30"/>
        </w:rPr>
        <w:t xml:space="preserve"> «</w:t>
      </w:r>
      <w:proofErr w:type="gramStart"/>
      <w:r w:rsidRPr="00516EB5">
        <w:rPr>
          <w:sz w:val="30"/>
          <w:szCs w:val="30"/>
        </w:rPr>
        <w:t>Ветеран</w:t>
      </w:r>
      <w:proofErr w:type="gramEnd"/>
      <w:r w:rsidRPr="00516EB5">
        <w:rPr>
          <w:sz w:val="30"/>
          <w:szCs w:val="30"/>
        </w:rPr>
        <w:t xml:space="preserve"> труда» у 5 граждан. </w:t>
      </w:r>
    </w:p>
    <w:p w:rsidR="00516EB5" w:rsidRPr="00516EB5" w:rsidRDefault="00516EB5" w:rsidP="00516EB5">
      <w:pPr>
        <w:ind w:firstLine="900"/>
        <w:jc w:val="both"/>
        <w:rPr>
          <w:rFonts w:eastAsia="Calibri"/>
          <w:sz w:val="30"/>
          <w:szCs w:val="30"/>
        </w:rPr>
      </w:pPr>
      <w:r w:rsidRPr="00516EB5">
        <w:rPr>
          <w:rFonts w:eastAsia="Calibri"/>
          <w:sz w:val="30"/>
          <w:szCs w:val="30"/>
        </w:rPr>
        <w:t xml:space="preserve">За  год  в  архивный отдел Администрации района обратилось 1 150 человек, которым были выданы справки по поводу создания, реорганизации, ликвидации предприятий, заработной платы, стажа работы, награждении и другим вопросам.   </w:t>
      </w:r>
    </w:p>
    <w:p w:rsidR="00516EB5" w:rsidRPr="00516EB5" w:rsidRDefault="00516EB5" w:rsidP="00516EB5">
      <w:pPr>
        <w:ind w:firstLine="708"/>
        <w:jc w:val="both"/>
        <w:rPr>
          <w:rFonts w:eastAsia="Calibri"/>
          <w:sz w:val="30"/>
          <w:szCs w:val="30"/>
        </w:rPr>
      </w:pPr>
      <w:r w:rsidRPr="00516EB5">
        <w:rPr>
          <w:rFonts w:eastAsia="Calibri"/>
          <w:sz w:val="30"/>
          <w:szCs w:val="30"/>
        </w:rPr>
        <w:t xml:space="preserve">В архиве числится 116 фондов,  где хранится  26 тыс. 374 единицы хранения. Продолжается  работа по оцифровке описей (отсканировано  и внесено  информации в поля базы данных в количестве 68  описей (в 2017 году 58)). Сегодня архивный отдел хранит документы по личному составу 36 ликвидированных организаций. 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Паспортизация ведомственных архивов  за  2018 год показала, что в данных организациях,  содержится 4 975 ед. хр. управленческой документации и  3 270 ед.хр. по личному составу, с 1938 года. </w:t>
      </w:r>
      <w:r w:rsidRPr="00516EB5">
        <w:rPr>
          <w:rFonts w:eastAsia="Calibri"/>
          <w:sz w:val="30"/>
          <w:szCs w:val="30"/>
        </w:rPr>
        <w:t xml:space="preserve">Упорядоченность и передача документов составила 100%, которая сохраняется уже более  10 лет. </w:t>
      </w:r>
      <w:r w:rsidRPr="00516EB5">
        <w:rPr>
          <w:sz w:val="30"/>
          <w:szCs w:val="30"/>
        </w:rPr>
        <w:t xml:space="preserve">В 2018 году проведены 3 выставки архивных документов и 1 виртуальная  выставка на сайте Администрации района. </w:t>
      </w:r>
    </w:p>
    <w:p w:rsidR="00516EB5" w:rsidRPr="00516EB5" w:rsidRDefault="00516EB5" w:rsidP="00516EB5">
      <w:pPr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15 марта 2018 года состоялось торжественное мероприятие  «Подробностей времен хранитель неизменный!» посвященное 100-летию государственной архивной службы  России. </w:t>
      </w:r>
      <w:r w:rsidRPr="00516EB5">
        <w:rPr>
          <w:sz w:val="30"/>
          <w:szCs w:val="30"/>
        </w:rPr>
        <w:tab/>
        <w:t>16 апреля 2018 года проведен День открытых дверей.</w:t>
      </w:r>
    </w:p>
    <w:p w:rsidR="00516EB5" w:rsidRPr="00516EB5" w:rsidRDefault="00516EB5" w:rsidP="00516EB5">
      <w:pPr>
        <w:shd w:val="clear" w:color="auto" w:fill="FFFFFF"/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 2018 году в Администрацию района поступило 5 223  входящих документов  из различных ведомств из них 225 обращений граждан, отправлено ответов на запросы, информаций, отчетов – 3 445. Подготовлено постановлений Администрации района - 696,  распоряжений по основной деятельности - 167.</w:t>
      </w:r>
    </w:p>
    <w:p w:rsidR="00516EB5" w:rsidRPr="00516EB5" w:rsidRDefault="00516EB5" w:rsidP="00516EB5">
      <w:pPr>
        <w:shd w:val="clear" w:color="auto" w:fill="FFFFFF"/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 Администрацией района в 2018 году было проведено 5 совещаний с руководителями Администраций сельсоветов. </w:t>
      </w:r>
    </w:p>
    <w:p w:rsidR="00516EB5" w:rsidRPr="00516EB5" w:rsidRDefault="00516EB5" w:rsidP="00516EB5">
      <w:pPr>
        <w:shd w:val="clear" w:color="auto" w:fill="FFFFFF"/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Подготовлено 6 сессий Волчихинского районного Совета народных депутатов, на которых принято 88 решений, проведено  3 семинара-совещания для муниципальных служащих в сфере коррупции и конфликта интересов на муниципальной службе.  Рассмотрено более 120 ходатайств </w:t>
      </w:r>
      <w:r w:rsidRPr="00516EB5">
        <w:rPr>
          <w:sz w:val="30"/>
          <w:szCs w:val="30"/>
        </w:rPr>
        <w:lastRenderedPageBreak/>
        <w:t>о поощрении работников образования, сельского хозяйства, культуры, здравоохранения, социальной защиты населения, лесной отрасли за многолетний добросовестный труд, за высокий профессионализм, за активное участие в общественной жизни района  и представлено к награждению наградами Администрации Волчихинского района – 96 человек   и наградами Алтайского края – 62 человека.</w:t>
      </w:r>
    </w:p>
    <w:p w:rsidR="00516EB5" w:rsidRPr="00516EB5" w:rsidRDefault="00516EB5" w:rsidP="00516EB5">
      <w:pPr>
        <w:shd w:val="clear" w:color="auto" w:fill="FFFFFF"/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За отчётный период 2018 года Администрация района приняла участие в 22 судебных заседаниях.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Уполномоченными должностными лицами направлено на рассмотрение в Административную комиссию района 29 материалов. При этом 27 составленных протоколов за нарушение правил содержания домашних животных и птиц, 2 - за нарушение тишины и покоя граждан.</w:t>
      </w:r>
    </w:p>
    <w:p w:rsidR="00516EB5" w:rsidRPr="00516EB5" w:rsidRDefault="00516EB5" w:rsidP="00516EB5">
      <w:pPr>
        <w:jc w:val="both"/>
        <w:rPr>
          <w:sz w:val="30"/>
          <w:szCs w:val="30"/>
        </w:rPr>
      </w:pPr>
      <w:r w:rsidRPr="00516EB5">
        <w:rPr>
          <w:sz w:val="30"/>
          <w:szCs w:val="30"/>
        </w:rPr>
        <w:tab/>
        <w:t xml:space="preserve">Административная комиссия Волчихинского района взаимодействует с </w:t>
      </w:r>
      <w:proofErr w:type="spellStart"/>
      <w:proofErr w:type="gramStart"/>
      <w:r w:rsidRPr="00516EB5">
        <w:rPr>
          <w:sz w:val="30"/>
          <w:szCs w:val="30"/>
        </w:rPr>
        <w:t>Отд</w:t>
      </w:r>
      <w:proofErr w:type="spellEnd"/>
      <w:proofErr w:type="gramEnd"/>
      <w:r w:rsidRPr="00516EB5">
        <w:rPr>
          <w:sz w:val="30"/>
          <w:szCs w:val="30"/>
        </w:rPr>
        <w:t xml:space="preserve"> МВД России по Волчихинскому району, с отделом судебных приставов,  прокуратурой района. За отчетный период по 29 правонарушителям были вынесены постановления о назначении административного штрафа на общую сумму 19 тыс. руб.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Продолжает работу комиссия по чрезвычайным ситуациям и обеспечению пожарной безопасности. Проведено  8 заседаний, на которых особое внимание уделялось вопросам подготовке и прохождения паводка на территории района, введению и организации работ при особом противопожарном режиме, подготовке и прохождению отопительного сезона.</w:t>
      </w:r>
    </w:p>
    <w:p w:rsidR="00516EB5" w:rsidRPr="00516EB5" w:rsidRDefault="00516EB5" w:rsidP="00516EB5">
      <w:pPr>
        <w:ind w:firstLine="708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Весеннее половодье привело к возникновению паводковой чрезвычайной ситуации на территории района,  в зону ЧС попали 5 населённых пунктов района, 76 жилых домой в которых проживало 204 жителя. Всем пострадавшим были выплачены денежные средства из федерального бюджета, оказана гуманитарная помощь.</w:t>
      </w:r>
    </w:p>
    <w:p w:rsidR="00516EB5" w:rsidRPr="00516EB5" w:rsidRDefault="00516EB5" w:rsidP="00516EB5">
      <w:pPr>
        <w:ind w:firstLine="72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В 2018 году удалось избежать </w:t>
      </w:r>
      <w:proofErr w:type="gramStart"/>
      <w:r w:rsidRPr="00516EB5">
        <w:rPr>
          <w:sz w:val="30"/>
          <w:szCs w:val="30"/>
        </w:rPr>
        <w:t>серьезных</w:t>
      </w:r>
      <w:proofErr w:type="gramEnd"/>
      <w:r w:rsidRPr="00516EB5">
        <w:rPr>
          <w:sz w:val="30"/>
          <w:szCs w:val="30"/>
        </w:rPr>
        <w:t xml:space="preserve"> проблемы при движении автомобильным транспортом. Совместная работа Администрации района, ДРСУ, отделения полиции, пожарных частей, глав Администраций сельсоветов дает положительные результаты в решении вопросов минимизации последствий дорожно-транспортных происшествий. </w:t>
      </w:r>
    </w:p>
    <w:p w:rsidR="00516EB5" w:rsidRPr="00516EB5" w:rsidRDefault="00516EB5" w:rsidP="00516EB5">
      <w:pPr>
        <w:ind w:firstLine="72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Сложным выдался отчётный год в вопросах пожарной безопасности. На территориях населенных пунктов произошло 45 пожаров – это на 17 случаев больше, чем в 2017 году. При пожарах погибли 5 человек. Однако</w:t>
      </w:r>
      <w:proofErr w:type="gramStart"/>
      <w:r w:rsidRPr="00516EB5">
        <w:rPr>
          <w:sz w:val="30"/>
          <w:szCs w:val="30"/>
        </w:rPr>
        <w:t>,</w:t>
      </w:r>
      <w:proofErr w:type="gramEnd"/>
      <w:r w:rsidRPr="00516EB5">
        <w:rPr>
          <w:sz w:val="30"/>
          <w:szCs w:val="30"/>
        </w:rPr>
        <w:t xml:space="preserve"> удалось не допустить крупных пожаров в лесном фонде. Благодаря быстрому обнаружению мест возгораний, в том числе спутниковой системе «Каскад» и воздушному наблюдению, в районе удалось сохранить стабильной </w:t>
      </w:r>
      <w:proofErr w:type="spellStart"/>
      <w:r w:rsidRPr="00516EB5">
        <w:rPr>
          <w:sz w:val="30"/>
          <w:szCs w:val="30"/>
        </w:rPr>
        <w:t>лесопожарную</w:t>
      </w:r>
      <w:proofErr w:type="spellEnd"/>
      <w:r w:rsidRPr="00516EB5">
        <w:rPr>
          <w:sz w:val="30"/>
          <w:szCs w:val="30"/>
        </w:rPr>
        <w:t xml:space="preserve"> обстановку. Умелые и оперативные действия пожарных формирований ООО «Вострово Лес», ООО «Евдокия» </w:t>
      </w:r>
      <w:proofErr w:type="gramStart"/>
      <w:r w:rsidRPr="00516EB5">
        <w:rPr>
          <w:sz w:val="30"/>
          <w:szCs w:val="30"/>
        </w:rPr>
        <w:t>и ООО</w:t>
      </w:r>
      <w:proofErr w:type="gramEnd"/>
      <w:r w:rsidRPr="00516EB5">
        <w:rPr>
          <w:sz w:val="30"/>
          <w:szCs w:val="30"/>
        </w:rPr>
        <w:t xml:space="preserve"> «Лес сервис» своевременно отрабатывали </w:t>
      </w:r>
      <w:r w:rsidRPr="00516EB5">
        <w:rPr>
          <w:sz w:val="30"/>
          <w:szCs w:val="30"/>
        </w:rPr>
        <w:lastRenderedPageBreak/>
        <w:t>термически активные точки, тушили возгорания сухой травы на территории, граничащей с лесным фондом. Всего за отчётный год было зарегистрировано 10 лесных пожаров на площади более 3 га (из которых 6 случаев – из-за грозовых разрядов и только 4 случая – неосторожное обращение граждан с огнём), нужно отметить, что жители нашего района стали более ответственно относиться к своему пребыванию в лесу.</w:t>
      </w:r>
    </w:p>
    <w:p w:rsidR="00516EB5" w:rsidRPr="00516EB5" w:rsidRDefault="00516EB5" w:rsidP="00516EB5">
      <w:pPr>
        <w:ind w:firstLine="720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Систематический обмен информацией между службами района и их отлаженное взаимодействие позволили не допустить возникновение техногенных чрезвычайных ситуаций, хотя практически во всех населенных пунктах происходили отключения электричества, случались серьёзные аварии и поломки в системе ЖКХ. 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В 2019 году планируется проведение ряда мероприятий, направленных на улучшение социально-экономического климата в районе, а именно:</w:t>
      </w:r>
    </w:p>
    <w:p w:rsidR="00516EB5" w:rsidRPr="00516EB5" w:rsidRDefault="00516EB5" w:rsidP="00516EB5">
      <w:pPr>
        <w:ind w:left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продолжить модернизацию водопроводных и тепловых сетей в </w:t>
      </w:r>
      <w:proofErr w:type="gramStart"/>
      <w:r w:rsidRPr="00516EB5">
        <w:rPr>
          <w:sz w:val="30"/>
          <w:szCs w:val="30"/>
        </w:rPr>
        <w:t>с</w:t>
      </w:r>
      <w:proofErr w:type="gramEnd"/>
      <w:r w:rsidRPr="00516EB5">
        <w:rPr>
          <w:sz w:val="30"/>
          <w:szCs w:val="30"/>
        </w:rPr>
        <w:t>. Волчихе;</w:t>
      </w:r>
    </w:p>
    <w:p w:rsidR="00516EB5" w:rsidRPr="00516EB5" w:rsidRDefault="00516EB5" w:rsidP="00516EB5">
      <w:pPr>
        <w:ind w:left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провести капитальный ремонт скважин </w:t>
      </w:r>
      <w:proofErr w:type="gramStart"/>
      <w:r w:rsidRPr="00516EB5">
        <w:rPr>
          <w:sz w:val="30"/>
          <w:szCs w:val="30"/>
        </w:rPr>
        <w:t>в</w:t>
      </w:r>
      <w:proofErr w:type="gramEnd"/>
      <w:r w:rsidRPr="00516EB5">
        <w:rPr>
          <w:sz w:val="30"/>
          <w:szCs w:val="30"/>
        </w:rPr>
        <w:t xml:space="preserve"> с. </w:t>
      </w:r>
      <w:proofErr w:type="spellStart"/>
      <w:r w:rsidRPr="00516EB5">
        <w:rPr>
          <w:sz w:val="30"/>
          <w:szCs w:val="30"/>
        </w:rPr>
        <w:t>Новокормихе</w:t>
      </w:r>
      <w:proofErr w:type="spellEnd"/>
      <w:r w:rsidRPr="00516EB5">
        <w:rPr>
          <w:sz w:val="30"/>
          <w:szCs w:val="30"/>
        </w:rPr>
        <w:t xml:space="preserve"> и с. </w:t>
      </w:r>
      <w:proofErr w:type="spellStart"/>
      <w:r w:rsidRPr="00516EB5">
        <w:rPr>
          <w:sz w:val="30"/>
          <w:szCs w:val="30"/>
        </w:rPr>
        <w:t>Селеверстово</w:t>
      </w:r>
      <w:proofErr w:type="spellEnd"/>
      <w:r w:rsidRPr="00516EB5">
        <w:rPr>
          <w:sz w:val="30"/>
          <w:szCs w:val="30"/>
        </w:rPr>
        <w:t>;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 xml:space="preserve">продолжить строительство школы </w:t>
      </w:r>
      <w:proofErr w:type="gramStart"/>
      <w:r w:rsidRPr="00516EB5">
        <w:rPr>
          <w:sz w:val="30"/>
          <w:szCs w:val="30"/>
        </w:rPr>
        <w:t>в</w:t>
      </w:r>
      <w:proofErr w:type="gramEnd"/>
      <w:r w:rsidRPr="00516EB5">
        <w:rPr>
          <w:sz w:val="30"/>
          <w:szCs w:val="30"/>
        </w:rPr>
        <w:t xml:space="preserve"> с. </w:t>
      </w:r>
      <w:proofErr w:type="spellStart"/>
      <w:r w:rsidRPr="00516EB5">
        <w:rPr>
          <w:sz w:val="30"/>
          <w:szCs w:val="30"/>
        </w:rPr>
        <w:t>Усть-Волчихе</w:t>
      </w:r>
      <w:proofErr w:type="spellEnd"/>
      <w:r w:rsidRPr="00516EB5">
        <w:rPr>
          <w:sz w:val="30"/>
          <w:szCs w:val="30"/>
        </w:rPr>
        <w:t>;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завершить капитальный ремонт МКОУ «Волчихинская СШ № 1»;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стабилизировать работу предприятия в сфере ЖКХ.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  <w:lang/>
        </w:rPr>
      </w:pPr>
    </w:p>
    <w:p w:rsidR="00516EB5" w:rsidRPr="00516EB5" w:rsidRDefault="00516EB5" w:rsidP="00516EB5">
      <w:pPr>
        <w:ind w:firstLine="567"/>
        <w:jc w:val="both"/>
        <w:rPr>
          <w:rFonts w:ascii="Calibri" w:hAnsi="Calibri"/>
          <w:sz w:val="30"/>
          <w:szCs w:val="30"/>
          <w:lang/>
        </w:rPr>
      </w:pPr>
      <w:r w:rsidRPr="00516EB5">
        <w:rPr>
          <w:sz w:val="30"/>
          <w:szCs w:val="30"/>
          <w:lang/>
        </w:rPr>
        <w:t>Задач поставлено немало, необходимо приложить максимум усилий для их выполнения. П</w:t>
      </w:r>
      <w:proofErr w:type="spellStart"/>
      <w:r w:rsidRPr="00516EB5">
        <w:rPr>
          <w:sz w:val="30"/>
          <w:szCs w:val="30"/>
          <w:lang/>
        </w:rPr>
        <w:t>озвольте</w:t>
      </w:r>
      <w:proofErr w:type="spellEnd"/>
      <w:r w:rsidRPr="00516EB5">
        <w:rPr>
          <w:sz w:val="30"/>
          <w:szCs w:val="30"/>
          <w:lang/>
        </w:rPr>
        <w:t xml:space="preserve"> </w:t>
      </w:r>
      <w:r w:rsidRPr="00516EB5">
        <w:rPr>
          <w:sz w:val="30"/>
          <w:szCs w:val="30"/>
          <w:lang/>
        </w:rPr>
        <w:t>по</w:t>
      </w:r>
      <w:r w:rsidRPr="00516EB5">
        <w:rPr>
          <w:sz w:val="30"/>
          <w:szCs w:val="30"/>
          <w:lang/>
        </w:rPr>
        <w:t>благодари</w:t>
      </w:r>
      <w:r w:rsidRPr="00516EB5">
        <w:rPr>
          <w:sz w:val="30"/>
          <w:szCs w:val="30"/>
          <w:lang/>
        </w:rPr>
        <w:t>ть</w:t>
      </w:r>
      <w:r w:rsidRPr="00516EB5">
        <w:rPr>
          <w:sz w:val="30"/>
          <w:szCs w:val="30"/>
          <w:lang/>
        </w:rPr>
        <w:t xml:space="preserve"> </w:t>
      </w:r>
      <w:r w:rsidRPr="00516EB5">
        <w:rPr>
          <w:sz w:val="30"/>
          <w:szCs w:val="30"/>
          <w:lang/>
        </w:rPr>
        <w:t xml:space="preserve">Правительство Алтайского края, депутатов АКЗС, </w:t>
      </w:r>
      <w:r w:rsidRPr="00516EB5">
        <w:rPr>
          <w:sz w:val="30"/>
          <w:szCs w:val="30"/>
          <w:lang/>
        </w:rPr>
        <w:t>депутат</w:t>
      </w:r>
      <w:r w:rsidRPr="00516EB5">
        <w:rPr>
          <w:sz w:val="30"/>
          <w:szCs w:val="30"/>
          <w:lang/>
        </w:rPr>
        <w:t>ов</w:t>
      </w:r>
      <w:r w:rsidRPr="00516EB5">
        <w:rPr>
          <w:sz w:val="30"/>
          <w:szCs w:val="30"/>
          <w:lang/>
        </w:rPr>
        <w:t xml:space="preserve"> Волчихинского районного Совета народных депутатов, сотрудник</w:t>
      </w:r>
      <w:r w:rsidRPr="00516EB5">
        <w:rPr>
          <w:sz w:val="30"/>
          <w:szCs w:val="30"/>
          <w:lang/>
        </w:rPr>
        <w:t>ов</w:t>
      </w:r>
      <w:r w:rsidRPr="00516EB5">
        <w:rPr>
          <w:sz w:val="30"/>
          <w:szCs w:val="30"/>
          <w:lang/>
        </w:rPr>
        <w:t xml:space="preserve"> Администрации района, глав Администраций поселений, руководител</w:t>
      </w:r>
      <w:r w:rsidRPr="00516EB5">
        <w:rPr>
          <w:sz w:val="30"/>
          <w:szCs w:val="30"/>
          <w:lang/>
        </w:rPr>
        <w:t>ей</w:t>
      </w:r>
      <w:r w:rsidRPr="00516EB5">
        <w:rPr>
          <w:sz w:val="30"/>
          <w:szCs w:val="30"/>
          <w:lang/>
        </w:rPr>
        <w:t xml:space="preserve"> учреждений, общественны</w:t>
      </w:r>
      <w:r w:rsidRPr="00516EB5">
        <w:rPr>
          <w:sz w:val="30"/>
          <w:szCs w:val="30"/>
          <w:lang/>
        </w:rPr>
        <w:t>х</w:t>
      </w:r>
      <w:r w:rsidRPr="00516EB5">
        <w:rPr>
          <w:sz w:val="30"/>
          <w:szCs w:val="30"/>
          <w:lang/>
        </w:rPr>
        <w:t xml:space="preserve"> организаци</w:t>
      </w:r>
      <w:r w:rsidRPr="00516EB5">
        <w:rPr>
          <w:sz w:val="30"/>
          <w:szCs w:val="30"/>
          <w:lang/>
        </w:rPr>
        <w:t xml:space="preserve">й, руководителей предприятий и </w:t>
      </w:r>
      <w:r w:rsidRPr="00516EB5">
        <w:rPr>
          <w:sz w:val="30"/>
          <w:szCs w:val="30"/>
          <w:lang/>
        </w:rPr>
        <w:t>бизнес - сообществ</w:t>
      </w:r>
      <w:r w:rsidRPr="00516EB5">
        <w:rPr>
          <w:sz w:val="30"/>
          <w:szCs w:val="30"/>
          <w:lang/>
        </w:rPr>
        <w:t>о</w:t>
      </w:r>
      <w:r w:rsidRPr="00516EB5">
        <w:rPr>
          <w:sz w:val="30"/>
          <w:szCs w:val="30"/>
          <w:lang/>
        </w:rPr>
        <w:t xml:space="preserve"> за понимание, поддержку и </w:t>
      </w:r>
      <w:r w:rsidRPr="00516EB5">
        <w:rPr>
          <w:sz w:val="30"/>
          <w:szCs w:val="30"/>
          <w:lang/>
        </w:rPr>
        <w:t>совместную</w:t>
      </w:r>
      <w:r w:rsidRPr="00516EB5">
        <w:rPr>
          <w:sz w:val="30"/>
          <w:szCs w:val="30"/>
          <w:lang/>
        </w:rPr>
        <w:t xml:space="preserve"> работу</w:t>
      </w:r>
      <w:r w:rsidRPr="00516EB5">
        <w:rPr>
          <w:sz w:val="30"/>
          <w:szCs w:val="30"/>
          <w:lang/>
        </w:rPr>
        <w:t xml:space="preserve">. </w:t>
      </w:r>
      <w:proofErr w:type="gramStart"/>
      <w:r w:rsidRPr="00516EB5">
        <w:rPr>
          <w:sz w:val="30"/>
          <w:szCs w:val="30"/>
          <w:lang/>
        </w:rPr>
        <w:t>Уверена</w:t>
      </w:r>
      <w:proofErr w:type="gramEnd"/>
      <w:r w:rsidRPr="00516EB5">
        <w:rPr>
          <w:sz w:val="30"/>
          <w:szCs w:val="30"/>
          <w:lang/>
        </w:rPr>
        <w:t>, что совместными усилиями мы сумеем придать новый импульс развитию нашего родного района. В заключении я хочу пожелать вам крепкого здоровья, семейного благополучия и светлого неба над головой!</w:t>
      </w: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</w:p>
    <w:p w:rsidR="00516EB5" w:rsidRPr="00516EB5" w:rsidRDefault="00516EB5" w:rsidP="00516EB5">
      <w:pPr>
        <w:ind w:firstLine="567"/>
        <w:jc w:val="both"/>
        <w:rPr>
          <w:sz w:val="30"/>
          <w:szCs w:val="30"/>
        </w:rPr>
      </w:pPr>
      <w:r w:rsidRPr="00516EB5">
        <w:rPr>
          <w:sz w:val="30"/>
          <w:szCs w:val="30"/>
        </w:rPr>
        <w:t>Спасибо за внимание!</w:t>
      </w:r>
    </w:p>
    <w:p w:rsidR="00516EB5" w:rsidRDefault="00516EB5" w:rsidP="00486B7E">
      <w:pPr>
        <w:jc w:val="both"/>
        <w:rPr>
          <w:sz w:val="28"/>
        </w:rPr>
      </w:pPr>
    </w:p>
    <w:p w:rsidR="00516EB5" w:rsidRDefault="00516EB5" w:rsidP="00486B7E">
      <w:pPr>
        <w:jc w:val="both"/>
      </w:pPr>
    </w:p>
    <w:sectPr w:rsidR="00516EB5" w:rsidSect="00587C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46"/>
    <w:multiLevelType w:val="hybridMultilevel"/>
    <w:tmpl w:val="B7F4C142"/>
    <w:lvl w:ilvl="0" w:tplc="70026756">
      <w:start w:val="3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405021"/>
    <w:multiLevelType w:val="hybridMultilevel"/>
    <w:tmpl w:val="ACEE9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5E37EC"/>
    <w:multiLevelType w:val="hybridMultilevel"/>
    <w:tmpl w:val="34C489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A7146C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6B6273"/>
    <w:multiLevelType w:val="hybridMultilevel"/>
    <w:tmpl w:val="279AC39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61A41B5"/>
    <w:multiLevelType w:val="hybridMultilevel"/>
    <w:tmpl w:val="228A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F5ABF"/>
    <w:multiLevelType w:val="multilevel"/>
    <w:tmpl w:val="342284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E3461"/>
    <w:multiLevelType w:val="hybridMultilevel"/>
    <w:tmpl w:val="5D2C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A60F1"/>
    <w:multiLevelType w:val="hybridMultilevel"/>
    <w:tmpl w:val="E6364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AD2A25"/>
    <w:multiLevelType w:val="hybridMultilevel"/>
    <w:tmpl w:val="F0FE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441313"/>
    <w:multiLevelType w:val="hybridMultilevel"/>
    <w:tmpl w:val="519E8288"/>
    <w:lvl w:ilvl="0" w:tplc="2846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A64ED"/>
    <w:multiLevelType w:val="hybridMultilevel"/>
    <w:tmpl w:val="5FB4DF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677951F2"/>
    <w:multiLevelType w:val="hybridMultilevel"/>
    <w:tmpl w:val="87BCDE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C75A48"/>
    <w:multiLevelType w:val="hybridMultilevel"/>
    <w:tmpl w:val="A694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7C99"/>
    <w:rsid w:val="000043FF"/>
    <w:rsid w:val="0007017D"/>
    <w:rsid w:val="00082AA7"/>
    <w:rsid w:val="000B3D01"/>
    <w:rsid w:val="000C358A"/>
    <w:rsid w:val="000E501A"/>
    <w:rsid w:val="00107AF0"/>
    <w:rsid w:val="0013232E"/>
    <w:rsid w:val="00152447"/>
    <w:rsid w:val="001536CA"/>
    <w:rsid w:val="00176653"/>
    <w:rsid w:val="0018282F"/>
    <w:rsid w:val="001A0E6F"/>
    <w:rsid w:val="001A5042"/>
    <w:rsid w:val="001A712B"/>
    <w:rsid w:val="001F09AF"/>
    <w:rsid w:val="002021EC"/>
    <w:rsid w:val="00207E92"/>
    <w:rsid w:val="00213FDA"/>
    <w:rsid w:val="002602C0"/>
    <w:rsid w:val="00273A48"/>
    <w:rsid w:val="00273AE8"/>
    <w:rsid w:val="00291BAE"/>
    <w:rsid w:val="00296769"/>
    <w:rsid w:val="002B3067"/>
    <w:rsid w:val="002E4190"/>
    <w:rsid w:val="002E5CF2"/>
    <w:rsid w:val="002F6DE7"/>
    <w:rsid w:val="00304D0A"/>
    <w:rsid w:val="0032117A"/>
    <w:rsid w:val="00321B28"/>
    <w:rsid w:val="00326253"/>
    <w:rsid w:val="003271DD"/>
    <w:rsid w:val="00356671"/>
    <w:rsid w:val="00366B4D"/>
    <w:rsid w:val="0038038E"/>
    <w:rsid w:val="00385582"/>
    <w:rsid w:val="00391351"/>
    <w:rsid w:val="003B2DE0"/>
    <w:rsid w:val="003B6261"/>
    <w:rsid w:val="003B673D"/>
    <w:rsid w:val="003D0DAC"/>
    <w:rsid w:val="003E4131"/>
    <w:rsid w:val="003F19AB"/>
    <w:rsid w:val="00411D11"/>
    <w:rsid w:val="00425CB4"/>
    <w:rsid w:val="00432B3C"/>
    <w:rsid w:val="00433143"/>
    <w:rsid w:val="00477CCB"/>
    <w:rsid w:val="00484450"/>
    <w:rsid w:val="00486B7E"/>
    <w:rsid w:val="00495513"/>
    <w:rsid w:val="004C632B"/>
    <w:rsid w:val="004C7B60"/>
    <w:rsid w:val="004F0C2B"/>
    <w:rsid w:val="005136EB"/>
    <w:rsid w:val="00516EB5"/>
    <w:rsid w:val="00550753"/>
    <w:rsid w:val="00577804"/>
    <w:rsid w:val="005845C6"/>
    <w:rsid w:val="005875E0"/>
    <w:rsid w:val="00587C99"/>
    <w:rsid w:val="005A62C5"/>
    <w:rsid w:val="005C7CAE"/>
    <w:rsid w:val="005D14EC"/>
    <w:rsid w:val="005F6F97"/>
    <w:rsid w:val="00615D37"/>
    <w:rsid w:val="00665887"/>
    <w:rsid w:val="00691B85"/>
    <w:rsid w:val="006D0534"/>
    <w:rsid w:val="006D6671"/>
    <w:rsid w:val="006E4BE3"/>
    <w:rsid w:val="006F186A"/>
    <w:rsid w:val="006F797F"/>
    <w:rsid w:val="007132CC"/>
    <w:rsid w:val="007427AE"/>
    <w:rsid w:val="00743243"/>
    <w:rsid w:val="00746D2E"/>
    <w:rsid w:val="00765B73"/>
    <w:rsid w:val="00766123"/>
    <w:rsid w:val="0079344A"/>
    <w:rsid w:val="007B793E"/>
    <w:rsid w:val="007C3724"/>
    <w:rsid w:val="007C56D0"/>
    <w:rsid w:val="007F42CD"/>
    <w:rsid w:val="00803293"/>
    <w:rsid w:val="00827936"/>
    <w:rsid w:val="00834FFE"/>
    <w:rsid w:val="008357CD"/>
    <w:rsid w:val="00840652"/>
    <w:rsid w:val="00873B2D"/>
    <w:rsid w:val="00881AE8"/>
    <w:rsid w:val="00891DC3"/>
    <w:rsid w:val="008E78BE"/>
    <w:rsid w:val="0091701D"/>
    <w:rsid w:val="00930869"/>
    <w:rsid w:val="00964F56"/>
    <w:rsid w:val="009754E5"/>
    <w:rsid w:val="009953DF"/>
    <w:rsid w:val="009D794C"/>
    <w:rsid w:val="009E7E30"/>
    <w:rsid w:val="00A24EC6"/>
    <w:rsid w:val="00A321F1"/>
    <w:rsid w:val="00A4680F"/>
    <w:rsid w:val="00A472EA"/>
    <w:rsid w:val="00A64F33"/>
    <w:rsid w:val="00A9338A"/>
    <w:rsid w:val="00A95832"/>
    <w:rsid w:val="00AA1526"/>
    <w:rsid w:val="00AA7D07"/>
    <w:rsid w:val="00AB6DFB"/>
    <w:rsid w:val="00AD3959"/>
    <w:rsid w:val="00AE0963"/>
    <w:rsid w:val="00AE3472"/>
    <w:rsid w:val="00AE7732"/>
    <w:rsid w:val="00AF1595"/>
    <w:rsid w:val="00B02D1B"/>
    <w:rsid w:val="00B0317D"/>
    <w:rsid w:val="00B04999"/>
    <w:rsid w:val="00B072EF"/>
    <w:rsid w:val="00B11A72"/>
    <w:rsid w:val="00B3489A"/>
    <w:rsid w:val="00B557EF"/>
    <w:rsid w:val="00B658C0"/>
    <w:rsid w:val="00B65C80"/>
    <w:rsid w:val="00B7111C"/>
    <w:rsid w:val="00B75590"/>
    <w:rsid w:val="00BB06BD"/>
    <w:rsid w:val="00BE0C45"/>
    <w:rsid w:val="00BE441C"/>
    <w:rsid w:val="00BF17E0"/>
    <w:rsid w:val="00BF54EE"/>
    <w:rsid w:val="00C175E6"/>
    <w:rsid w:val="00C219AC"/>
    <w:rsid w:val="00C250C7"/>
    <w:rsid w:val="00C253AE"/>
    <w:rsid w:val="00C31019"/>
    <w:rsid w:val="00C45C4D"/>
    <w:rsid w:val="00C4658A"/>
    <w:rsid w:val="00C8369D"/>
    <w:rsid w:val="00C93F8E"/>
    <w:rsid w:val="00C944B0"/>
    <w:rsid w:val="00CB0D30"/>
    <w:rsid w:val="00CB172F"/>
    <w:rsid w:val="00CC415A"/>
    <w:rsid w:val="00CE03ED"/>
    <w:rsid w:val="00CF2504"/>
    <w:rsid w:val="00CF37D0"/>
    <w:rsid w:val="00D06100"/>
    <w:rsid w:val="00D46587"/>
    <w:rsid w:val="00D4661B"/>
    <w:rsid w:val="00D6585D"/>
    <w:rsid w:val="00D71B14"/>
    <w:rsid w:val="00D734D7"/>
    <w:rsid w:val="00DB0F2E"/>
    <w:rsid w:val="00DC29E4"/>
    <w:rsid w:val="00DD485B"/>
    <w:rsid w:val="00DD4BAE"/>
    <w:rsid w:val="00DF5A16"/>
    <w:rsid w:val="00E03079"/>
    <w:rsid w:val="00E11DBC"/>
    <w:rsid w:val="00E22A1F"/>
    <w:rsid w:val="00E25B97"/>
    <w:rsid w:val="00E27C04"/>
    <w:rsid w:val="00E36080"/>
    <w:rsid w:val="00E62518"/>
    <w:rsid w:val="00E6693F"/>
    <w:rsid w:val="00E72964"/>
    <w:rsid w:val="00EA4122"/>
    <w:rsid w:val="00EB49CF"/>
    <w:rsid w:val="00EB5518"/>
    <w:rsid w:val="00EE6D6E"/>
    <w:rsid w:val="00F00E37"/>
    <w:rsid w:val="00F2227C"/>
    <w:rsid w:val="00F42372"/>
    <w:rsid w:val="00F52390"/>
    <w:rsid w:val="00F65792"/>
    <w:rsid w:val="00F901EF"/>
    <w:rsid w:val="00F9647D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C9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26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625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516EB5"/>
  </w:style>
  <w:style w:type="character" w:customStyle="1" w:styleId="10">
    <w:name w:val="Заголовок 1 Знак"/>
    <w:basedOn w:val="a0"/>
    <w:link w:val="1"/>
    <w:rsid w:val="00516EB5"/>
    <w:rPr>
      <w:b/>
      <w:sz w:val="28"/>
    </w:rPr>
  </w:style>
  <w:style w:type="paragraph" w:styleId="a6">
    <w:name w:val="Document Map"/>
    <w:basedOn w:val="a"/>
    <w:link w:val="a7"/>
    <w:rsid w:val="00516E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516EB5"/>
    <w:rPr>
      <w:rFonts w:ascii="Tahoma" w:hAnsi="Tahoma" w:cs="Tahoma"/>
      <w:shd w:val="clear" w:color="auto" w:fill="000080"/>
    </w:rPr>
  </w:style>
  <w:style w:type="paragraph" w:customStyle="1" w:styleId="12">
    <w:name w:val="Абзац списка1"/>
    <w:basedOn w:val="a"/>
    <w:rsid w:val="00516EB5"/>
    <w:pPr>
      <w:ind w:left="720"/>
    </w:pPr>
    <w:rPr>
      <w:sz w:val="28"/>
      <w:szCs w:val="28"/>
    </w:rPr>
  </w:style>
  <w:style w:type="paragraph" w:styleId="a8">
    <w:name w:val="Normal (Web)"/>
    <w:basedOn w:val="a"/>
    <w:rsid w:val="00516EB5"/>
    <w:pPr>
      <w:spacing w:before="100" w:beforeAutospacing="1" w:after="100" w:afterAutospacing="1"/>
    </w:pPr>
  </w:style>
  <w:style w:type="character" w:customStyle="1" w:styleId="genmed1">
    <w:name w:val="genmed1"/>
    <w:rsid w:val="00516EB5"/>
    <w:rPr>
      <w:color w:val="auto"/>
      <w:sz w:val="21"/>
    </w:rPr>
  </w:style>
  <w:style w:type="paragraph" w:customStyle="1" w:styleId="13">
    <w:name w:val="Без интервала1"/>
    <w:link w:val="NoSpacingChar"/>
    <w:rsid w:val="00516EB5"/>
    <w:rPr>
      <w:rFonts w:ascii="Calibri" w:hAnsi="Calibri"/>
      <w:sz w:val="22"/>
      <w:lang w:eastAsia="en-US"/>
    </w:rPr>
  </w:style>
  <w:style w:type="paragraph" w:customStyle="1" w:styleId="Default">
    <w:name w:val="Default"/>
    <w:rsid w:val="00516EB5"/>
    <w:pPr>
      <w:autoSpaceDE w:val="0"/>
      <w:autoSpaceDN w:val="0"/>
      <w:adjustRightInd w:val="0"/>
      <w:ind w:firstLine="36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13"/>
    <w:locked/>
    <w:rsid w:val="00516EB5"/>
    <w:rPr>
      <w:rFonts w:ascii="Calibri" w:hAnsi="Calibri"/>
      <w:sz w:val="22"/>
      <w:lang w:eastAsia="en-US"/>
    </w:rPr>
  </w:style>
  <w:style w:type="character" w:customStyle="1" w:styleId="FontStyle28">
    <w:name w:val="Font Style28"/>
    <w:rsid w:val="00516EB5"/>
    <w:rPr>
      <w:rFonts w:ascii="Times New Roman" w:hAnsi="Times New Roman"/>
      <w:sz w:val="20"/>
    </w:rPr>
  </w:style>
  <w:style w:type="paragraph" w:customStyle="1" w:styleId="14">
    <w:name w:val="Стиль1"/>
    <w:basedOn w:val="a9"/>
    <w:rsid w:val="00516EB5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9">
    <w:name w:val="Body Text"/>
    <w:basedOn w:val="a"/>
    <w:link w:val="aa"/>
    <w:rsid w:val="00516EB5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16EB5"/>
    <w:rPr>
      <w:sz w:val="28"/>
      <w:szCs w:val="28"/>
    </w:rPr>
  </w:style>
  <w:style w:type="paragraph" w:customStyle="1" w:styleId="ConsPlusNonformat">
    <w:name w:val="ConsPlusNonformat"/>
    <w:uiPriority w:val="99"/>
    <w:rsid w:val="00516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rsid w:val="00516EB5"/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 Spacing"/>
    <w:rsid w:val="00516EB5"/>
    <w:rPr>
      <w:rFonts w:ascii="Calibri" w:hAnsi="Calibri"/>
      <w:sz w:val="22"/>
      <w:szCs w:val="22"/>
    </w:rPr>
  </w:style>
  <w:style w:type="character" w:styleId="ab">
    <w:name w:val="page number"/>
    <w:rsid w:val="00516EB5"/>
    <w:rPr>
      <w:rFonts w:cs="Times New Roman"/>
    </w:rPr>
  </w:style>
  <w:style w:type="paragraph" w:customStyle="1" w:styleId="ListParagraph">
    <w:name w:val="List Paragraph"/>
    <w:basedOn w:val="a"/>
    <w:rsid w:val="00516E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Emphasis"/>
    <w:qFormat/>
    <w:rsid w:val="00516EB5"/>
    <w:rPr>
      <w:rFonts w:cs="Times New Roman"/>
      <w:i/>
      <w:iCs/>
    </w:rPr>
  </w:style>
  <w:style w:type="paragraph" w:customStyle="1" w:styleId="20">
    <w:name w:val="Абзац списка2"/>
    <w:basedOn w:val="a"/>
    <w:rsid w:val="00516E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Strong"/>
    <w:qFormat/>
    <w:rsid w:val="00516EB5"/>
    <w:rPr>
      <w:rFonts w:cs="Times New Roman"/>
      <w:b/>
      <w:bCs/>
    </w:rPr>
  </w:style>
  <w:style w:type="table" w:customStyle="1" w:styleId="15">
    <w:name w:val="Сетка таблицы1"/>
    <w:basedOn w:val="a1"/>
    <w:next w:val="a3"/>
    <w:rsid w:val="00516EB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516EB5"/>
    <w:rPr>
      <w:rFonts w:cs="Times New Roman"/>
    </w:rPr>
  </w:style>
  <w:style w:type="paragraph" w:styleId="ae">
    <w:name w:val="Body Text Indent"/>
    <w:basedOn w:val="a"/>
    <w:link w:val="af"/>
    <w:rsid w:val="00516EB5"/>
    <w:pPr>
      <w:spacing w:after="120"/>
      <w:ind w:left="283"/>
    </w:pPr>
    <w:rPr>
      <w:sz w:val="28"/>
      <w:szCs w:val="28"/>
      <w:lang/>
    </w:rPr>
  </w:style>
  <w:style w:type="character" w:customStyle="1" w:styleId="af">
    <w:name w:val="Основной текст с отступом Знак"/>
    <w:basedOn w:val="a0"/>
    <w:link w:val="ae"/>
    <w:rsid w:val="00516EB5"/>
    <w:rPr>
      <w:sz w:val="28"/>
      <w:szCs w:val="28"/>
      <w:lang/>
    </w:rPr>
  </w:style>
  <w:style w:type="paragraph" w:customStyle="1" w:styleId="ConsPlusNormal">
    <w:name w:val="ConsPlusNormal"/>
    <w:rsid w:val="00516E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516EB5"/>
    <w:pPr>
      <w:ind w:left="5760" w:firstLine="720"/>
      <w:jc w:val="center"/>
    </w:pPr>
    <w:rPr>
      <w:rFonts w:ascii="Calibri" w:hAnsi="Calibri"/>
      <w:sz w:val="28"/>
      <w:szCs w:val="28"/>
      <w:lang/>
    </w:rPr>
  </w:style>
  <w:style w:type="character" w:customStyle="1" w:styleId="af1">
    <w:name w:val="Название Знак"/>
    <w:basedOn w:val="a0"/>
    <w:link w:val="af0"/>
    <w:rsid w:val="00516EB5"/>
    <w:rPr>
      <w:rFonts w:ascii="Calibri" w:hAnsi="Calibri"/>
      <w:sz w:val="28"/>
      <w:szCs w:val="28"/>
      <w:lang/>
    </w:rPr>
  </w:style>
  <w:style w:type="paragraph" w:styleId="af2">
    <w:name w:val="No Spacing"/>
    <w:basedOn w:val="a"/>
    <w:link w:val="af3"/>
    <w:uiPriority w:val="1"/>
    <w:qFormat/>
    <w:rsid w:val="00516EB5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Без интервала Знак"/>
    <w:link w:val="af2"/>
    <w:uiPriority w:val="1"/>
    <w:rsid w:val="00516EB5"/>
    <w:rPr>
      <w:rFonts w:ascii="Calibri" w:eastAsia="Calibri" w:hAnsi="Calibri"/>
      <w:lang w:eastAsia="en-US"/>
    </w:rPr>
  </w:style>
  <w:style w:type="paragraph" w:styleId="af4">
    <w:name w:val="List Paragraph"/>
    <w:basedOn w:val="a"/>
    <w:qFormat/>
    <w:rsid w:val="00516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FontStyle16">
    <w:name w:val="Font Style16"/>
    <w:uiPriority w:val="99"/>
    <w:rsid w:val="00516EB5"/>
    <w:rPr>
      <w:rFonts w:ascii="Times New Roman" w:hAnsi="Times New Roman" w:cs="Times New Roman"/>
      <w:sz w:val="24"/>
      <w:szCs w:val="24"/>
    </w:rPr>
  </w:style>
  <w:style w:type="paragraph" w:customStyle="1" w:styleId="af5">
    <w:name w:val=" Знак Знак Знак Знак"/>
    <w:basedOn w:val="a"/>
    <w:rsid w:val="00516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516EB5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516EB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16EB5"/>
    <w:pPr>
      <w:widowControl w:val="0"/>
      <w:shd w:val="clear" w:color="auto" w:fill="FFFFFF"/>
      <w:spacing w:after="300" w:line="0" w:lineRule="atLeast"/>
      <w:ind w:hanging="200"/>
      <w:jc w:val="center"/>
    </w:pPr>
    <w:rPr>
      <w:sz w:val="28"/>
      <w:szCs w:val="28"/>
    </w:rPr>
  </w:style>
  <w:style w:type="character" w:customStyle="1" w:styleId="af6">
    <w:name w:val="Основной текст_"/>
    <w:link w:val="16"/>
    <w:locked/>
    <w:rsid w:val="00516EB5"/>
    <w:rPr>
      <w:sz w:val="24"/>
      <w:szCs w:val="24"/>
      <w:shd w:val="clear" w:color="auto" w:fill="FFFFFF"/>
    </w:rPr>
  </w:style>
  <w:style w:type="paragraph" w:customStyle="1" w:styleId="16">
    <w:name w:val="Основной текст1"/>
    <w:basedOn w:val="a"/>
    <w:link w:val="af6"/>
    <w:rsid w:val="00516EB5"/>
    <w:pPr>
      <w:shd w:val="clear" w:color="auto" w:fill="FFFFFF"/>
      <w:spacing w:after="180" w:line="230" w:lineRule="exact"/>
    </w:pPr>
    <w:rPr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516EB5"/>
  </w:style>
  <w:style w:type="paragraph" w:customStyle="1" w:styleId="ListParagraph1">
    <w:name w:val="List Paragraph1"/>
    <w:basedOn w:val="a"/>
    <w:uiPriority w:val="99"/>
    <w:rsid w:val="00516E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header"/>
    <w:basedOn w:val="a"/>
    <w:link w:val="af8"/>
    <w:rsid w:val="00516E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8">
    <w:name w:val="Верхний колонтитул Знак"/>
    <w:basedOn w:val="a0"/>
    <w:link w:val="af7"/>
    <w:rsid w:val="00516EB5"/>
    <w:rPr>
      <w:sz w:val="28"/>
      <w:szCs w:val="28"/>
    </w:rPr>
  </w:style>
  <w:style w:type="paragraph" w:styleId="af9">
    <w:name w:val="footer"/>
    <w:basedOn w:val="a"/>
    <w:link w:val="afa"/>
    <w:uiPriority w:val="99"/>
    <w:rsid w:val="00516E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a">
    <w:name w:val="Нижний колонтитул Знак"/>
    <w:basedOn w:val="a0"/>
    <w:link w:val="af9"/>
    <w:uiPriority w:val="99"/>
    <w:rsid w:val="00516EB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6351-E085-460A-B9F1-31CF27D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6757</Words>
  <Characters>38515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Stone</Company>
  <LinksUpToDate>false</LinksUpToDate>
  <CharactersWithSpaces>45182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subject/>
  <dc:creator>User</dc:creator>
  <cp:keywords/>
  <cp:lastModifiedBy>Admin</cp:lastModifiedBy>
  <cp:revision>5</cp:revision>
  <cp:lastPrinted>2019-04-16T09:55:00Z</cp:lastPrinted>
  <dcterms:created xsi:type="dcterms:W3CDTF">2019-04-15T05:29:00Z</dcterms:created>
  <dcterms:modified xsi:type="dcterms:W3CDTF">2019-04-23T05:09:00Z</dcterms:modified>
</cp:coreProperties>
</file>