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8" w:rsidRPr="00657D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>АДМИНИСТРАЦИЯ ВОЛЧИХИНСКОГО РАЙОНА</w:t>
      </w:r>
    </w:p>
    <w:p w:rsidR="00681A18" w:rsidRPr="00657D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681A18" w:rsidRPr="00657DD7" w:rsidRDefault="0068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3D7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7150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</w:r>
      <w:r w:rsidRPr="00657DD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№_____</w:t>
      </w:r>
    </w:p>
    <w:p w:rsidR="00681A18" w:rsidRPr="00657DD7" w:rsidRDefault="0071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57DD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57DD7">
        <w:rPr>
          <w:rFonts w:ascii="Times New Roman" w:eastAsia="Times New Roman" w:hAnsi="Times New Roman" w:cs="Times New Roman"/>
          <w:sz w:val="28"/>
          <w:szCs w:val="28"/>
        </w:rPr>
        <w:t>. Волчиха</w:t>
      </w: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CellMar>
          <w:left w:w="10" w:type="dxa"/>
          <w:right w:w="10" w:type="dxa"/>
        </w:tblCellMar>
        <w:tblLook w:val="04A0"/>
      </w:tblPr>
      <w:tblGrid>
        <w:gridCol w:w="3936"/>
        <w:gridCol w:w="5537"/>
      </w:tblGrid>
      <w:tr w:rsidR="00681A18" w:rsidRPr="00657DD7" w:rsidTr="00657DD7">
        <w:trPr>
          <w:trHeight w:val="1"/>
        </w:trPr>
        <w:tc>
          <w:tcPr>
            <w:tcW w:w="4068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657DD7" w:rsidRDefault="007150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DD7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и                       осуществлении регистрации (учета) избирателей, участников референдума на территории муниципального образования Волчихинский район Алтайского края</w:t>
            </w:r>
          </w:p>
        </w:tc>
        <w:tc>
          <w:tcPr>
            <w:tcW w:w="5944" w:type="dxa"/>
            <w:shd w:val="clear" w:color="000000" w:fill="FFFFFF"/>
            <w:tcMar>
              <w:left w:w="108" w:type="dxa"/>
              <w:right w:w="108" w:type="dxa"/>
            </w:tcMar>
          </w:tcPr>
          <w:p w:rsidR="00681A18" w:rsidRPr="00657DD7" w:rsidRDefault="00681A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81A18" w:rsidRPr="00657DD7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657DD7" w:rsidRDefault="00681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Pr="00532D76" w:rsidRDefault="00715054" w:rsidP="00532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12 июня 2002 года № 67-ФЗ «Об основных гарантиях избирательных прав и права на участие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референдуме граждан Российской Федерации», Федеральным законом от 10.01.2003 № 20-ФЗ «О Государственной автоматизированной системе Российской Федерации «Выборы»», </w:t>
      </w:r>
      <w:r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 ноября 1997 года №  134/973-II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внесенными постановлением ЦИК России от 02 октября 2018 года № 184/1447-7, далее </w:t>
      </w:r>
      <w:r w:rsidR="001721F4" w:rsidRPr="00532D7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Положение), решением Избирательной комиссии</w:t>
      </w:r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14 марта 2019 года № 59/505-7 «Об обеспечении функционирования Государственной системы регистрации (учета) избирателей, участников референдума в Российской Федерации на территории Алтайского края»</w:t>
      </w:r>
      <w:r w:rsidR="001721F4" w:rsidRPr="00532D76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Порядок),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2D7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1. Назначить управляющего делами Администрации Волчихинского района Алтайского края Шевич Н.А.  ответственным за осуществление регистрации (учета) избирателей, участников референдума на территории муниципального образования Волчихинский район Алтайского края.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>Назначить главного специалиста управления делами Администрации Волчихинского района Алтайского края Лукину</w:t>
      </w:r>
      <w:r w:rsidR="003403BE" w:rsidRPr="00532D76">
        <w:rPr>
          <w:rFonts w:ascii="Times New Roman" w:eastAsia="Times New Roman" w:hAnsi="Times New Roman" w:cs="Times New Roman"/>
          <w:sz w:val="28"/>
          <w:szCs w:val="28"/>
        </w:rPr>
        <w:t xml:space="preserve"> Е.М. ответственным за передачу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сведений представленных органами регистрационного учета граждан Российской Федерации по месту пребывания и по месту жительства в пределах Российской Федерации, органами ЗАГС, органами, осуществляющими воинский учет, Волчихинским районным судом, 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(учреждениями) уголовно-исполнительной системы, уполномоченному получать сведения от главы Волчихинского района для формирования и ведения Регистра</w:t>
      </w:r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избирателей, участников референдума, в</w:t>
      </w:r>
      <w:r w:rsidR="00C90D70"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порядке, </w:t>
      </w:r>
      <w:r w:rsidR="00C90D70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определенном </w:t>
      </w:r>
      <w:r w:rsidR="009B69EE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пунктом 8.1</w:t>
      </w:r>
      <w:r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постановления.</w:t>
      </w:r>
    </w:p>
    <w:p w:rsidR="00681A18" w:rsidRPr="00532D76" w:rsidRDefault="003403BE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>3</w:t>
      </w:r>
      <w:r w:rsidR="00715054" w:rsidRPr="00532D76">
        <w:rPr>
          <w:rFonts w:ascii="Times New Roman" w:eastAsia="Arial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Миграционному пункту отделения МВД Российской Федерации по Волчихинскому району рекомендовать не реже чем один раз в месяц не позднее 20 числа каждого месяца, а в период проведения соответствующей избирательной кампании, кампании-референдума - еженедельно представлять главе Волчихинского района сведения по форме № 1.1риур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установленной приложением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№ 1 к Положению в защищенном от записи машиночитаемом виде и (или) на бумажном носителе, а также в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файла в формате согласно приложению № 15 к Положению: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- о фактах выдачи и замены паспорта гражданина;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- о фактах сдачи паспорта гражданина лицами, у которых прекратилось гражданство Российской Федерации;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- о фактах регистрации и снятия с регистрационного учета по месту жительства (в отношении вынужденных переселенцев - по месту пребывания) граждан Российской Федерации, имеющих паспорт, в том числе в связи с вступлением в силу решения суда о признании гражданина безвестно отсутствующим;</w:t>
      </w:r>
    </w:p>
    <w:p w:rsidR="00681A18" w:rsidRPr="00532D76" w:rsidRDefault="00715054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>- о выдаче паспорта гражданина Российской Федерации в нарушение установленного порядка с указанием следующих персональных данных гражданина: фамилии, имени, отчества, даты рождения, места рождения, пола, гражданства, адреса места жительства (в отношении вынужденных переселенцев - места пребывания), вида документа, удостоверяющего личность, серии и номера этого документа, наименования или кода органа, выдавшего документ, даты выдачи документа.</w:t>
      </w:r>
      <w:proofErr w:type="gramEnd"/>
    </w:p>
    <w:p w:rsidR="003403BE" w:rsidRPr="00532D76" w:rsidRDefault="003403BE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программного обеспечения управления делами Администрации Волчихинского района Алтайского края </w:t>
      </w:r>
      <w:proofErr w:type="spellStart"/>
      <w:r w:rsidRPr="00532D76">
        <w:rPr>
          <w:rFonts w:ascii="Times New Roman" w:eastAsia="Times New Roman" w:hAnsi="Times New Roman" w:cs="Times New Roman"/>
          <w:sz w:val="28"/>
          <w:szCs w:val="28"/>
        </w:rPr>
        <w:t>Переверзину</w:t>
      </w:r>
      <w:proofErr w:type="spell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А.М. ответственному за получение для главы Волчихинского района сведений о государственной регистрации актов гражданского состояния, содержащихся в Едином государственном реестре записей актов гражданского состояния, в электронной форме посредством использования единой системы межведомственного электронного взаимодействия</w:t>
      </w:r>
      <w:r w:rsidR="00DF590A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для формирования и ведения Регистра избирателей, участников референдума</w:t>
      </w:r>
      <w:r w:rsidR="00101E17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643" w:rsidRPr="00532D76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</w:t>
      </w:r>
      <w:r w:rsidR="00DF590A" w:rsidRPr="00532D76">
        <w:rPr>
          <w:rFonts w:ascii="Times New Roman" w:eastAsia="Times New Roman" w:hAnsi="Times New Roman" w:cs="Times New Roman"/>
          <w:sz w:val="28"/>
          <w:szCs w:val="28"/>
        </w:rPr>
        <w:t xml:space="preserve">получать </w:t>
      </w:r>
      <w:r w:rsidR="00F73643" w:rsidRPr="00532D76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DF590A" w:rsidRPr="00532D76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2D76">
        <w:rPr>
          <w:rFonts w:ascii="Times New Roman" w:eastAsia="Times New Roman" w:hAnsi="Times New Roman" w:cs="Times New Roman"/>
          <w:sz w:val="28"/>
          <w:szCs w:val="28"/>
        </w:rPr>
        <w:t xml:space="preserve">реже чем один раз в месяц не позднее 20 числа каждого 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>месяца</w:t>
      </w:r>
      <w:proofErr w:type="gramEnd"/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1A18" w:rsidRPr="00532D76" w:rsidRDefault="00101E17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. Предложить председателю Волчихинского районного суда </w:t>
      </w:r>
      <w:proofErr w:type="spell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Грибанову</w:t>
      </w:r>
      <w:proofErr w:type="spell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В.С. обеспечить информирование главы Волчихинского района о принятии судебных решений о признании гражданина недееспособным, а также о судебных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решениях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 о признании дееспособным гражданина, ранее признанного судом недееспособным, по форме № 1.5риур установленной приложением № 5 к Положению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не реже чем один раз в три месяца не позднее 20 числа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(в период подготовки и пров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t xml:space="preserve">едения выборов </w:t>
      </w:r>
      <w:r w:rsidR="00145E1E" w:rsidRPr="00532D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незамедлительно) 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а также в виде копии принятых судебных решений.</w:t>
      </w:r>
    </w:p>
    <w:p w:rsidR="00C90D70" w:rsidRPr="00532D76" w:rsidRDefault="00145E1E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>Военному комиссариату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(Волчихинского и </w:t>
      </w:r>
      <w:proofErr w:type="spellStart"/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>Родинского</w:t>
      </w:r>
      <w:proofErr w:type="spellEnd"/>
      <w:r w:rsidR="00657DD7" w:rsidRPr="00532D76">
        <w:rPr>
          <w:rFonts w:ascii="Times New Roman" w:eastAsia="Times New Roman" w:hAnsi="Times New Roman" w:cs="Times New Roman"/>
          <w:sz w:val="28"/>
          <w:szCs w:val="28"/>
        </w:rPr>
        <w:t xml:space="preserve"> районов Алтайского края)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рекомендовать н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е реже чем один раз в три месяца не позднее 20 числа, а в период проведения соответствующей избирательной кампании, кампании-референдума - еженедельно представлять главе Волчихинского района сведения о гражданах, призванных на военную службу, о гражданах, поступивших в военные учебные заведения, о гражданах, вставших на воинский учет по завершении военной службы по призыву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по форме № 1.3риур, установленной приложением № 3 к Положению, в защищенном от записи машиночитаемом виде и (или) на бумажном носителе.</w:t>
      </w:r>
    </w:p>
    <w:p w:rsidR="0001197A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Главам 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Администраций 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муниципального образования Волчихинский район Алтайского края сообщать системному администратору КСА ТИК ГАС «Выборы» </w:t>
      </w:r>
      <w:proofErr w:type="spellStart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>Барабошкину</w:t>
      </w:r>
      <w:proofErr w:type="spellEnd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 К.В. сведения о переименовании населенных пунктов, улиц, изменении и присвоении новых адресов жилых домов в течени</w:t>
      </w:r>
      <w:proofErr w:type="gramStart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 трех рабочих дней, а за 10 и менее дней до дня голосования 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незамедлительно после принятия 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r w:rsidR="0001197A" w:rsidRPr="00532D76">
        <w:rPr>
          <w:rFonts w:ascii="Times New Roman" w:eastAsia="Times New Roman" w:hAnsi="Times New Roman" w:cs="Times New Roman"/>
          <w:sz w:val="28"/>
          <w:szCs w:val="28"/>
        </w:rPr>
        <w:t xml:space="preserve">правового акта </w:t>
      </w:r>
    </w:p>
    <w:p w:rsidR="000913F7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.1. Сведения, указанные в пункте </w:t>
      </w:r>
      <w:r w:rsidR="00F73643"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направляются главами местных администраций в виде копии соответствующего правового акта о переименовании населенных пунктов, улиц, изменении и присвоении новых адресов жилых домов с сопроводительным письмом, в котором указывается дата вступления данного правового акта в силу.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8.  Управляющему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 делами Администрации района Шевич Н.А. 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8.1.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Организовать п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ередачу уполномоченному получать сведения от главы Волчихинского района для формирования и ведения Регистра избирателей, участников референдума - системному администратору КСА ТИК ГАС «Выборы» </w:t>
      </w:r>
      <w:proofErr w:type="spell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Барабошкину</w:t>
      </w:r>
      <w:proofErr w:type="spell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К.В. сведений, указанных </w:t>
      </w:r>
      <w:r w:rsidR="00715054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пунктах 2,4</w:t>
      </w:r>
      <w:r w:rsidR="00715054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настоящего постановления, в течение </w:t>
      </w:r>
      <w:r w:rsidR="004C3A18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двух дней с момента их получения</w:t>
      </w:r>
      <w:r w:rsidR="009855E3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5E3" w:rsidRPr="00532D76">
        <w:rPr>
          <w:rFonts w:ascii="Times New Roman" w:eastAsia="Times New Roman" w:hAnsi="Times New Roman" w:cs="Times New Roman"/>
          <w:sz w:val="28"/>
          <w:szCs w:val="28"/>
        </w:rPr>
        <w:t>по акту приёма-передачи, утвержденному приложением к Порядку</w:t>
      </w:r>
      <w:r w:rsidR="00F73643" w:rsidRPr="00532D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.1.2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сроков и порядка представления сведений 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службами, указанными в пунктах 3, 5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7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681A18" w:rsidRPr="00532D76" w:rsidRDefault="00116A0A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3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проверку полученных от избирательной комиссии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некорректных сведений и повторяющихся записей о гражданах посредством направления запроса в органы, осуществляющие регистрацию граждан по месту пребывания и по месту жительства на территории </w:t>
      </w:r>
      <w:r w:rsidR="004C3A18" w:rsidRPr="00532D76">
        <w:rPr>
          <w:rFonts w:ascii="Times New Roman" w:eastAsia="Times New Roman" w:hAnsi="Times New Roman" w:cs="Times New Roman"/>
          <w:sz w:val="28"/>
          <w:szCs w:val="28"/>
        </w:rPr>
        <w:t>Волчихинского района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в течение 10 дней с момента получения информации.</w:t>
      </w:r>
    </w:p>
    <w:p w:rsidR="00681A18" w:rsidRPr="00532D76" w:rsidRDefault="00F73643" w:rsidP="00532D76">
      <w:pPr>
        <w:tabs>
          <w:tab w:val="center" w:pos="5670"/>
          <w:tab w:val="right" w:pos="9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532D76">
        <w:rPr>
          <w:rFonts w:ascii="Times New Roman" w:eastAsia="Times New Roman" w:hAnsi="Times New Roman" w:cs="Times New Roman"/>
          <w:sz w:val="28"/>
          <w:szCs w:val="28"/>
        </w:rPr>
        <w:t>Организовать п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одготовку данных о численности избирателей, участников референдума, зарегистрированных на территории муниципального образования Волчихинский район Алтайского края, по форме № 3.2риур (приложение № 9) к Положению.</w:t>
      </w:r>
    </w:p>
    <w:p w:rsidR="00681A18" w:rsidRPr="00532D76" w:rsidRDefault="00F73643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Управлению делами Администрации района (Шевич Н.А.) довести настоящее постановление, а также Положение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 ноября 1997 года №  134/973-II (с изменениями, внесенными постановлением ЦИК России от 02 окт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ября 2018 года № 184/1447-7, до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и органов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, указанных в пункта</w:t>
      </w:r>
      <w:r w:rsidR="00116A0A" w:rsidRPr="00532D76">
        <w:rPr>
          <w:rFonts w:ascii="Times New Roman" w:eastAsia="Times New Roman" w:hAnsi="Times New Roman" w:cs="Times New Roman"/>
          <w:sz w:val="28"/>
          <w:szCs w:val="28"/>
        </w:rPr>
        <w:t>х 2-7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 xml:space="preserve"> настоящег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постановления.</w:t>
      </w:r>
    </w:p>
    <w:p w:rsidR="00681A18" w:rsidRPr="00532D76" w:rsidRDefault="00F73643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9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. Признать утратившим</w:t>
      </w:r>
      <w:r w:rsidR="00116A0A" w:rsidRPr="00532D7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054" w:rsidRPr="0053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силу </w:t>
      </w:r>
      <w:hyperlink r:id="rId4">
        <w:proofErr w:type="gramStart"/>
        <w:r w:rsidR="00715054" w:rsidRPr="00532D76">
          <w:rPr>
            <w:rFonts w:ascii="Times New Roman" w:eastAsia="Times New Roman" w:hAnsi="Times New Roman" w:cs="Times New Roman"/>
            <w:sz w:val="28"/>
            <w:szCs w:val="28"/>
          </w:rPr>
          <w:t>постановлени</w:t>
        </w:r>
      </w:hyperlink>
      <w:r w:rsidR="00116A0A" w:rsidRPr="00532D76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Администрации Волчихинского района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F59" w:rsidRPr="00532D76">
        <w:rPr>
          <w:rFonts w:ascii="Times New Roman" w:eastAsia="Times New Roman" w:hAnsi="Times New Roman" w:cs="Times New Roman"/>
          <w:sz w:val="28"/>
          <w:szCs w:val="28"/>
        </w:rPr>
        <w:t xml:space="preserve">от 16.01.2012 № 23 «Об обеспечении функционирования Государственной системы регистрации (учета) избирателей, участников референдума на территории Волчихинского района»;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>от 26.12.2017 № 753 «Об организации и осуществлении регистрации (учета) избирателей, участников референдума на территории муниципального образования Волчихинский район Алтайского края».</w:t>
      </w:r>
    </w:p>
    <w:p w:rsidR="00681A18" w:rsidRPr="00532D76" w:rsidRDefault="00C90D70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2DFE" w:rsidRPr="00532D7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</w:t>
      </w:r>
      <w:r w:rsidR="00715054" w:rsidRPr="00532D7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A252C8" w:rsidRPr="00532D76">
        <w:rPr>
          <w:rFonts w:ascii="Times New Roman" w:eastAsia="Times New Roman" w:hAnsi="Times New Roman" w:cs="Times New Roman"/>
          <w:sz w:val="28"/>
          <w:szCs w:val="28"/>
        </w:rPr>
        <w:t>Волчихинского района Алтайского края.</w:t>
      </w:r>
    </w:p>
    <w:p w:rsidR="00681A18" w:rsidRPr="00532D76" w:rsidRDefault="00C90D70" w:rsidP="0053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2DFE" w:rsidRPr="00532D7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913F7" w:rsidRPr="00532D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1A18" w:rsidRDefault="00681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3F7" w:rsidRDefault="0009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13F7" w:rsidRPr="00657DD7" w:rsidRDefault="00091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1A18" w:rsidRDefault="007150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7DD7">
        <w:rPr>
          <w:rFonts w:ascii="Times New Roman" w:eastAsia="Times New Roman" w:hAnsi="Times New Roman" w:cs="Times New Roman"/>
          <w:sz w:val="28"/>
          <w:szCs w:val="28"/>
        </w:rPr>
        <w:t xml:space="preserve">Глава  района                                          </w:t>
      </w:r>
      <w:r w:rsidR="00A252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A252C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657DD7">
        <w:rPr>
          <w:rFonts w:ascii="Times New Roman" w:eastAsia="Times New Roman" w:hAnsi="Times New Roman" w:cs="Times New Roman"/>
          <w:sz w:val="28"/>
          <w:szCs w:val="28"/>
        </w:rPr>
        <w:t>Е.В. Артюшкина</w:t>
      </w: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52C8" w:rsidRDefault="00A25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252C8" w:rsidSect="00E6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81A18"/>
    <w:rsid w:val="0001197A"/>
    <w:rsid w:val="000913F7"/>
    <w:rsid w:val="00101E17"/>
    <w:rsid w:val="00116A0A"/>
    <w:rsid w:val="00145E1E"/>
    <w:rsid w:val="001721F4"/>
    <w:rsid w:val="00293A03"/>
    <w:rsid w:val="003403BE"/>
    <w:rsid w:val="003D7783"/>
    <w:rsid w:val="004A2DFE"/>
    <w:rsid w:val="004C3A18"/>
    <w:rsid w:val="00532D76"/>
    <w:rsid w:val="00657DD7"/>
    <w:rsid w:val="00681A18"/>
    <w:rsid w:val="00715054"/>
    <w:rsid w:val="0082477A"/>
    <w:rsid w:val="008E3F95"/>
    <w:rsid w:val="009855E3"/>
    <w:rsid w:val="009B69EE"/>
    <w:rsid w:val="00A14F59"/>
    <w:rsid w:val="00A252C8"/>
    <w:rsid w:val="00A9167D"/>
    <w:rsid w:val="00C90D70"/>
    <w:rsid w:val="00D82BD0"/>
    <w:rsid w:val="00D93366"/>
    <w:rsid w:val="00DF590A"/>
    <w:rsid w:val="00E617DD"/>
    <w:rsid w:val="00F73643"/>
    <w:rsid w:val="00FA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1F06678489C1F6997F609BB1D126D0334B1B9F5D5379B43CCF5B058B42A1C3I6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2019-04-05T09:12:00Z</cp:lastPrinted>
  <dcterms:created xsi:type="dcterms:W3CDTF">2019-04-09T07:52:00Z</dcterms:created>
  <dcterms:modified xsi:type="dcterms:W3CDTF">2019-04-09T07:52:00Z</dcterms:modified>
</cp:coreProperties>
</file>