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442" w:rsidRDefault="00046442" w:rsidP="000464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ДЕПУТАТОВ ПЯТКОВОЛОГОВСКОГО СЕЛЬСОВЕТА ВОЛЧИХИНСКОГО РАЙОНА АЛТАЙСКОГО КРАЯ</w:t>
      </w:r>
    </w:p>
    <w:p w:rsidR="00046442" w:rsidRDefault="00046442" w:rsidP="00BF5BA4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CD3BF0" w:rsidRDefault="00F05D89" w:rsidP="00CD3BF0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-6.3pt;margin-top:18.6pt;width:294pt;height:166.8pt;z-index:251658240" strokecolor="white [3212]">
            <v:textbox>
              <w:txbxContent>
                <w:p w:rsidR="00CD3BF0" w:rsidRPr="00CD3BF0" w:rsidRDefault="00CD3BF0" w:rsidP="00087584">
                  <w:pPr>
                    <w:spacing w:before="600"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3BF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 </w:t>
                  </w:r>
                  <w:r w:rsidR="0008758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передаче контрольно-счетному органу муниципального образования Волчихинский район полномочий контрольно-счетного органа муниципального образования Пятковологовской сельсовет Волчихинского района Алтайского края по осуществлению внешнего муниципального финансового контроля</w:t>
                  </w:r>
                </w:p>
              </w:txbxContent>
            </v:textbox>
          </v:rect>
        </w:pict>
      </w:r>
      <w:r w:rsidR="000A7F1A">
        <w:rPr>
          <w:rFonts w:ascii="Times New Roman" w:hAnsi="Times New Roman" w:cs="Times New Roman"/>
          <w:sz w:val="28"/>
          <w:szCs w:val="28"/>
        </w:rPr>
        <w:t>28</w:t>
      </w:r>
      <w:r w:rsidR="008D060C">
        <w:rPr>
          <w:rFonts w:ascii="Times New Roman" w:hAnsi="Times New Roman" w:cs="Times New Roman"/>
          <w:sz w:val="28"/>
          <w:szCs w:val="28"/>
        </w:rPr>
        <w:t>.</w:t>
      </w:r>
      <w:r w:rsidR="000A7F1A">
        <w:rPr>
          <w:rFonts w:ascii="Times New Roman" w:hAnsi="Times New Roman" w:cs="Times New Roman"/>
          <w:sz w:val="28"/>
          <w:szCs w:val="28"/>
        </w:rPr>
        <w:t>0</w:t>
      </w:r>
      <w:r w:rsidR="00CD3BF0">
        <w:rPr>
          <w:rFonts w:ascii="Times New Roman" w:hAnsi="Times New Roman" w:cs="Times New Roman"/>
          <w:sz w:val="28"/>
          <w:szCs w:val="28"/>
        </w:rPr>
        <w:t>2</w:t>
      </w:r>
      <w:r w:rsidR="000A7F1A">
        <w:rPr>
          <w:rFonts w:ascii="Times New Roman" w:hAnsi="Times New Roman" w:cs="Times New Roman"/>
          <w:sz w:val="28"/>
          <w:szCs w:val="28"/>
        </w:rPr>
        <w:t xml:space="preserve">.2019 </w:t>
      </w:r>
      <w:r w:rsidR="00046442">
        <w:rPr>
          <w:rFonts w:ascii="Times New Roman" w:hAnsi="Times New Roman" w:cs="Times New Roman"/>
          <w:sz w:val="28"/>
          <w:szCs w:val="28"/>
        </w:rPr>
        <w:t xml:space="preserve">г              </w:t>
      </w:r>
      <w:r w:rsidR="000A7F1A">
        <w:rPr>
          <w:rFonts w:ascii="Times New Roman" w:hAnsi="Times New Roman" w:cs="Times New Roman"/>
          <w:sz w:val="28"/>
          <w:szCs w:val="28"/>
        </w:rPr>
        <w:t xml:space="preserve">                           № </w:t>
      </w:r>
      <w:r w:rsidR="00CD3BF0">
        <w:rPr>
          <w:rFonts w:ascii="Times New Roman" w:hAnsi="Times New Roman" w:cs="Times New Roman"/>
          <w:sz w:val="28"/>
          <w:szCs w:val="28"/>
        </w:rPr>
        <w:t>2</w:t>
      </w:r>
      <w:r w:rsidR="0004644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D060C">
        <w:rPr>
          <w:rFonts w:ascii="Times New Roman" w:hAnsi="Times New Roman" w:cs="Times New Roman"/>
          <w:sz w:val="28"/>
          <w:szCs w:val="28"/>
        </w:rPr>
        <w:t xml:space="preserve"> </w:t>
      </w:r>
      <w:r w:rsidR="00046442">
        <w:rPr>
          <w:rFonts w:ascii="Times New Roman" w:hAnsi="Times New Roman" w:cs="Times New Roman"/>
          <w:sz w:val="28"/>
          <w:szCs w:val="28"/>
        </w:rPr>
        <w:t xml:space="preserve">                     с. Пятков Лог</w:t>
      </w:r>
    </w:p>
    <w:p w:rsidR="00CD3BF0" w:rsidRPr="00CD3BF0" w:rsidRDefault="00CD3BF0" w:rsidP="00CD3BF0">
      <w:pPr>
        <w:rPr>
          <w:rFonts w:ascii="Times New Roman" w:hAnsi="Times New Roman" w:cs="Times New Roman"/>
          <w:sz w:val="28"/>
          <w:szCs w:val="28"/>
        </w:rPr>
      </w:pPr>
    </w:p>
    <w:p w:rsidR="00CD3BF0" w:rsidRPr="00CD3BF0" w:rsidRDefault="00CD3BF0" w:rsidP="00CD3BF0">
      <w:pPr>
        <w:rPr>
          <w:rFonts w:ascii="Times New Roman" w:hAnsi="Times New Roman" w:cs="Times New Roman"/>
          <w:sz w:val="28"/>
          <w:szCs w:val="28"/>
        </w:rPr>
      </w:pPr>
    </w:p>
    <w:p w:rsidR="00CD3BF0" w:rsidRPr="00CD3BF0" w:rsidRDefault="00CD3BF0" w:rsidP="00CD3BF0">
      <w:pPr>
        <w:rPr>
          <w:rFonts w:ascii="Times New Roman" w:hAnsi="Times New Roman" w:cs="Times New Roman"/>
          <w:sz w:val="28"/>
          <w:szCs w:val="28"/>
        </w:rPr>
      </w:pPr>
    </w:p>
    <w:p w:rsidR="00CD3BF0" w:rsidRPr="00CD3BF0" w:rsidRDefault="00CD3BF0" w:rsidP="00CD3BF0">
      <w:pPr>
        <w:rPr>
          <w:rFonts w:ascii="Times New Roman" w:hAnsi="Times New Roman" w:cs="Times New Roman"/>
          <w:sz w:val="28"/>
          <w:szCs w:val="28"/>
        </w:rPr>
      </w:pPr>
    </w:p>
    <w:p w:rsidR="00CD3BF0" w:rsidRPr="00CD3BF0" w:rsidRDefault="00CD3BF0" w:rsidP="00CD3BF0">
      <w:pPr>
        <w:rPr>
          <w:rFonts w:ascii="Times New Roman" w:hAnsi="Times New Roman" w:cs="Times New Roman"/>
          <w:sz w:val="28"/>
          <w:szCs w:val="28"/>
        </w:rPr>
      </w:pPr>
    </w:p>
    <w:p w:rsidR="000A7F1A" w:rsidRDefault="000A7F1A" w:rsidP="000A7F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F94" w:rsidRDefault="00087584" w:rsidP="000A7F1A">
      <w:pPr>
        <w:spacing w:before="48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Федерации».</w:t>
      </w:r>
    </w:p>
    <w:p w:rsidR="004C06D9" w:rsidRDefault="004C06D9" w:rsidP="000A7F1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4C06D9" w:rsidRDefault="000A7F1A" w:rsidP="000A7F1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соглашение о передаче контрольно-счетному органу муниципального образования Волчихинский район полномочий контрольно-счетного органа муниципального образования Пятковологовской сельсовет Волчихинского района Алтайского края по осуществлению внешнего муниципального финансового контроля</w:t>
      </w:r>
    </w:p>
    <w:p w:rsidR="000A7F1A" w:rsidRDefault="000A7F1A" w:rsidP="000A7F1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решение обнародовать в установленном порядке на информационном стенде Администрации Пятковологовского сельсовета и разместить в сети Интернет.</w:t>
      </w:r>
    </w:p>
    <w:p w:rsidR="000A7F1A" w:rsidRDefault="000A7F1A" w:rsidP="000A7F1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решения оставляю за собой</w:t>
      </w:r>
    </w:p>
    <w:p w:rsidR="00D16F94" w:rsidRPr="00CD3BF0" w:rsidRDefault="00D16F94" w:rsidP="00D16F94">
      <w:pPr>
        <w:tabs>
          <w:tab w:val="left" w:pos="1005"/>
        </w:tabs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Пятковологовского сельсовета                                          Г.А. Шинкин</w:t>
      </w:r>
    </w:p>
    <w:sectPr w:rsidR="00D16F94" w:rsidRPr="00CD3BF0" w:rsidSect="00C25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442"/>
    <w:rsid w:val="00046442"/>
    <w:rsid w:val="00087584"/>
    <w:rsid w:val="000A7F1A"/>
    <w:rsid w:val="002D17F9"/>
    <w:rsid w:val="00394347"/>
    <w:rsid w:val="004C06D9"/>
    <w:rsid w:val="007A6769"/>
    <w:rsid w:val="008D060C"/>
    <w:rsid w:val="008E054C"/>
    <w:rsid w:val="0092021C"/>
    <w:rsid w:val="0097020C"/>
    <w:rsid w:val="009D6B59"/>
    <w:rsid w:val="009F2837"/>
    <w:rsid w:val="00BC0C1A"/>
    <w:rsid w:val="00BF5BA4"/>
    <w:rsid w:val="00C21469"/>
    <w:rsid w:val="00C25EE0"/>
    <w:rsid w:val="00C61387"/>
    <w:rsid w:val="00CD3BF0"/>
    <w:rsid w:val="00D16F94"/>
    <w:rsid w:val="00F024DB"/>
    <w:rsid w:val="00F05D89"/>
    <w:rsid w:val="00FE5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44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4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3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B0C95-AA2C-4F13-96E6-9BCF500C3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26</cp:revision>
  <cp:lastPrinted>2018-12-23T18:12:00Z</cp:lastPrinted>
  <dcterms:created xsi:type="dcterms:W3CDTF">2018-05-29T02:32:00Z</dcterms:created>
  <dcterms:modified xsi:type="dcterms:W3CDTF">2019-03-25T04:34:00Z</dcterms:modified>
</cp:coreProperties>
</file>