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B6" w:rsidRPr="00967086" w:rsidRDefault="00376DB6" w:rsidP="00376DB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СОВЕТ ДЕПУТАТОВ  БЕРЁЗОВСКОГО СЕЛЬСОВЕТА</w:t>
      </w:r>
    </w:p>
    <w:p w:rsidR="00376DB6" w:rsidRPr="00967086" w:rsidRDefault="00376DB6" w:rsidP="00376DB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ВОЛЧИХИНСКОГО РАЙОНА  АЛТАЙСКОГО КРАЯ</w:t>
      </w:r>
    </w:p>
    <w:p w:rsidR="00376DB6" w:rsidRPr="00967086" w:rsidRDefault="00376DB6" w:rsidP="00376DB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РЕШЕНИЕ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21.12.2018 </w:t>
      </w:r>
      <w:r w:rsidRPr="00967086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 xml:space="preserve">26           </w:t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п.Берёзовский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О наделении должностных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лиц местного самоуправления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полномочиями по составлению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протокола о совершении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административных правонарушений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 xml:space="preserve">       В соответствии со статьей 83 закона Алтайского края от 10.07.2002 № 46 –ЗС « Об административной ответственности за совершение правонарушений на территории Алтайского края», статьей 35 Устава муниципального образования Берёзовский  сельсовет </w:t>
      </w:r>
      <w:proofErr w:type="spellStart"/>
      <w:r w:rsidRPr="00967086">
        <w:rPr>
          <w:rFonts w:ascii="Times New Roman" w:hAnsi="Times New Roman" w:cs="Times New Roman"/>
          <w:sz w:val="27"/>
          <w:szCs w:val="27"/>
        </w:rPr>
        <w:t>Волчихинского</w:t>
      </w:r>
      <w:proofErr w:type="spellEnd"/>
      <w:r w:rsidRPr="00967086">
        <w:rPr>
          <w:rFonts w:ascii="Times New Roman" w:hAnsi="Times New Roman" w:cs="Times New Roman"/>
          <w:sz w:val="27"/>
          <w:szCs w:val="27"/>
        </w:rPr>
        <w:t xml:space="preserve"> района Алтайского края,  Совет депутатов </w:t>
      </w:r>
      <w:r>
        <w:rPr>
          <w:rFonts w:ascii="Times New Roman" w:hAnsi="Times New Roman" w:cs="Times New Roman"/>
          <w:sz w:val="27"/>
          <w:szCs w:val="27"/>
        </w:rPr>
        <w:t xml:space="preserve">Берёзовского </w:t>
      </w:r>
      <w:r w:rsidRPr="00967086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Волчихинского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РЕШИЛ: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1.Утвердить перечень должностных лиц местного самоуправления, уполномоченных составлять протоколы об административных правонарушениях, предусмотренных законом Алтайского края от 10 июля  2002 года № 46-ЗС « Об административной ответственности за совершение правонарушений на территории Алтайского края»: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 xml:space="preserve">По статьям: </w:t>
      </w:r>
      <w:r>
        <w:rPr>
          <w:rFonts w:ascii="Times New Roman" w:hAnsi="Times New Roman" w:cs="Times New Roman"/>
          <w:sz w:val="27"/>
          <w:szCs w:val="27"/>
        </w:rPr>
        <w:t xml:space="preserve">25, 25-1 ч.2, 3,4 (в части предоставления муниципальных услуг), </w:t>
      </w:r>
      <w:r w:rsidRPr="00967086">
        <w:rPr>
          <w:rFonts w:ascii="Times New Roman" w:hAnsi="Times New Roman" w:cs="Times New Roman"/>
          <w:sz w:val="27"/>
          <w:szCs w:val="27"/>
        </w:rPr>
        <w:t xml:space="preserve">27, 35, </w:t>
      </w:r>
      <w:r>
        <w:rPr>
          <w:rFonts w:ascii="Times New Roman" w:hAnsi="Times New Roman" w:cs="Times New Roman"/>
          <w:sz w:val="27"/>
          <w:szCs w:val="27"/>
        </w:rPr>
        <w:t xml:space="preserve">36-1, 40, 40-2, 40-3, 41, 46, 49-4, </w:t>
      </w:r>
      <w:r w:rsidRPr="00967086">
        <w:rPr>
          <w:rFonts w:ascii="Times New Roman" w:hAnsi="Times New Roman" w:cs="Times New Roman"/>
          <w:sz w:val="27"/>
          <w:szCs w:val="27"/>
        </w:rPr>
        <w:t>51,</w:t>
      </w:r>
      <w:r w:rsidRPr="0096708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>55,</w:t>
      </w:r>
      <w:r w:rsidRPr="0096708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>56, 58, 59, 60, 61,</w:t>
      </w:r>
      <w:r w:rsidRPr="0096708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>67,</w:t>
      </w:r>
      <w:r w:rsidRPr="0096708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>68,</w:t>
      </w:r>
      <w:r w:rsidRPr="0096708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36ADB">
        <w:rPr>
          <w:rFonts w:ascii="Times New Roman" w:hAnsi="Times New Roman" w:cs="Times New Roman"/>
          <w:sz w:val="27"/>
          <w:szCs w:val="27"/>
        </w:rPr>
        <w:t>68-2,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 xml:space="preserve">70, 71-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Курдюмов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Василий Юрьевич, </w:t>
      </w:r>
      <w:r w:rsidRPr="00967086">
        <w:rPr>
          <w:rFonts w:ascii="Times New Roman" w:hAnsi="Times New Roman" w:cs="Times New Roman"/>
          <w:sz w:val="27"/>
          <w:szCs w:val="27"/>
        </w:rPr>
        <w:t>глава сельсовета;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 xml:space="preserve">2. Решение Совета депутатов Берёзовского сельсовета от </w:t>
      </w:r>
      <w:r>
        <w:rPr>
          <w:rFonts w:ascii="Times New Roman" w:hAnsi="Times New Roman" w:cs="Times New Roman"/>
          <w:sz w:val="27"/>
          <w:szCs w:val="27"/>
        </w:rPr>
        <w:t>30.05.2018</w:t>
      </w:r>
      <w:r w:rsidRPr="00967086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13</w:t>
      </w:r>
      <w:r w:rsidRPr="00967086">
        <w:rPr>
          <w:rFonts w:ascii="Times New Roman" w:hAnsi="Times New Roman" w:cs="Times New Roman"/>
          <w:sz w:val="27"/>
          <w:szCs w:val="27"/>
        </w:rPr>
        <w:t xml:space="preserve"> «О наделении должностных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>лиц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>полномочиями по составлению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>протокола о совершении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>административных правонарушений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67086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2. Обнародовать настоящее решение в установленном порядке на информационном стенде Администрации сельсовета.</w:t>
      </w:r>
    </w:p>
    <w:p w:rsidR="00376DB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6DB6" w:rsidRPr="00967086" w:rsidRDefault="00376DB6" w:rsidP="00376DB6">
      <w:pPr>
        <w:spacing w:after="0"/>
        <w:jc w:val="both"/>
        <w:rPr>
          <w:rFonts w:ascii="Times New Roman" w:hAnsi="Times New Roman" w:cs="Times New Roman"/>
          <w:sz w:val="27"/>
          <w:szCs w:val="27"/>
        </w:rPr>
        <w:sectPr w:rsidR="00376DB6" w:rsidRPr="00967086" w:rsidSect="00D80E5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67086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967086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В.Ю.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Курдюмов</w:t>
      </w:r>
      <w:proofErr w:type="spellEnd"/>
    </w:p>
    <w:p w:rsidR="00094DD2" w:rsidRDefault="00094DD2"/>
    <w:sectPr w:rsidR="0009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DB6"/>
    <w:rsid w:val="00094DD2"/>
    <w:rsid w:val="0037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Blackshine TEAM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2019-02-14T04:49:00Z</dcterms:created>
  <dcterms:modified xsi:type="dcterms:W3CDTF">2019-02-14T04:49:00Z</dcterms:modified>
</cp:coreProperties>
</file>