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2D23" w:rsidRPr="00487CEF" w:rsidRDefault="00B42D23" w:rsidP="00B42D23">
      <w:pPr>
        <w:jc w:val="center"/>
        <w:rPr>
          <w:sz w:val="32"/>
          <w:szCs w:val="32"/>
        </w:rPr>
      </w:pPr>
      <w:r w:rsidRPr="00487CEF">
        <w:rPr>
          <w:sz w:val="32"/>
          <w:szCs w:val="32"/>
        </w:rPr>
        <w:t>ВОЛЧИХИНСКИЙ РАЙОННЫЙ СОВЕТ НАРОДНЫХ ДЕПУТАТОВ АЛТАЙСКОГО КРАЯ</w:t>
      </w:r>
    </w:p>
    <w:p w:rsidR="00B42D23" w:rsidRPr="00487CEF" w:rsidRDefault="00B42D23" w:rsidP="00B42D23">
      <w:pPr>
        <w:jc w:val="center"/>
      </w:pPr>
    </w:p>
    <w:p w:rsidR="00B42D23" w:rsidRPr="00487CEF" w:rsidRDefault="00B42D23" w:rsidP="00B42D23">
      <w:pPr>
        <w:jc w:val="center"/>
        <w:rPr>
          <w:sz w:val="32"/>
          <w:szCs w:val="32"/>
        </w:rPr>
      </w:pPr>
      <w:r w:rsidRPr="00487CEF">
        <w:rPr>
          <w:sz w:val="32"/>
          <w:szCs w:val="32"/>
        </w:rPr>
        <w:t>РЕШЕНИ</w:t>
      </w:r>
      <w:r w:rsidR="0021587F">
        <w:rPr>
          <w:sz w:val="32"/>
          <w:szCs w:val="32"/>
        </w:rPr>
        <w:t>Е</w:t>
      </w:r>
    </w:p>
    <w:p w:rsidR="00B42D23" w:rsidRPr="00487CEF" w:rsidRDefault="00B42D23" w:rsidP="00B42D23">
      <w:pPr>
        <w:jc w:val="center"/>
      </w:pPr>
    </w:p>
    <w:p w:rsidR="00D002AD" w:rsidRDefault="0069109D" w:rsidP="00B42D23">
      <w:r>
        <w:rPr>
          <w:sz w:val="28"/>
          <w:szCs w:val="28"/>
        </w:rPr>
        <w:t>20.10.2026</w:t>
      </w:r>
      <w:r w:rsidR="00B42D23" w:rsidRPr="00E81651">
        <w:rPr>
          <w:sz w:val="28"/>
          <w:szCs w:val="28"/>
        </w:rPr>
        <w:tab/>
      </w:r>
      <w:r w:rsidR="00B42D23">
        <w:rPr>
          <w:sz w:val="28"/>
          <w:szCs w:val="28"/>
        </w:rPr>
        <w:tab/>
      </w:r>
      <w:r w:rsidR="00B42D23">
        <w:rPr>
          <w:sz w:val="28"/>
          <w:szCs w:val="28"/>
        </w:rPr>
        <w:tab/>
      </w:r>
      <w:r w:rsidR="00D002AD">
        <w:rPr>
          <w:sz w:val="28"/>
          <w:szCs w:val="28"/>
        </w:rPr>
        <w:t xml:space="preserve">                   </w:t>
      </w:r>
      <w:r w:rsidR="008F4F0B">
        <w:rPr>
          <w:sz w:val="28"/>
          <w:szCs w:val="28"/>
        </w:rPr>
        <w:t xml:space="preserve">          </w:t>
      </w:r>
      <w:r w:rsidR="00D002AD">
        <w:rPr>
          <w:sz w:val="28"/>
          <w:szCs w:val="28"/>
        </w:rPr>
        <w:t xml:space="preserve">  </w:t>
      </w:r>
      <w:r w:rsidR="00DA4734">
        <w:rPr>
          <w:sz w:val="28"/>
          <w:szCs w:val="28"/>
        </w:rPr>
        <w:t xml:space="preserve">    </w:t>
      </w:r>
      <w:r w:rsidR="00E51C17">
        <w:rPr>
          <w:sz w:val="28"/>
          <w:szCs w:val="28"/>
        </w:rPr>
        <w:t xml:space="preserve">           </w:t>
      </w:r>
      <w:r w:rsidR="0021587F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               </w:t>
      </w:r>
      <w:bookmarkStart w:id="0" w:name="_GoBack"/>
      <w:bookmarkEnd w:id="0"/>
      <w:r w:rsidR="00E51C17">
        <w:rPr>
          <w:sz w:val="28"/>
          <w:szCs w:val="28"/>
        </w:rPr>
        <w:t xml:space="preserve"> </w:t>
      </w:r>
      <w:r w:rsidR="00B42D23" w:rsidRPr="00E81651">
        <w:rPr>
          <w:sz w:val="28"/>
          <w:szCs w:val="28"/>
        </w:rPr>
        <w:t xml:space="preserve">№ </w:t>
      </w:r>
      <w:r w:rsidR="00E51C17">
        <w:rPr>
          <w:sz w:val="28"/>
          <w:szCs w:val="28"/>
        </w:rPr>
        <w:t xml:space="preserve"> </w:t>
      </w:r>
      <w:r>
        <w:rPr>
          <w:sz w:val="28"/>
          <w:szCs w:val="28"/>
        </w:rPr>
        <w:t>42</w:t>
      </w:r>
    </w:p>
    <w:p w:rsidR="00B42D23" w:rsidRPr="00487CEF" w:rsidRDefault="00B42D23" w:rsidP="00D002AD">
      <w:pPr>
        <w:jc w:val="center"/>
      </w:pPr>
      <w:r w:rsidRPr="00E81651">
        <w:rPr>
          <w:rFonts w:ascii="Arial" w:hAnsi="Arial" w:cs="Arial"/>
          <w:sz w:val="20"/>
          <w:szCs w:val="20"/>
        </w:rPr>
        <w:t>с. Волчиха</w:t>
      </w:r>
    </w:p>
    <w:p w:rsidR="00B42D23" w:rsidRDefault="00B42D23" w:rsidP="00B42D23">
      <w:pPr>
        <w:ind w:firstLine="708"/>
        <w:rPr>
          <w:color w:val="000000"/>
        </w:rPr>
      </w:pPr>
    </w:p>
    <w:p w:rsidR="00B42D23" w:rsidRDefault="00B42D23" w:rsidP="00B42D23">
      <w:pPr>
        <w:rPr>
          <w:color w:val="000000"/>
        </w:rPr>
      </w:pPr>
    </w:p>
    <w:p w:rsidR="000173F0" w:rsidRDefault="000173F0" w:rsidP="00B42D23">
      <w:pPr>
        <w:rPr>
          <w:color w:val="000000"/>
        </w:rPr>
      </w:pPr>
    </w:p>
    <w:p w:rsidR="00146116" w:rsidRDefault="007E1942" w:rsidP="007E1942">
      <w:pPr>
        <w:ind w:right="481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О</w:t>
      </w:r>
      <w:r w:rsidRPr="007E1942">
        <w:rPr>
          <w:bCs/>
          <w:sz w:val="28"/>
          <w:szCs w:val="28"/>
        </w:rPr>
        <w:t>б общественных наставниках несовершеннолетних в Алтайском крае</w:t>
      </w:r>
    </w:p>
    <w:p w:rsidR="007E1942" w:rsidRDefault="007E1942" w:rsidP="00B42D23">
      <w:pPr>
        <w:jc w:val="both"/>
        <w:rPr>
          <w:sz w:val="28"/>
          <w:szCs w:val="28"/>
        </w:rPr>
      </w:pPr>
    </w:p>
    <w:p w:rsidR="007E1942" w:rsidRPr="00487CEF" w:rsidRDefault="007E1942" w:rsidP="00B42D23">
      <w:pPr>
        <w:jc w:val="both"/>
        <w:rPr>
          <w:sz w:val="28"/>
          <w:szCs w:val="28"/>
        </w:rPr>
      </w:pPr>
    </w:p>
    <w:p w:rsidR="00B42D23" w:rsidRPr="00D163CC" w:rsidRDefault="00B42D23" w:rsidP="00077CB9">
      <w:pPr>
        <w:ind w:right="-1" w:firstLine="708"/>
        <w:jc w:val="both"/>
        <w:rPr>
          <w:rFonts w:eastAsia="Calibri"/>
          <w:sz w:val="28"/>
          <w:szCs w:val="28"/>
        </w:rPr>
      </w:pPr>
      <w:r w:rsidRPr="00487CEF">
        <w:rPr>
          <w:sz w:val="28"/>
          <w:szCs w:val="28"/>
        </w:rPr>
        <w:t xml:space="preserve">Заслушав и обсудив </w:t>
      </w:r>
      <w:r w:rsidR="00B10847">
        <w:rPr>
          <w:sz w:val="28"/>
          <w:szCs w:val="28"/>
        </w:rPr>
        <w:t>информацию</w:t>
      </w:r>
      <w:r w:rsidR="0085474B">
        <w:rPr>
          <w:sz w:val="28"/>
          <w:szCs w:val="28"/>
        </w:rPr>
        <w:t xml:space="preserve"> </w:t>
      </w:r>
      <w:r w:rsidR="00613CEC" w:rsidRPr="00613CEC">
        <w:rPr>
          <w:sz w:val="28"/>
          <w:szCs w:val="28"/>
        </w:rPr>
        <w:t>Е.Н. Селезнёва</w:t>
      </w:r>
      <w:r w:rsidR="00613CEC">
        <w:rPr>
          <w:sz w:val="28"/>
          <w:szCs w:val="28"/>
        </w:rPr>
        <w:t>,</w:t>
      </w:r>
      <w:r w:rsidR="00613CEC" w:rsidRPr="00613CEC">
        <w:rPr>
          <w:sz w:val="28"/>
          <w:szCs w:val="28"/>
        </w:rPr>
        <w:t xml:space="preserve"> </w:t>
      </w:r>
      <w:r w:rsidR="00D163CC">
        <w:rPr>
          <w:sz w:val="28"/>
          <w:szCs w:val="28"/>
        </w:rPr>
        <w:t>заместителя главы Администрации района</w:t>
      </w:r>
      <w:r w:rsidR="00B10847">
        <w:rPr>
          <w:sz w:val="28"/>
          <w:szCs w:val="28"/>
        </w:rPr>
        <w:t xml:space="preserve"> по социальным вопросам</w:t>
      </w:r>
      <w:r w:rsidR="005D5997">
        <w:rPr>
          <w:sz w:val="28"/>
          <w:szCs w:val="28"/>
        </w:rPr>
        <w:t>,</w:t>
      </w:r>
      <w:r w:rsidR="002A5466">
        <w:rPr>
          <w:sz w:val="28"/>
          <w:szCs w:val="28"/>
        </w:rPr>
        <w:t xml:space="preserve"> </w:t>
      </w:r>
      <w:r w:rsidR="00146116" w:rsidRPr="00146116">
        <w:rPr>
          <w:rFonts w:eastAsia="Calibri"/>
          <w:sz w:val="28"/>
          <w:szCs w:val="28"/>
        </w:rPr>
        <w:t>об общественных наставниках несовершеннолетних в Алтайском крае</w:t>
      </w:r>
      <w:r w:rsidRPr="00D163CC">
        <w:rPr>
          <w:rFonts w:eastAsia="Calibri"/>
          <w:sz w:val="28"/>
          <w:szCs w:val="28"/>
        </w:rPr>
        <w:t>,</w:t>
      </w:r>
      <w:r w:rsidR="00DF08E8" w:rsidRPr="00D163CC">
        <w:rPr>
          <w:rFonts w:eastAsia="Calibri"/>
          <w:sz w:val="28"/>
          <w:szCs w:val="28"/>
        </w:rPr>
        <w:t xml:space="preserve"> </w:t>
      </w:r>
      <w:r w:rsidRPr="00D163CC">
        <w:rPr>
          <w:rFonts w:eastAsia="Calibri"/>
          <w:sz w:val="28"/>
          <w:szCs w:val="28"/>
        </w:rPr>
        <w:t xml:space="preserve">Волчихинский районный Совет народных депутатов Алтайского края </w:t>
      </w:r>
      <w:r w:rsidRPr="008014B7">
        <w:rPr>
          <w:rFonts w:eastAsia="Calibri"/>
          <w:spacing w:val="20"/>
          <w:sz w:val="28"/>
          <w:szCs w:val="28"/>
        </w:rPr>
        <w:t>решил:</w:t>
      </w:r>
      <w:r w:rsidRPr="00D163CC">
        <w:rPr>
          <w:rFonts w:eastAsia="Calibri"/>
          <w:sz w:val="28"/>
          <w:szCs w:val="28"/>
        </w:rPr>
        <w:t xml:space="preserve"> </w:t>
      </w:r>
    </w:p>
    <w:p w:rsidR="00B42D23" w:rsidRPr="00487CEF" w:rsidRDefault="00B42D23" w:rsidP="00B42D23">
      <w:pPr>
        <w:pStyle w:val="ConsPlusNonformat"/>
        <w:widowControl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63CC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077CB9">
        <w:rPr>
          <w:rFonts w:ascii="Times New Roman" w:eastAsia="Calibri" w:hAnsi="Times New Roman" w:cs="Times New Roman"/>
          <w:sz w:val="28"/>
          <w:szCs w:val="28"/>
        </w:rPr>
        <w:t>Принять к</w:t>
      </w:r>
      <w:r w:rsidR="00D30E9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77CB9">
        <w:rPr>
          <w:rFonts w:ascii="Times New Roman" w:eastAsia="Calibri" w:hAnsi="Times New Roman" w:cs="Times New Roman"/>
          <w:sz w:val="28"/>
          <w:szCs w:val="28"/>
        </w:rPr>
        <w:t xml:space="preserve">сведению </w:t>
      </w:r>
      <w:r w:rsidR="00D163CC" w:rsidRPr="00D163CC">
        <w:rPr>
          <w:rFonts w:ascii="Times New Roman" w:eastAsia="Calibri" w:hAnsi="Times New Roman" w:cs="Times New Roman"/>
          <w:sz w:val="28"/>
          <w:szCs w:val="28"/>
        </w:rPr>
        <w:t>информацию</w:t>
      </w:r>
      <w:r w:rsidR="009E42B9">
        <w:rPr>
          <w:rFonts w:ascii="Times New Roman" w:hAnsi="Times New Roman" w:cs="Times New Roman"/>
          <w:sz w:val="28"/>
          <w:szCs w:val="28"/>
        </w:rPr>
        <w:t xml:space="preserve"> </w:t>
      </w:r>
      <w:r w:rsidR="00613CEC" w:rsidRPr="00613CEC">
        <w:rPr>
          <w:rFonts w:ascii="Times New Roman" w:hAnsi="Times New Roman" w:cs="Times New Roman"/>
          <w:sz w:val="28"/>
          <w:szCs w:val="28"/>
        </w:rPr>
        <w:t>Е.Н. Селезнёва, заместителя главы Администрации района по социальным вопросам</w:t>
      </w:r>
      <w:r w:rsidR="005D5997">
        <w:rPr>
          <w:rFonts w:ascii="Times New Roman" w:hAnsi="Times New Roman" w:cs="Times New Roman"/>
          <w:sz w:val="28"/>
          <w:szCs w:val="28"/>
        </w:rPr>
        <w:t>,</w:t>
      </w:r>
      <w:r w:rsidR="00613CEC" w:rsidRPr="00613CEC">
        <w:rPr>
          <w:rFonts w:ascii="Times New Roman" w:hAnsi="Times New Roman" w:cs="Times New Roman"/>
          <w:sz w:val="28"/>
          <w:szCs w:val="28"/>
        </w:rPr>
        <w:t xml:space="preserve"> об общественных наставниках несовершеннолетних в Алтайском крае</w:t>
      </w:r>
      <w:r w:rsidR="00613CEC">
        <w:rPr>
          <w:rFonts w:ascii="Times New Roman" w:hAnsi="Times New Roman" w:cs="Times New Roman"/>
          <w:sz w:val="28"/>
          <w:szCs w:val="28"/>
        </w:rPr>
        <w:t xml:space="preserve"> </w:t>
      </w:r>
      <w:r w:rsidRPr="00487CEF">
        <w:rPr>
          <w:rFonts w:ascii="Times New Roman" w:hAnsi="Times New Roman" w:cs="Times New Roman"/>
          <w:sz w:val="28"/>
          <w:szCs w:val="28"/>
        </w:rPr>
        <w:t>(прилагается).</w:t>
      </w:r>
    </w:p>
    <w:p w:rsidR="00B42D23" w:rsidRPr="00487CEF" w:rsidRDefault="00B42D23" w:rsidP="00B42D23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42D23" w:rsidRPr="00487CEF" w:rsidRDefault="00B42D23" w:rsidP="00B42D23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42D23" w:rsidRDefault="00B42D23" w:rsidP="00B42D2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487CEF">
        <w:rPr>
          <w:color w:val="000000"/>
          <w:sz w:val="28"/>
          <w:szCs w:val="28"/>
        </w:rPr>
        <w:t>редседател</w:t>
      </w:r>
      <w:r>
        <w:rPr>
          <w:color w:val="000000"/>
          <w:sz w:val="28"/>
          <w:szCs w:val="28"/>
        </w:rPr>
        <w:t>ь</w:t>
      </w:r>
      <w:r w:rsidRPr="00487CEF">
        <w:rPr>
          <w:color w:val="000000"/>
          <w:sz w:val="28"/>
          <w:szCs w:val="28"/>
        </w:rPr>
        <w:t xml:space="preserve"> Волчихинского </w:t>
      </w:r>
    </w:p>
    <w:p w:rsidR="00B42D23" w:rsidRDefault="00092B09" w:rsidP="00B42D2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</w:t>
      </w:r>
      <w:r w:rsidR="00B42D23" w:rsidRPr="00487CEF">
        <w:rPr>
          <w:color w:val="000000"/>
          <w:sz w:val="28"/>
          <w:szCs w:val="28"/>
        </w:rPr>
        <w:t>айонного</w:t>
      </w:r>
      <w:r w:rsidR="00DF08E8">
        <w:rPr>
          <w:color w:val="000000"/>
          <w:sz w:val="28"/>
          <w:szCs w:val="28"/>
        </w:rPr>
        <w:t xml:space="preserve"> </w:t>
      </w:r>
      <w:r w:rsidR="00B42D23" w:rsidRPr="00487CEF">
        <w:rPr>
          <w:color w:val="000000"/>
          <w:sz w:val="28"/>
          <w:szCs w:val="28"/>
        </w:rPr>
        <w:t>Совета народных</w:t>
      </w:r>
      <w:r w:rsidR="00D95102">
        <w:rPr>
          <w:color w:val="000000"/>
          <w:sz w:val="28"/>
          <w:szCs w:val="28"/>
        </w:rPr>
        <w:t xml:space="preserve"> </w:t>
      </w:r>
      <w:r w:rsidR="00B42D23" w:rsidRPr="00487CEF">
        <w:rPr>
          <w:color w:val="000000"/>
          <w:sz w:val="28"/>
          <w:szCs w:val="28"/>
        </w:rPr>
        <w:t>депутатов</w:t>
      </w:r>
      <w:r w:rsidR="00D95102">
        <w:rPr>
          <w:color w:val="000000"/>
          <w:sz w:val="28"/>
          <w:szCs w:val="28"/>
        </w:rPr>
        <w:t xml:space="preserve">                                                </w:t>
      </w:r>
      <w:r w:rsidR="00B42D23">
        <w:rPr>
          <w:color w:val="000000"/>
          <w:sz w:val="28"/>
          <w:szCs w:val="28"/>
        </w:rPr>
        <w:t>Е.В. Бауэр</w:t>
      </w:r>
    </w:p>
    <w:p w:rsidR="00C373BB" w:rsidRDefault="00C373BB" w:rsidP="00B42D23">
      <w:pPr>
        <w:jc w:val="both"/>
        <w:rPr>
          <w:color w:val="000000"/>
          <w:sz w:val="28"/>
          <w:szCs w:val="28"/>
        </w:rPr>
      </w:pPr>
    </w:p>
    <w:p w:rsidR="00C373BB" w:rsidRDefault="00C373BB" w:rsidP="00B42D23">
      <w:pPr>
        <w:jc w:val="both"/>
        <w:rPr>
          <w:color w:val="000000"/>
          <w:sz w:val="28"/>
          <w:szCs w:val="28"/>
        </w:rPr>
      </w:pPr>
    </w:p>
    <w:p w:rsidR="00C373BB" w:rsidRDefault="00C373BB" w:rsidP="00B42D23">
      <w:pPr>
        <w:jc w:val="both"/>
        <w:rPr>
          <w:color w:val="000000"/>
          <w:sz w:val="28"/>
          <w:szCs w:val="28"/>
        </w:rPr>
      </w:pPr>
    </w:p>
    <w:p w:rsidR="00C373BB" w:rsidRDefault="00C373BB" w:rsidP="00B42D23">
      <w:pPr>
        <w:jc w:val="both"/>
        <w:rPr>
          <w:color w:val="000000"/>
          <w:sz w:val="28"/>
          <w:szCs w:val="28"/>
        </w:rPr>
      </w:pPr>
    </w:p>
    <w:p w:rsidR="00C373BB" w:rsidRDefault="00C373BB" w:rsidP="00B42D23">
      <w:pPr>
        <w:jc w:val="both"/>
        <w:rPr>
          <w:color w:val="000000"/>
          <w:sz w:val="28"/>
          <w:szCs w:val="28"/>
        </w:rPr>
      </w:pPr>
    </w:p>
    <w:p w:rsidR="00C373BB" w:rsidRDefault="00C373BB" w:rsidP="00B42D23">
      <w:pPr>
        <w:jc w:val="both"/>
        <w:rPr>
          <w:color w:val="000000"/>
          <w:sz w:val="28"/>
          <w:szCs w:val="28"/>
        </w:rPr>
      </w:pPr>
    </w:p>
    <w:p w:rsidR="00C373BB" w:rsidRDefault="00C373BB" w:rsidP="00B42D23">
      <w:pPr>
        <w:jc w:val="both"/>
        <w:rPr>
          <w:color w:val="000000"/>
          <w:sz w:val="28"/>
          <w:szCs w:val="28"/>
        </w:rPr>
      </w:pPr>
    </w:p>
    <w:p w:rsidR="00C373BB" w:rsidRDefault="00C373BB" w:rsidP="00B42D23">
      <w:pPr>
        <w:jc w:val="both"/>
        <w:rPr>
          <w:color w:val="000000"/>
          <w:sz w:val="28"/>
          <w:szCs w:val="28"/>
        </w:rPr>
      </w:pPr>
    </w:p>
    <w:p w:rsidR="00C373BB" w:rsidRDefault="00C373BB" w:rsidP="00B42D23">
      <w:pPr>
        <w:jc w:val="both"/>
        <w:rPr>
          <w:color w:val="000000"/>
          <w:sz w:val="28"/>
          <w:szCs w:val="28"/>
        </w:rPr>
      </w:pPr>
    </w:p>
    <w:p w:rsidR="009B47A2" w:rsidRDefault="00DA4734" w:rsidP="009B47A2">
      <w:pPr>
        <w:autoSpaceDE w:val="0"/>
        <w:autoSpaceDN w:val="0"/>
        <w:adjustRightInd w:val="0"/>
        <w:jc w:val="center"/>
        <w:rPr>
          <w:rFonts w:ascii="PTAstraSerif-Regular" w:hAnsi="PTAstraSerif-Regular" w:cs="PTAstraSerif-Regular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  <w:r w:rsidR="009B47A2">
        <w:rPr>
          <w:rFonts w:ascii="PTAstraSerif-Regular" w:hAnsi="PTAstraSerif-Regular" w:cs="PTAstraSerif-Regular"/>
          <w:sz w:val="28"/>
          <w:szCs w:val="28"/>
        </w:rPr>
        <w:lastRenderedPageBreak/>
        <w:t>Уважаемые коллеги!</w:t>
      </w:r>
    </w:p>
    <w:p w:rsidR="009B47A2" w:rsidRDefault="009B47A2" w:rsidP="009B47A2">
      <w:pPr>
        <w:autoSpaceDE w:val="0"/>
        <w:autoSpaceDN w:val="0"/>
        <w:adjustRightInd w:val="0"/>
        <w:jc w:val="center"/>
        <w:rPr>
          <w:rFonts w:ascii="PTAstraSerif-Regular" w:hAnsi="PTAstraSerif-Regular" w:cs="PTAstraSerif-Regular"/>
          <w:sz w:val="28"/>
          <w:szCs w:val="28"/>
        </w:rPr>
      </w:pPr>
    </w:p>
    <w:p w:rsidR="009B47A2" w:rsidRDefault="009B47A2" w:rsidP="009B47A2">
      <w:pPr>
        <w:autoSpaceDE w:val="0"/>
        <w:autoSpaceDN w:val="0"/>
        <w:adjustRightInd w:val="0"/>
        <w:ind w:firstLine="708"/>
        <w:jc w:val="both"/>
        <w:rPr>
          <w:rFonts w:ascii="PTAstraSerif-Regular" w:hAnsi="PTAstraSerif-Regular" w:cs="PTAstraSerif-Regular"/>
          <w:sz w:val="28"/>
          <w:szCs w:val="28"/>
        </w:rPr>
      </w:pPr>
      <w:r>
        <w:rPr>
          <w:rFonts w:ascii="PTAstraSerif-Regular" w:hAnsi="PTAstraSerif-Regular" w:cs="PTAstraSerif-Regular"/>
          <w:sz w:val="28"/>
          <w:szCs w:val="28"/>
        </w:rPr>
        <w:t>Закон Алтайского края от 05.12.2023 № 99-ЗС «Об общественных наставниках несовершеннолетних в Алтайском крае» (далее – «Закон») устанавливает основы правового регулирования отношений, возникающих в связи с деятельностью общественных наставников несовершеннолетних в Алтайском крае.</w:t>
      </w:r>
    </w:p>
    <w:p w:rsidR="009B47A2" w:rsidRDefault="009B47A2" w:rsidP="009B47A2">
      <w:pPr>
        <w:autoSpaceDE w:val="0"/>
        <w:autoSpaceDN w:val="0"/>
        <w:adjustRightInd w:val="0"/>
        <w:ind w:firstLine="708"/>
        <w:jc w:val="both"/>
        <w:rPr>
          <w:rFonts w:ascii="PTAstraSerif-Regular" w:hAnsi="PTAstraSerif-Regular" w:cs="PTAstraSerif-Regular"/>
          <w:sz w:val="28"/>
          <w:szCs w:val="28"/>
        </w:rPr>
      </w:pPr>
      <w:r>
        <w:rPr>
          <w:rFonts w:ascii="PTAstraSerif-Regular" w:hAnsi="PTAstraSerif-Regular" w:cs="PTAstraSerif-Regular"/>
          <w:sz w:val="28"/>
          <w:szCs w:val="28"/>
        </w:rPr>
        <w:t>Согласно ч. 1 ст. 2 Закона общественным наставником может быть совершеннолетний гражданин Российской Федерации, проживающий в том же муниципальном образовании, что и несовершеннолетний, по своим деловым и моральным качествам способный выступать положительным примером для несовершеннолетнего. Анализ состояния законности свидетельствует о положительном влиянии наставников на ситуацию с исправлением несовершеннолетних, состоящих на различных видах учета.</w:t>
      </w:r>
    </w:p>
    <w:p w:rsidR="009B47A2" w:rsidRDefault="009B47A2" w:rsidP="009B47A2">
      <w:pPr>
        <w:autoSpaceDE w:val="0"/>
        <w:autoSpaceDN w:val="0"/>
        <w:adjustRightInd w:val="0"/>
        <w:ind w:firstLine="708"/>
        <w:jc w:val="both"/>
        <w:rPr>
          <w:rFonts w:ascii="PTAstraSerif-Regular" w:hAnsi="PTAstraSerif-Regular" w:cs="PTAstraSerif-Regular"/>
          <w:sz w:val="28"/>
          <w:szCs w:val="28"/>
        </w:rPr>
      </w:pPr>
      <w:r>
        <w:rPr>
          <w:rFonts w:ascii="PTAstraSerif-Regular" w:hAnsi="PTAstraSerif-Regular" w:cs="PTAstraSerif-Regular"/>
          <w:sz w:val="28"/>
          <w:szCs w:val="28"/>
        </w:rPr>
        <w:t>По инициативе Прокуратуры Алтайского края в целях повышения эффективности института наставничества над несовершеннолетними, АКЗС просит провести среди депутатского корпуса разъяснительную работу в данной сфере, а также активизировать работу по поиску кандидатов на указанную общественную должность. В настоящее время в КДН и ЗП имеется всего один общественный наставник, который закреплен за несовершеннолетним, состоящим на учете в комиссии.</w:t>
      </w:r>
    </w:p>
    <w:p w:rsidR="009B47A2" w:rsidRDefault="009B47A2" w:rsidP="009B47A2">
      <w:pPr>
        <w:autoSpaceDE w:val="0"/>
        <w:autoSpaceDN w:val="0"/>
        <w:adjustRightInd w:val="0"/>
        <w:ind w:firstLine="708"/>
        <w:jc w:val="both"/>
        <w:rPr>
          <w:rFonts w:ascii="PTAstraSerif-Regular" w:hAnsi="PTAstraSerif-Regular" w:cs="PTAstraSerif-Regular"/>
          <w:sz w:val="28"/>
          <w:szCs w:val="28"/>
        </w:rPr>
      </w:pPr>
    </w:p>
    <w:p w:rsidR="009B47A2" w:rsidRDefault="009B47A2" w:rsidP="009B47A2">
      <w:pPr>
        <w:autoSpaceDE w:val="0"/>
        <w:autoSpaceDN w:val="0"/>
        <w:adjustRightInd w:val="0"/>
        <w:ind w:firstLine="708"/>
        <w:jc w:val="both"/>
        <w:rPr>
          <w:rFonts w:ascii="PTAstraSerif-Regular" w:hAnsi="PTAstraSerif-Regular" w:cs="PTAstraSerif-Regular"/>
          <w:sz w:val="28"/>
          <w:szCs w:val="28"/>
        </w:rPr>
      </w:pPr>
    </w:p>
    <w:p w:rsidR="009B47A2" w:rsidRDefault="009B47A2" w:rsidP="009B47A2">
      <w:pPr>
        <w:autoSpaceDE w:val="0"/>
        <w:autoSpaceDN w:val="0"/>
        <w:adjustRightInd w:val="0"/>
        <w:ind w:firstLine="708"/>
        <w:jc w:val="both"/>
        <w:rPr>
          <w:rFonts w:ascii="PTAstraSerif-Regular" w:hAnsi="PTAstraSerif-Regular" w:cs="PTAstraSerif-Regular"/>
          <w:sz w:val="28"/>
          <w:szCs w:val="28"/>
        </w:rPr>
      </w:pPr>
    </w:p>
    <w:p w:rsidR="009B47A2" w:rsidRDefault="009B47A2" w:rsidP="009B47A2">
      <w:pPr>
        <w:autoSpaceDE w:val="0"/>
        <w:autoSpaceDN w:val="0"/>
        <w:adjustRightInd w:val="0"/>
        <w:jc w:val="both"/>
        <w:rPr>
          <w:rFonts w:ascii="PTAstraSerif-Regular" w:hAnsi="PTAstraSerif-Regular" w:cs="PTAstraSerif-Regular"/>
          <w:sz w:val="28"/>
          <w:szCs w:val="28"/>
        </w:rPr>
      </w:pPr>
      <w:r>
        <w:rPr>
          <w:rFonts w:ascii="PTAstraSerif-Regular" w:hAnsi="PTAstraSerif-Regular" w:cs="PTAstraSerif-Regular"/>
          <w:sz w:val="28"/>
          <w:szCs w:val="28"/>
        </w:rPr>
        <w:t>Заместитель главы Администрации района</w:t>
      </w:r>
    </w:p>
    <w:p w:rsidR="009B47A2" w:rsidRDefault="009B47A2" w:rsidP="009B47A2">
      <w:pPr>
        <w:autoSpaceDE w:val="0"/>
        <w:autoSpaceDN w:val="0"/>
        <w:adjustRightInd w:val="0"/>
        <w:jc w:val="both"/>
      </w:pPr>
      <w:r>
        <w:rPr>
          <w:rFonts w:ascii="PTAstraSerif-Regular" w:hAnsi="PTAstraSerif-Regular" w:cs="PTAstraSerif-Regular"/>
          <w:sz w:val="28"/>
          <w:szCs w:val="28"/>
        </w:rPr>
        <w:t>по социальным вопросам                                                                 Е.Н. Селезнёв</w:t>
      </w:r>
    </w:p>
    <w:p w:rsidR="007E1942" w:rsidRPr="007E1942" w:rsidRDefault="009B47A2" w:rsidP="007E1942">
      <w:pPr>
        <w:jc w:val="center"/>
        <w:rPr>
          <w:sz w:val="28"/>
          <w:szCs w:val="28"/>
        </w:rPr>
      </w:pPr>
      <w:r w:rsidRPr="007E1942">
        <w:rPr>
          <w:sz w:val="28"/>
          <w:szCs w:val="28"/>
        </w:rPr>
        <w:t xml:space="preserve"> </w:t>
      </w:r>
    </w:p>
    <w:p w:rsidR="00B54FC9" w:rsidRPr="00B54FC9" w:rsidRDefault="009A7637" w:rsidP="007E194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9A7637" w:rsidRPr="00B54FC9" w:rsidRDefault="009A7637" w:rsidP="00B54FC9">
      <w:pPr>
        <w:ind w:firstLine="708"/>
        <w:jc w:val="both"/>
        <w:rPr>
          <w:sz w:val="28"/>
          <w:szCs w:val="28"/>
        </w:rPr>
      </w:pPr>
    </w:p>
    <w:sectPr w:rsidR="009A7637" w:rsidRPr="00B54FC9" w:rsidSect="008F6C3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AstraSerif-Regular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EB4E29"/>
    <w:multiLevelType w:val="hybridMultilevel"/>
    <w:tmpl w:val="7A7C47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mirrorMargin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27A"/>
    <w:rsid w:val="00016147"/>
    <w:rsid w:val="000173F0"/>
    <w:rsid w:val="0002295F"/>
    <w:rsid w:val="000235DE"/>
    <w:rsid w:val="0003298B"/>
    <w:rsid w:val="00037EEC"/>
    <w:rsid w:val="00057D2A"/>
    <w:rsid w:val="00066786"/>
    <w:rsid w:val="000715F5"/>
    <w:rsid w:val="00077CB9"/>
    <w:rsid w:val="00083ECE"/>
    <w:rsid w:val="00092B09"/>
    <w:rsid w:val="000F17E8"/>
    <w:rsid w:val="001160C6"/>
    <w:rsid w:val="00146116"/>
    <w:rsid w:val="001961D1"/>
    <w:rsid w:val="001A6DF1"/>
    <w:rsid w:val="001B7352"/>
    <w:rsid w:val="001C584C"/>
    <w:rsid w:val="00215414"/>
    <w:rsid w:val="0021587F"/>
    <w:rsid w:val="002866E1"/>
    <w:rsid w:val="00295CB5"/>
    <w:rsid w:val="002A5466"/>
    <w:rsid w:val="002A7AD4"/>
    <w:rsid w:val="002B659D"/>
    <w:rsid w:val="002C127A"/>
    <w:rsid w:val="003448BF"/>
    <w:rsid w:val="00396AE1"/>
    <w:rsid w:val="003A661C"/>
    <w:rsid w:val="003B1EF0"/>
    <w:rsid w:val="003B43E5"/>
    <w:rsid w:val="003C6351"/>
    <w:rsid w:val="00411620"/>
    <w:rsid w:val="004266C9"/>
    <w:rsid w:val="0044520B"/>
    <w:rsid w:val="0046563D"/>
    <w:rsid w:val="004675D8"/>
    <w:rsid w:val="00467683"/>
    <w:rsid w:val="004C49D2"/>
    <w:rsid w:val="0050616B"/>
    <w:rsid w:val="005231B4"/>
    <w:rsid w:val="00562304"/>
    <w:rsid w:val="005B1DCB"/>
    <w:rsid w:val="005B2121"/>
    <w:rsid w:val="005D2E0F"/>
    <w:rsid w:val="005D5997"/>
    <w:rsid w:val="005D6C7B"/>
    <w:rsid w:val="00613CEC"/>
    <w:rsid w:val="0066562D"/>
    <w:rsid w:val="0067255A"/>
    <w:rsid w:val="00672B7C"/>
    <w:rsid w:val="0069109D"/>
    <w:rsid w:val="006F4ABD"/>
    <w:rsid w:val="007119B4"/>
    <w:rsid w:val="00712EEA"/>
    <w:rsid w:val="0071364D"/>
    <w:rsid w:val="00740E4C"/>
    <w:rsid w:val="00755F46"/>
    <w:rsid w:val="00762961"/>
    <w:rsid w:val="00765792"/>
    <w:rsid w:val="00766E63"/>
    <w:rsid w:val="00767A38"/>
    <w:rsid w:val="007763FE"/>
    <w:rsid w:val="00783BE3"/>
    <w:rsid w:val="007A0BE5"/>
    <w:rsid w:val="007A5BD8"/>
    <w:rsid w:val="007D77F5"/>
    <w:rsid w:val="007E1942"/>
    <w:rsid w:val="007F0BDD"/>
    <w:rsid w:val="007F10B9"/>
    <w:rsid w:val="007F7E07"/>
    <w:rsid w:val="008014B7"/>
    <w:rsid w:val="00840FBF"/>
    <w:rsid w:val="0085474B"/>
    <w:rsid w:val="00871E1B"/>
    <w:rsid w:val="008A002C"/>
    <w:rsid w:val="008D3AA0"/>
    <w:rsid w:val="008F1211"/>
    <w:rsid w:val="008F4F0B"/>
    <w:rsid w:val="008F6C3B"/>
    <w:rsid w:val="009668B6"/>
    <w:rsid w:val="00983099"/>
    <w:rsid w:val="009846B4"/>
    <w:rsid w:val="00994781"/>
    <w:rsid w:val="009A7637"/>
    <w:rsid w:val="009B47A2"/>
    <w:rsid w:val="009E3056"/>
    <w:rsid w:val="009E42B9"/>
    <w:rsid w:val="00A20FDA"/>
    <w:rsid w:val="00A6338B"/>
    <w:rsid w:val="00A74DAA"/>
    <w:rsid w:val="00A76A4C"/>
    <w:rsid w:val="00A9649C"/>
    <w:rsid w:val="00A97542"/>
    <w:rsid w:val="00AE378F"/>
    <w:rsid w:val="00AF6EF7"/>
    <w:rsid w:val="00B10847"/>
    <w:rsid w:val="00B15E7E"/>
    <w:rsid w:val="00B30AA8"/>
    <w:rsid w:val="00B379E5"/>
    <w:rsid w:val="00B42D23"/>
    <w:rsid w:val="00B54FC9"/>
    <w:rsid w:val="00B555C4"/>
    <w:rsid w:val="00B65CC2"/>
    <w:rsid w:val="00B65D24"/>
    <w:rsid w:val="00B84BF5"/>
    <w:rsid w:val="00C209EC"/>
    <w:rsid w:val="00C2552C"/>
    <w:rsid w:val="00C373BB"/>
    <w:rsid w:val="00C7333F"/>
    <w:rsid w:val="00CB20E1"/>
    <w:rsid w:val="00CB720F"/>
    <w:rsid w:val="00CC7954"/>
    <w:rsid w:val="00CD5134"/>
    <w:rsid w:val="00CE45FD"/>
    <w:rsid w:val="00D002AD"/>
    <w:rsid w:val="00D10AFC"/>
    <w:rsid w:val="00D163CC"/>
    <w:rsid w:val="00D22CCD"/>
    <w:rsid w:val="00D30E90"/>
    <w:rsid w:val="00D32DFD"/>
    <w:rsid w:val="00D351A4"/>
    <w:rsid w:val="00D425C2"/>
    <w:rsid w:val="00D77D06"/>
    <w:rsid w:val="00D80899"/>
    <w:rsid w:val="00D80F08"/>
    <w:rsid w:val="00D95102"/>
    <w:rsid w:val="00DA4734"/>
    <w:rsid w:val="00DC38D6"/>
    <w:rsid w:val="00DD0D4B"/>
    <w:rsid w:val="00DF08E8"/>
    <w:rsid w:val="00E04230"/>
    <w:rsid w:val="00E51C17"/>
    <w:rsid w:val="00E57219"/>
    <w:rsid w:val="00EB2C36"/>
    <w:rsid w:val="00EB34B9"/>
    <w:rsid w:val="00EB5598"/>
    <w:rsid w:val="00ED3424"/>
    <w:rsid w:val="00ED5F12"/>
    <w:rsid w:val="00EF7A04"/>
    <w:rsid w:val="00F05B3C"/>
    <w:rsid w:val="00F16976"/>
    <w:rsid w:val="00F40EE2"/>
    <w:rsid w:val="00F476B9"/>
    <w:rsid w:val="00F54C39"/>
    <w:rsid w:val="00FA7E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A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8D3AA0"/>
    <w:pPr>
      <w:spacing w:before="100" w:beforeAutospacing="1" w:after="100" w:afterAutospacing="1"/>
    </w:pPr>
  </w:style>
  <w:style w:type="paragraph" w:styleId="a4">
    <w:name w:val="Title"/>
    <w:basedOn w:val="a"/>
    <w:link w:val="a5"/>
    <w:qFormat/>
    <w:rsid w:val="008D3AA0"/>
    <w:pPr>
      <w:overflowPunct w:val="0"/>
      <w:autoSpaceDE w:val="0"/>
      <w:autoSpaceDN w:val="0"/>
      <w:adjustRightInd w:val="0"/>
      <w:spacing w:before="240" w:after="60"/>
      <w:jc w:val="center"/>
    </w:pPr>
    <w:rPr>
      <w:rFonts w:ascii="Arial" w:hAnsi="Arial" w:cs="Arial"/>
      <w:b/>
      <w:kern w:val="28"/>
      <w:sz w:val="32"/>
      <w:szCs w:val="20"/>
    </w:rPr>
  </w:style>
  <w:style w:type="character" w:customStyle="1" w:styleId="a5">
    <w:name w:val="Название Знак"/>
    <w:basedOn w:val="a0"/>
    <w:link w:val="a4"/>
    <w:rsid w:val="008D3AA0"/>
    <w:rPr>
      <w:rFonts w:ascii="Arial" w:eastAsia="Times New Roman" w:hAnsi="Arial" w:cs="Arial"/>
      <w:b/>
      <w:kern w:val="28"/>
      <w:sz w:val="32"/>
      <w:szCs w:val="20"/>
      <w:lang w:eastAsia="ru-RU"/>
    </w:rPr>
  </w:style>
  <w:style w:type="paragraph" w:styleId="a6">
    <w:name w:val="Body Text"/>
    <w:basedOn w:val="a"/>
    <w:link w:val="a7"/>
    <w:unhideWhenUsed/>
    <w:rsid w:val="008D3AA0"/>
    <w:pPr>
      <w:jc w:val="both"/>
    </w:pPr>
    <w:rPr>
      <w:b/>
      <w:bCs/>
      <w:i/>
      <w:iCs/>
      <w:sz w:val="32"/>
    </w:rPr>
  </w:style>
  <w:style w:type="character" w:customStyle="1" w:styleId="a7">
    <w:name w:val="Основной текст Знак"/>
    <w:basedOn w:val="a0"/>
    <w:link w:val="a6"/>
    <w:rsid w:val="008D3AA0"/>
    <w:rPr>
      <w:rFonts w:ascii="Times New Roman" w:eastAsia="Times New Roman" w:hAnsi="Times New Roman" w:cs="Times New Roman"/>
      <w:b/>
      <w:bCs/>
      <w:i/>
      <w:iCs/>
      <w:sz w:val="32"/>
      <w:szCs w:val="24"/>
      <w:lang w:eastAsia="ru-RU"/>
    </w:rPr>
  </w:style>
  <w:style w:type="paragraph" w:styleId="2">
    <w:name w:val="Body Text 2"/>
    <w:basedOn w:val="a"/>
    <w:link w:val="20"/>
    <w:unhideWhenUsed/>
    <w:rsid w:val="008D3AA0"/>
    <w:pPr>
      <w:jc w:val="both"/>
    </w:pPr>
    <w:rPr>
      <w:sz w:val="32"/>
    </w:rPr>
  </w:style>
  <w:style w:type="character" w:customStyle="1" w:styleId="20">
    <w:name w:val="Основной текст 2 Знак"/>
    <w:basedOn w:val="a0"/>
    <w:link w:val="2"/>
    <w:rsid w:val="008D3AA0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8">
    <w:name w:val="No Spacing"/>
    <w:uiPriority w:val="1"/>
    <w:qFormat/>
    <w:rsid w:val="008D3A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Основной текст с отступом 31"/>
    <w:basedOn w:val="a"/>
    <w:semiHidden/>
    <w:rsid w:val="008D3AA0"/>
    <w:pPr>
      <w:ind w:firstLine="720"/>
      <w:jc w:val="both"/>
    </w:pPr>
    <w:rPr>
      <w:color w:val="000000"/>
      <w:sz w:val="28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46563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6563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B42D2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42D2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b">
    <w:name w:val="Table Grid"/>
    <w:basedOn w:val="a1"/>
    <w:uiPriority w:val="39"/>
    <w:rsid w:val="00DA47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A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8D3AA0"/>
    <w:pPr>
      <w:spacing w:before="100" w:beforeAutospacing="1" w:after="100" w:afterAutospacing="1"/>
    </w:pPr>
  </w:style>
  <w:style w:type="paragraph" w:styleId="a4">
    <w:name w:val="Title"/>
    <w:basedOn w:val="a"/>
    <w:link w:val="a5"/>
    <w:qFormat/>
    <w:rsid w:val="008D3AA0"/>
    <w:pPr>
      <w:overflowPunct w:val="0"/>
      <w:autoSpaceDE w:val="0"/>
      <w:autoSpaceDN w:val="0"/>
      <w:adjustRightInd w:val="0"/>
      <w:spacing w:before="240" w:after="60"/>
      <w:jc w:val="center"/>
    </w:pPr>
    <w:rPr>
      <w:rFonts w:ascii="Arial" w:hAnsi="Arial" w:cs="Arial"/>
      <w:b/>
      <w:kern w:val="28"/>
      <w:sz w:val="32"/>
      <w:szCs w:val="20"/>
    </w:rPr>
  </w:style>
  <w:style w:type="character" w:customStyle="1" w:styleId="a5">
    <w:name w:val="Название Знак"/>
    <w:basedOn w:val="a0"/>
    <w:link w:val="a4"/>
    <w:rsid w:val="008D3AA0"/>
    <w:rPr>
      <w:rFonts w:ascii="Arial" w:eastAsia="Times New Roman" w:hAnsi="Arial" w:cs="Arial"/>
      <w:b/>
      <w:kern w:val="28"/>
      <w:sz w:val="32"/>
      <w:szCs w:val="20"/>
      <w:lang w:eastAsia="ru-RU"/>
    </w:rPr>
  </w:style>
  <w:style w:type="paragraph" w:styleId="a6">
    <w:name w:val="Body Text"/>
    <w:basedOn w:val="a"/>
    <w:link w:val="a7"/>
    <w:unhideWhenUsed/>
    <w:rsid w:val="008D3AA0"/>
    <w:pPr>
      <w:jc w:val="both"/>
    </w:pPr>
    <w:rPr>
      <w:b/>
      <w:bCs/>
      <w:i/>
      <w:iCs/>
      <w:sz w:val="32"/>
    </w:rPr>
  </w:style>
  <w:style w:type="character" w:customStyle="1" w:styleId="a7">
    <w:name w:val="Основной текст Знак"/>
    <w:basedOn w:val="a0"/>
    <w:link w:val="a6"/>
    <w:rsid w:val="008D3AA0"/>
    <w:rPr>
      <w:rFonts w:ascii="Times New Roman" w:eastAsia="Times New Roman" w:hAnsi="Times New Roman" w:cs="Times New Roman"/>
      <w:b/>
      <w:bCs/>
      <w:i/>
      <w:iCs/>
      <w:sz w:val="32"/>
      <w:szCs w:val="24"/>
      <w:lang w:eastAsia="ru-RU"/>
    </w:rPr>
  </w:style>
  <w:style w:type="paragraph" w:styleId="2">
    <w:name w:val="Body Text 2"/>
    <w:basedOn w:val="a"/>
    <w:link w:val="20"/>
    <w:unhideWhenUsed/>
    <w:rsid w:val="008D3AA0"/>
    <w:pPr>
      <w:jc w:val="both"/>
    </w:pPr>
    <w:rPr>
      <w:sz w:val="32"/>
    </w:rPr>
  </w:style>
  <w:style w:type="character" w:customStyle="1" w:styleId="20">
    <w:name w:val="Основной текст 2 Знак"/>
    <w:basedOn w:val="a0"/>
    <w:link w:val="2"/>
    <w:rsid w:val="008D3AA0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8">
    <w:name w:val="No Spacing"/>
    <w:uiPriority w:val="1"/>
    <w:qFormat/>
    <w:rsid w:val="008D3A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Основной текст с отступом 31"/>
    <w:basedOn w:val="a"/>
    <w:semiHidden/>
    <w:rsid w:val="008D3AA0"/>
    <w:pPr>
      <w:ind w:firstLine="720"/>
      <w:jc w:val="both"/>
    </w:pPr>
    <w:rPr>
      <w:color w:val="000000"/>
      <w:sz w:val="28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46563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6563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B42D2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42D2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b">
    <w:name w:val="Table Grid"/>
    <w:basedOn w:val="a1"/>
    <w:uiPriority w:val="39"/>
    <w:rsid w:val="00DA47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85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8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</cp:lastModifiedBy>
  <cp:revision>11</cp:revision>
  <cp:lastPrinted>2026-10-19T10:23:00Z</cp:lastPrinted>
  <dcterms:created xsi:type="dcterms:W3CDTF">2026-10-12T05:01:00Z</dcterms:created>
  <dcterms:modified xsi:type="dcterms:W3CDTF">2026-10-20T08:00:00Z</dcterms:modified>
</cp:coreProperties>
</file>