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AFD" w:rsidRDefault="005F1AFD" w:rsidP="005F1AF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 xml:space="preserve">Итоги работы административной комиссии </w:t>
      </w:r>
    </w:p>
    <w:p w:rsidR="005F1AFD" w:rsidRDefault="00BA4995" w:rsidP="00BA4995">
      <w:pPr>
        <w:shd w:val="clear" w:color="auto" w:fill="FFFFFF"/>
        <w:tabs>
          <w:tab w:val="left" w:pos="27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</w:rPr>
        <w:tab/>
      </w:r>
      <w:r w:rsidR="00121EFF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за 9</w:t>
      </w:r>
      <w:r w:rsidR="007A105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месяцев 2026</w:t>
      </w:r>
      <w:r w:rsidRPr="00BA4995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года</w:t>
      </w:r>
    </w:p>
    <w:p w:rsidR="00BA4995" w:rsidRPr="00BA4995" w:rsidRDefault="00BA4995" w:rsidP="00BA4995">
      <w:pPr>
        <w:shd w:val="clear" w:color="auto" w:fill="FFFFFF"/>
        <w:tabs>
          <w:tab w:val="left" w:pos="27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5F1AFD" w:rsidRDefault="00121EFF" w:rsidP="005F1AF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9</w:t>
      </w:r>
      <w:r w:rsidR="007B6902">
        <w:rPr>
          <w:sz w:val="28"/>
          <w:szCs w:val="28"/>
        </w:rPr>
        <w:t xml:space="preserve"> месяцев </w:t>
      </w:r>
      <w:r w:rsidR="007A1051">
        <w:rPr>
          <w:sz w:val="28"/>
          <w:szCs w:val="28"/>
        </w:rPr>
        <w:t>2026</w:t>
      </w:r>
      <w:r w:rsidR="005F1AFD">
        <w:rPr>
          <w:sz w:val="28"/>
          <w:szCs w:val="28"/>
        </w:rPr>
        <w:t xml:space="preserve"> года административной комиссией </w:t>
      </w:r>
      <w:proofErr w:type="spellStart"/>
      <w:r w:rsidR="005F1AFD">
        <w:rPr>
          <w:sz w:val="28"/>
          <w:szCs w:val="28"/>
        </w:rPr>
        <w:t>Волчихинского</w:t>
      </w:r>
      <w:proofErr w:type="spellEnd"/>
      <w:r w:rsidR="005F1AFD">
        <w:rPr>
          <w:sz w:val="28"/>
          <w:szCs w:val="28"/>
        </w:rPr>
        <w:t xml:space="preserve"> райо</w:t>
      </w:r>
      <w:r w:rsidR="007B6902">
        <w:rPr>
          <w:sz w:val="28"/>
          <w:szCs w:val="28"/>
        </w:rPr>
        <w:t>н</w:t>
      </w:r>
      <w:r w:rsidR="007A1051">
        <w:rPr>
          <w:sz w:val="28"/>
          <w:szCs w:val="28"/>
        </w:rPr>
        <w:t xml:space="preserve">а Алтайского края рассмотрено </w:t>
      </w:r>
      <w:r>
        <w:rPr>
          <w:sz w:val="28"/>
          <w:szCs w:val="28"/>
        </w:rPr>
        <w:t>20</w:t>
      </w:r>
      <w:r w:rsidR="005F1AFD">
        <w:rPr>
          <w:sz w:val="28"/>
          <w:szCs w:val="28"/>
        </w:rPr>
        <w:t xml:space="preserve"> административных материала в соответствии с законом Алтайского края от 10.07.2002 № 46-ЗС «Об административной ответственности за совершение правонарушений на территории Алтайского края».</w:t>
      </w:r>
    </w:p>
    <w:p w:rsidR="0041217C" w:rsidRDefault="00121EFF" w:rsidP="00BF629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 административных</w:t>
      </w:r>
      <w:r w:rsidR="0041217C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а</w:t>
      </w:r>
      <w:r w:rsidR="00BF6298">
        <w:rPr>
          <w:sz w:val="28"/>
          <w:szCs w:val="28"/>
        </w:rPr>
        <w:t xml:space="preserve"> был</w:t>
      </w:r>
      <w:r>
        <w:rPr>
          <w:sz w:val="28"/>
          <w:szCs w:val="28"/>
        </w:rPr>
        <w:t>и</w:t>
      </w:r>
      <w:r w:rsidR="00BF6298">
        <w:rPr>
          <w:sz w:val="28"/>
          <w:szCs w:val="28"/>
        </w:rPr>
        <w:t xml:space="preserve"> составлен</w:t>
      </w:r>
      <w:r>
        <w:rPr>
          <w:sz w:val="28"/>
          <w:szCs w:val="28"/>
        </w:rPr>
        <w:t>ы</w:t>
      </w:r>
      <w:bookmarkStart w:id="0" w:name="_GoBack"/>
      <w:bookmarkEnd w:id="0"/>
      <w:r w:rsidR="00BF6298">
        <w:rPr>
          <w:sz w:val="28"/>
          <w:szCs w:val="28"/>
        </w:rPr>
        <w:t xml:space="preserve"> по статье 27 </w:t>
      </w:r>
      <w:r w:rsidR="00BF6298" w:rsidRPr="00BF6298">
        <w:rPr>
          <w:sz w:val="28"/>
          <w:szCs w:val="28"/>
        </w:rPr>
        <w:t>«Нарушение в области благоустройства территорий муниципальных образований» пункт 10 «Выпас сельскохозяйственных животных и домашней птицы вне специально отведенных для этих целей мест, установленных органами местного самоуправления, за исключением случаев, предусмотренных статьей 8.26 и частью 1 статьи 11.21 Кодекса Российской Федерации об административных правонарушениях».</w:t>
      </w:r>
      <w:proofErr w:type="gramEnd"/>
    </w:p>
    <w:p w:rsidR="00BA08AE" w:rsidRDefault="00121EFF" w:rsidP="005F1AF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 административных материала были составлены</w:t>
      </w:r>
      <w:r w:rsidR="00BA08AE">
        <w:rPr>
          <w:sz w:val="28"/>
          <w:szCs w:val="28"/>
        </w:rPr>
        <w:t xml:space="preserve"> по статье 61 «Нарушение</w:t>
      </w:r>
      <w:r w:rsidR="00F72298">
        <w:rPr>
          <w:sz w:val="28"/>
          <w:szCs w:val="28"/>
        </w:rPr>
        <w:t xml:space="preserve"> установленного законом Алтайского края нарушение тишины и покоя граждан»</w:t>
      </w:r>
      <w:r w:rsidR="00F174A3">
        <w:rPr>
          <w:sz w:val="28"/>
          <w:szCs w:val="28"/>
        </w:rPr>
        <w:t>.</w:t>
      </w:r>
    </w:p>
    <w:p w:rsidR="00EB69C9" w:rsidRDefault="00121EFF" w:rsidP="00EB69C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A1051">
        <w:rPr>
          <w:sz w:val="28"/>
          <w:szCs w:val="28"/>
        </w:rPr>
        <w:t xml:space="preserve"> административных</w:t>
      </w:r>
      <w:r w:rsidR="00E04519">
        <w:rPr>
          <w:sz w:val="28"/>
          <w:szCs w:val="28"/>
        </w:rPr>
        <w:t xml:space="preserve"> материал</w:t>
      </w:r>
      <w:r w:rsidR="007A1051">
        <w:rPr>
          <w:sz w:val="28"/>
          <w:szCs w:val="28"/>
        </w:rPr>
        <w:t>а</w:t>
      </w:r>
      <w:r w:rsidR="00E04519">
        <w:rPr>
          <w:sz w:val="28"/>
          <w:szCs w:val="28"/>
        </w:rPr>
        <w:t xml:space="preserve"> был</w:t>
      </w:r>
      <w:r w:rsidR="007A1051">
        <w:rPr>
          <w:sz w:val="28"/>
          <w:szCs w:val="28"/>
        </w:rPr>
        <w:t>и</w:t>
      </w:r>
      <w:r w:rsidR="00E04519">
        <w:rPr>
          <w:sz w:val="28"/>
          <w:szCs w:val="28"/>
        </w:rPr>
        <w:t xml:space="preserve"> составлен</w:t>
      </w:r>
      <w:r w:rsidR="007A1051">
        <w:rPr>
          <w:sz w:val="28"/>
          <w:szCs w:val="28"/>
        </w:rPr>
        <w:t>ы</w:t>
      </w:r>
      <w:r w:rsidR="00E04519">
        <w:rPr>
          <w:sz w:val="28"/>
          <w:szCs w:val="28"/>
        </w:rPr>
        <w:t xml:space="preserve"> по статье 70-2 </w:t>
      </w:r>
      <w:r w:rsidR="008D4FAF">
        <w:rPr>
          <w:sz w:val="28"/>
          <w:szCs w:val="28"/>
        </w:rPr>
        <w:t>«</w:t>
      </w:r>
      <w:r w:rsidR="008D4FAF" w:rsidRPr="008D4FAF">
        <w:rPr>
          <w:sz w:val="28"/>
          <w:szCs w:val="28"/>
        </w:rPr>
        <w:t>Нарушение требований об обязательной регистрации и (или) маркировки домашних животных (собак), установленны</w:t>
      </w:r>
      <w:r w:rsidR="008D4FAF">
        <w:rPr>
          <w:sz w:val="28"/>
          <w:szCs w:val="28"/>
        </w:rPr>
        <w:t>х  законодательством Алтайского края».</w:t>
      </w:r>
    </w:p>
    <w:p w:rsidR="00283FDB" w:rsidRDefault="00283FDB" w:rsidP="00EB69C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административный материал был составлен по статье 68-2 </w:t>
      </w:r>
      <w:r w:rsidR="00EB69C9" w:rsidRPr="00EB69C9">
        <w:rPr>
          <w:sz w:val="28"/>
          <w:szCs w:val="28"/>
        </w:rPr>
        <w:t>«Размещение нестационарных торговых</w:t>
      </w:r>
      <w:r w:rsidR="00EB69C9">
        <w:rPr>
          <w:sz w:val="28"/>
          <w:szCs w:val="28"/>
        </w:rPr>
        <w:t xml:space="preserve"> объектов с нарушением схемы их </w:t>
      </w:r>
      <w:r w:rsidR="00EB69C9" w:rsidRPr="00EB69C9">
        <w:rPr>
          <w:sz w:val="28"/>
          <w:szCs w:val="28"/>
        </w:rPr>
        <w:t>размещения»</w:t>
      </w:r>
      <w:r w:rsidR="00EB69C9">
        <w:rPr>
          <w:sz w:val="28"/>
          <w:szCs w:val="28"/>
        </w:rPr>
        <w:t>.</w:t>
      </w:r>
      <w:r w:rsidR="00EB69C9" w:rsidRPr="00EB69C9">
        <w:rPr>
          <w:sz w:val="28"/>
          <w:szCs w:val="28"/>
        </w:rPr>
        <w:t xml:space="preserve"> </w:t>
      </w:r>
    </w:p>
    <w:p w:rsidR="005F1AFD" w:rsidRDefault="005F1AFD" w:rsidP="00ED29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Протоколы составлены в отношении физических лиц (граждан). </w:t>
      </w:r>
    </w:p>
    <w:p w:rsidR="00ED2934" w:rsidRPr="00ED2934" w:rsidRDefault="00ED2934" w:rsidP="00ED29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934">
        <w:rPr>
          <w:rFonts w:ascii="Times New Roman" w:eastAsia="Times New Roman" w:hAnsi="Times New Roman" w:cs="Times New Roman"/>
          <w:sz w:val="28"/>
          <w:szCs w:val="28"/>
        </w:rPr>
        <w:t xml:space="preserve">Жалоб на решения административной комиссии при Администрации </w:t>
      </w:r>
      <w:proofErr w:type="spellStart"/>
      <w:r w:rsidRPr="00ED2934">
        <w:rPr>
          <w:rFonts w:ascii="Times New Roman" w:eastAsia="Times New Roman" w:hAnsi="Times New Roman" w:cs="Times New Roman"/>
          <w:sz w:val="28"/>
          <w:szCs w:val="28"/>
        </w:rPr>
        <w:t>Волчихинского</w:t>
      </w:r>
      <w:proofErr w:type="spellEnd"/>
      <w:r w:rsidRPr="00ED2934">
        <w:rPr>
          <w:rFonts w:ascii="Times New Roman" w:eastAsia="Times New Roman" w:hAnsi="Times New Roman" w:cs="Times New Roman"/>
          <w:sz w:val="28"/>
          <w:szCs w:val="28"/>
        </w:rPr>
        <w:t xml:space="preserve"> района Алтайского края  </w:t>
      </w:r>
      <w:r>
        <w:rPr>
          <w:rFonts w:ascii="Times New Roman" w:eastAsia="Times New Roman" w:hAnsi="Times New Roman" w:cs="Times New Roman"/>
          <w:sz w:val="28"/>
          <w:szCs w:val="28"/>
        </w:rPr>
        <w:t>за первое полугодие 2026</w:t>
      </w:r>
      <w:r w:rsidRPr="00ED2934">
        <w:rPr>
          <w:rFonts w:ascii="Times New Roman" w:eastAsia="Times New Roman" w:hAnsi="Times New Roman" w:cs="Times New Roman"/>
          <w:sz w:val="28"/>
          <w:szCs w:val="28"/>
        </w:rPr>
        <w:t xml:space="preserve"> года не поступало.</w:t>
      </w:r>
    </w:p>
    <w:p w:rsidR="00ED2934" w:rsidRPr="00ED2934" w:rsidRDefault="00ED2934" w:rsidP="00ED2934">
      <w:pPr>
        <w:rPr>
          <w:rFonts w:ascii="Calibri" w:eastAsia="Times New Roman" w:hAnsi="Calibri" w:cs="Times New Roman"/>
        </w:rPr>
      </w:pPr>
    </w:p>
    <w:p w:rsidR="005F1AFD" w:rsidRDefault="005F1AFD" w:rsidP="005F1AFD"/>
    <w:p w:rsidR="00B60A6B" w:rsidRDefault="00B60A6B"/>
    <w:sectPr w:rsidR="00B60A6B" w:rsidSect="00237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F1AFD"/>
    <w:rsid w:val="00121EFF"/>
    <w:rsid w:val="00136C49"/>
    <w:rsid w:val="00164261"/>
    <w:rsid w:val="00177209"/>
    <w:rsid w:val="00237F22"/>
    <w:rsid w:val="00283FDB"/>
    <w:rsid w:val="0041217C"/>
    <w:rsid w:val="005F1AFD"/>
    <w:rsid w:val="00641F81"/>
    <w:rsid w:val="007A1051"/>
    <w:rsid w:val="007B6902"/>
    <w:rsid w:val="008D4FAF"/>
    <w:rsid w:val="008F7FF3"/>
    <w:rsid w:val="00B60A6B"/>
    <w:rsid w:val="00BA08AE"/>
    <w:rsid w:val="00BA4995"/>
    <w:rsid w:val="00BF3048"/>
    <w:rsid w:val="00BF6298"/>
    <w:rsid w:val="00D317FC"/>
    <w:rsid w:val="00E04519"/>
    <w:rsid w:val="00EB69C9"/>
    <w:rsid w:val="00ED2934"/>
    <w:rsid w:val="00F174A3"/>
    <w:rsid w:val="00F72298"/>
    <w:rsid w:val="00F9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1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F1AFD"/>
    <w:rPr>
      <w:color w:val="0000FF"/>
      <w:u w:val="single"/>
    </w:rPr>
  </w:style>
  <w:style w:type="paragraph" w:styleId="a5">
    <w:name w:val="No Spacing"/>
    <w:uiPriority w:val="1"/>
    <w:qFormat/>
    <w:rsid w:val="00E045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2025-01-09T04:49:00Z</cp:lastPrinted>
  <dcterms:created xsi:type="dcterms:W3CDTF">2024-09-30T07:14:00Z</dcterms:created>
  <dcterms:modified xsi:type="dcterms:W3CDTF">2026-10-07T05:24:00Z</dcterms:modified>
</cp:coreProperties>
</file>