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4CB" w:rsidRDefault="00D00835" w:rsidP="00D0083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230B8">
        <w:rPr>
          <w:sz w:val="28"/>
          <w:szCs w:val="28"/>
        </w:rPr>
        <w:t>СОВЕТ ДЕПУТАТОВ НОВОКОРМИХИНСКОГО СЕЛЬСОВЕТА</w:t>
      </w:r>
    </w:p>
    <w:p w:rsidR="00E214CB" w:rsidRDefault="00C230B8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E214CB" w:rsidRDefault="00E214CB">
      <w:pPr>
        <w:jc w:val="center"/>
        <w:rPr>
          <w:sz w:val="28"/>
          <w:szCs w:val="28"/>
        </w:rPr>
      </w:pPr>
    </w:p>
    <w:p w:rsidR="00E214CB" w:rsidRDefault="00C230B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214CB" w:rsidRDefault="00E214CB">
      <w:pPr>
        <w:rPr>
          <w:sz w:val="28"/>
          <w:szCs w:val="28"/>
        </w:rPr>
      </w:pPr>
    </w:p>
    <w:p w:rsidR="00E214CB" w:rsidRDefault="00C230B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00835">
        <w:rPr>
          <w:sz w:val="28"/>
          <w:szCs w:val="28"/>
        </w:rPr>
        <w:t>14.08</w:t>
      </w:r>
      <w:r>
        <w:rPr>
          <w:sz w:val="28"/>
          <w:szCs w:val="28"/>
        </w:rPr>
        <w:t xml:space="preserve">.2026          </w:t>
      </w:r>
      <w:r w:rsidR="00D00835">
        <w:rPr>
          <w:sz w:val="28"/>
          <w:szCs w:val="28"/>
        </w:rPr>
        <w:t xml:space="preserve">                             № 12</w:t>
      </w:r>
      <w:r>
        <w:rPr>
          <w:sz w:val="28"/>
          <w:szCs w:val="28"/>
        </w:rPr>
        <w:t xml:space="preserve"> </w:t>
      </w:r>
      <w:r w:rsidR="00D00835">
        <w:rPr>
          <w:color w:val="FF0000"/>
          <w:sz w:val="28"/>
          <w:szCs w:val="28"/>
        </w:rPr>
        <w:t xml:space="preserve">                          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>с. Новокормиха</w:t>
      </w:r>
    </w:p>
    <w:p w:rsidR="00E214CB" w:rsidRDefault="00E214CB">
      <w:pPr>
        <w:jc w:val="both"/>
        <w:rPr>
          <w:sz w:val="28"/>
          <w:szCs w:val="28"/>
        </w:rPr>
      </w:pPr>
    </w:p>
    <w:p w:rsidR="00E214CB" w:rsidRDefault="00E214CB">
      <w:pPr>
        <w:jc w:val="both"/>
        <w:rPr>
          <w:sz w:val="28"/>
          <w:szCs w:val="28"/>
        </w:rPr>
      </w:pPr>
    </w:p>
    <w:tbl>
      <w:tblPr>
        <w:tblW w:w="9982" w:type="dxa"/>
        <w:tblLook w:val="04A0" w:firstRow="1" w:lastRow="0" w:firstColumn="1" w:lastColumn="0" w:noHBand="0" w:noVBand="1"/>
      </w:tblPr>
      <w:tblGrid>
        <w:gridCol w:w="4111"/>
        <w:gridCol w:w="5871"/>
      </w:tblGrid>
      <w:tr w:rsidR="00E214CB">
        <w:tc>
          <w:tcPr>
            <w:tcW w:w="4111" w:type="dxa"/>
          </w:tcPr>
          <w:p w:rsidR="00E214CB" w:rsidRDefault="00C230B8" w:rsidP="00C206A3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</w:t>
            </w:r>
            <w:r w:rsidR="00C206A3">
              <w:rPr>
                <w:sz w:val="28"/>
                <w:szCs w:val="28"/>
                <w:lang w:eastAsia="en-US"/>
              </w:rPr>
              <w:t>сельского поселения</w:t>
            </w:r>
            <w:r>
              <w:rPr>
                <w:sz w:val="28"/>
                <w:szCs w:val="28"/>
                <w:lang w:eastAsia="en-US"/>
              </w:rPr>
              <w:t xml:space="preserve"> Новокормихинский    сельсовет         Волчихинского            </w:t>
            </w:r>
            <w:r w:rsidR="00D00835">
              <w:rPr>
                <w:sz w:val="28"/>
                <w:szCs w:val="28"/>
                <w:lang w:eastAsia="en-US"/>
              </w:rPr>
              <w:t>района     Алтайского  края за 2</w:t>
            </w:r>
            <w:r>
              <w:rPr>
                <w:sz w:val="28"/>
                <w:szCs w:val="28"/>
                <w:lang w:eastAsia="en-US"/>
              </w:rPr>
              <w:t xml:space="preserve"> квартал 2026 года</w:t>
            </w:r>
          </w:p>
        </w:tc>
        <w:tc>
          <w:tcPr>
            <w:tcW w:w="5871" w:type="dxa"/>
          </w:tcPr>
          <w:p w:rsidR="00E214CB" w:rsidRDefault="00E214CB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214CB" w:rsidRDefault="00E214CB">
      <w:pPr>
        <w:jc w:val="center"/>
        <w:rPr>
          <w:sz w:val="28"/>
          <w:szCs w:val="28"/>
        </w:rPr>
      </w:pPr>
    </w:p>
    <w:p w:rsidR="00E214CB" w:rsidRDefault="00E214CB">
      <w:pPr>
        <w:jc w:val="both"/>
        <w:rPr>
          <w:sz w:val="28"/>
          <w:szCs w:val="28"/>
        </w:rPr>
      </w:pPr>
    </w:p>
    <w:p w:rsidR="00E214CB" w:rsidRDefault="00C230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34 Устава муниципального образования сельское поселение Новокормихинский сельсовет Волчихинского района Алтайского края, Совет депутатов Новокормихинского сельсовета Волчихинского района Алтайского края РЕШИЛ:</w:t>
      </w:r>
    </w:p>
    <w:p w:rsidR="00E214CB" w:rsidRDefault="00E214CB">
      <w:pPr>
        <w:jc w:val="both"/>
        <w:rPr>
          <w:sz w:val="28"/>
          <w:szCs w:val="28"/>
        </w:rPr>
      </w:pPr>
    </w:p>
    <w:p w:rsidR="00E214CB" w:rsidRDefault="00C230B8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исполнении бюджета </w:t>
      </w:r>
      <w:r w:rsidR="009B02B5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Новокормихинский сельсовет Волчихинского района Алтайского</w:t>
      </w:r>
      <w:r w:rsidR="00D00835">
        <w:rPr>
          <w:sz w:val="28"/>
          <w:szCs w:val="28"/>
        </w:rPr>
        <w:t xml:space="preserve"> края за 2</w:t>
      </w:r>
      <w:r>
        <w:rPr>
          <w:sz w:val="28"/>
          <w:szCs w:val="28"/>
        </w:rPr>
        <w:t xml:space="preserve"> квартал 2026 года по статьям доходов и расходов (прил. № 1).</w:t>
      </w:r>
    </w:p>
    <w:p w:rsidR="00E214CB" w:rsidRDefault="00E214CB">
      <w:pPr>
        <w:autoSpaceDN w:val="0"/>
        <w:jc w:val="both"/>
        <w:rPr>
          <w:sz w:val="28"/>
          <w:szCs w:val="28"/>
        </w:rPr>
      </w:pPr>
    </w:p>
    <w:p w:rsidR="00E214CB" w:rsidRDefault="00C230B8">
      <w:pPr>
        <w:pStyle w:val="a3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решения возложить на депутатскую комиссию по бюджету, экономической и налоговой политике (председатель комиссии В.А. Кострыкина).</w:t>
      </w:r>
    </w:p>
    <w:p w:rsidR="00E214CB" w:rsidRDefault="00E214CB">
      <w:pPr>
        <w:ind w:left="435"/>
        <w:jc w:val="both"/>
        <w:rPr>
          <w:sz w:val="28"/>
          <w:szCs w:val="28"/>
        </w:rPr>
      </w:pPr>
    </w:p>
    <w:p w:rsidR="00E214CB" w:rsidRDefault="00C230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в сборнике муниципальных правовых актов Новокормихинского сельсовета Волчихинского района Алтайского края.</w:t>
      </w:r>
    </w:p>
    <w:p w:rsidR="00E214CB" w:rsidRDefault="00E214CB">
      <w:pPr>
        <w:jc w:val="both"/>
        <w:rPr>
          <w:sz w:val="28"/>
          <w:szCs w:val="28"/>
        </w:rPr>
      </w:pPr>
    </w:p>
    <w:p w:rsidR="00E214CB" w:rsidRDefault="00E214CB">
      <w:pPr>
        <w:jc w:val="both"/>
        <w:rPr>
          <w:sz w:val="28"/>
          <w:szCs w:val="28"/>
        </w:rPr>
      </w:pPr>
    </w:p>
    <w:p w:rsidR="00E214CB" w:rsidRDefault="00C230B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В.А. Елецкий</w:t>
      </w:r>
    </w:p>
    <w:p w:rsidR="00E214CB" w:rsidRDefault="00E214CB">
      <w:pPr>
        <w:jc w:val="both"/>
        <w:rPr>
          <w:sz w:val="28"/>
          <w:szCs w:val="28"/>
        </w:rPr>
      </w:pPr>
    </w:p>
    <w:p w:rsidR="00E214CB" w:rsidRDefault="00E214CB"/>
    <w:p w:rsidR="00E214CB" w:rsidRDefault="00E214CB"/>
    <w:p w:rsidR="00E214CB" w:rsidRDefault="00E214CB"/>
    <w:tbl>
      <w:tblPr>
        <w:tblpPr w:leftFromText="180" w:rightFromText="180" w:vertAnchor="page" w:horzAnchor="margin" w:tblpY="1257"/>
        <w:tblW w:w="9348" w:type="dxa"/>
        <w:tblLayout w:type="fixed"/>
        <w:tblLook w:val="04A0" w:firstRow="1" w:lastRow="0" w:firstColumn="1" w:lastColumn="0" w:noHBand="0" w:noVBand="1"/>
      </w:tblPr>
      <w:tblGrid>
        <w:gridCol w:w="5274"/>
        <w:gridCol w:w="1348"/>
        <w:gridCol w:w="2726"/>
      </w:tblGrid>
      <w:tr w:rsidR="00B11C59" w:rsidTr="00D00835">
        <w:trPr>
          <w:trHeight w:val="112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C59" w:rsidRDefault="00B11C59" w:rsidP="00B11C59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C59" w:rsidRDefault="00B11C59" w:rsidP="00B11C59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1C59" w:rsidRDefault="00B11C59" w:rsidP="00B11C59">
            <w:pPr>
              <w:spacing w:line="240" w:lineRule="atLeast"/>
              <w:jc w:val="righ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</w:tbl>
    <w:p w:rsidR="00E214CB" w:rsidRDefault="00E214CB"/>
    <w:p w:rsidR="00D00835" w:rsidRDefault="00D00835"/>
    <w:p w:rsidR="00D00835" w:rsidRDefault="00D00835" w:rsidP="00D00835"/>
    <w:p w:rsidR="00D00835" w:rsidRDefault="00D00835" w:rsidP="008938E0">
      <w:pPr>
        <w:ind w:left="467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Pr="00D00835">
        <w:rPr>
          <w:sz w:val="28"/>
          <w:szCs w:val="28"/>
        </w:rPr>
        <w:t xml:space="preserve">Приложение № 1 </w:t>
      </w:r>
      <w:r>
        <w:rPr>
          <w:sz w:val="28"/>
          <w:szCs w:val="28"/>
        </w:rPr>
        <w:t xml:space="preserve">                      к решению Совета депутатов Новокормихинского сельсовета  № 12 от 14.08.2026</w:t>
      </w:r>
    </w:p>
    <w:p w:rsidR="007B7692" w:rsidRDefault="007B7692" w:rsidP="008938E0">
      <w:pPr>
        <w:ind w:left="4678"/>
        <w:rPr>
          <w:sz w:val="28"/>
          <w:szCs w:val="28"/>
        </w:rPr>
      </w:pPr>
    </w:p>
    <w:p w:rsidR="00684C17" w:rsidRPr="00684C17" w:rsidRDefault="00684C17" w:rsidP="00684C17">
      <w:pPr>
        <w:rPr>
          <w:sz w:val="28"/>
          <w:szCs w:val="28"/>
        </w:rPr>
      </w:pPr>
      <w:r w:rsidRPr="00684C17">
        <w:rPr>
          <w:sz w:val="28"/>
          <w:szCs w:val="28"/>
        </w:rPr>
        <w:t xml:space="preserve">Исполнение бюджета </w:t>
      </w:r>
      <w:r w:rsidR="009B02B5">
        <w:rPr>
          <w:sz w:val="28"/>
          <w:szCs w:val="28"/>
        </w:rPr>
        <w:t>сельского поселения</w:t>
      </w:r>
      <w:bookmarkStart w:id="0" w:name="_GoBack"/>
      <w:bookmarkEnd w:id="0"/>
      <w:r w:rsidRPr="00684C17">
        <w:rPr>
          <w:sz w:val="28"/>
          <w:szCs w:val="28"/>
        </w:rPr>
        <w:t xml:space="preserve"> Новокормихинский сельсовет Волчихинского района Алтайского края за 2 квартал 2026 год </w:t>
      </w:r>
    </w:p>
    <w:p w:rsidR="007B7692" w:rsidRDefault="007B7692" w:rsidP="00684C17">
      <w:pPr>
        <w:rPr>
          <w:sz w:val="28"/>
          <w:szCs w:val="28"/>
        </w:rPr>
      </w:pPr>
    </w:p>
    <w:tbl>
      <w:tblPr>
        <w:tblStyle w:val="a4"/>
        <w:tblW w:w="9894" w:type="dxa"/>
        <w:tblLook w:val="04A0" w:firstRow="1" w:lastRow="0" w:firstColumn="1" w:lastColumn="0" w:noHBand="0" w:noVBand="1"/>
      </w:tblPr>
      <w:tblGrid>
        <w:gridCol w:w="5920"/>
        <w:gridCol w:w="1134"/>
        <w:gridCol w:w="1418"/>
        <w:gridCol w:w="1422"/>
      </w:tblGrid>
      <w:tr w:rsidR="007B7692" w:rsidRPr="007B7692" w:rsidTr="007B7692">
        <w:trPr>
          <w:trHeight w:val="900"/>
        </w:trPr>
        <w:tc>
          <w:tcPr>
            <w:tcW w:w="5920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План на 2026</w:t>
            </w:r>
          </w:p>
        </w:tc>
        <w:tc>
          <w:tcPr>
            <w:tcW w:w="1418" w:type="dxa"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Исполнено</w:t>
            </w:r>
          </w:p>
        </w:tc>
        <w:tc>
          <w:tcPr>
            <w:tcW w:w="1422" w:type="dxa"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% исполнения к годовому плану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ДОХОДЫ</w:t>
            </w:r>
          </w:p>
        </w:tc>
        <w:tc>
          <w:tcPr>
            <w:tcW w:w="1134" w:type="dxa"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422" w:type="dxa"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noWrap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Собственные доходы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515,0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144,9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28,1%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10,0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17,3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173,0%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Единый сельскохозяйствееный налог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46,4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55,0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0,5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0,9%</w:t>
            </w:r>
          </w:p>
        </w:tc>
      </w:tr>
      <w:tr w:rsidR="007B7692" w:rsidRPr="007B7692" w:rsidTr="007B7692">
        <w:trPr>
          <w:trHeight w:val="360"/>
        </w:trPr>
        <w:tc>
          <w:tcPr>
            <w:tcW w:w="5920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Земельный налог (поселение)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42,6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85,2%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Земельный налог (с/х назначения)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38,1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9,5%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Госпошлина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noWrap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2419,7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1870,2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77,3%</w:t>
            </w:r>
          </w:p>
        </w:tc>
      </w:tr>
      <w:tr w:rsidR="007B7692" w:rsidRPr="007B7692" w:rsidTr="007B7692">
        <w:trPr>
          <w:trHeight w:val="570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112,1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112,1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100,0%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2187,5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1698,1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77,6%</w:t>
            </w:r>
          </w:p>
        </w:tc>
      </w:tr>
      <w:tr w:rsidR="007B7692" w:rsidRPr="007B7692" w:rsidTr="007B7692">
        <w:trPr>
          <w:trHeight w:val="870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120,1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60,0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50,0%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Прочие субсидии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noWrap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Всего доходов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2934,7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2015,1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68,7%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РАСХОДЫ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noWrap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01 ОБЩЕГОСУДАРСТВЕННЫЕ ВОПРОСЫ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1228,5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657,2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53,5%</w:t>
            </w:r>
          </w:p>
        </w:tc>
      </w:tr>
      <w:tr w:rsidR="007B7692" w:rsidRPr="007B7692" w:rsidTr="007B7692">
        <w:trPr>
          <w:trHeight w:val="570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0102 Функционирование высшего должностного лица муниципального образования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658,0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328,5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49,9%</w:t>
            </w:r>
          </w:p>
        </w:tc>
      </w:tr>
      <w:tr w:rsidR="007B7692" w:rsidRPr="007B7692" w:rsidTr="007B7692">
        <w:trPr>
          <w:trHeight w:val="570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0104 Функционирование высших органов исполнительной власти местных администраций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312,0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202,3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64,8%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0111</w:t>
            </w:r>
            <w:r>
              <w:rPr>
                <w:sz w:val="24"/>
                <w:szCs w:val="24"/>
              </w:rPr>
              <w:t xml:space="preserve"> </w:t>
            </w:r>
            <w:r w:rsidRPr="007B7692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0113 Другие общегосударственные вопросы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258,0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126,4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49,0%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02 НАЦИОНАЛЬНАЯ ОБОРОНА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120,1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60,0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50,0%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0203 Мобилизационная и вневойсковая подготовка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120,1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60,0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50,0%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03 Национальная безопасность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150,0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134,0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89,3%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0310 Резервные фонды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134,0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89,3%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04 НАЦИОНАЛЬНАЯ ЭКОНОМИКА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25,0%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0409 Дорожное хозяйство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50,0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25,0%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0409</w:t>
            </w:r>
            <w:r>
              <w:rPr>
                <w:sz w:val="24"/>
                <w:szCs w:val="24"/>
              </w:rPr>
              <w:t xml:space="preserve"> </w:t>
            </w:r>
            <w:r w:rsidRPr="007B7692">
              <w:rPr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0,0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0,0%</w:t>
            </w:r>
          </w:p>
        </w:tc>
      </w:tr>
      <w:tr w:rsidR="007B7692" w:rsidRPr="007B7692" w:rsidTr="007B7692">
        <w:trPr>
          <w:trHeight w:val="300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05 ЖИЛИЩНО-КОМУНАЛЬНОЕ ХОЗЯЙСТВО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358,5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268,5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74,9%</w:t>
            </w:r>
          </w:p>
        </w:tc>
      </w:tr>
      <w:tr w:rsidR="007B7692" w:rsidRPr="007B7692" w:rsidTr="007B7692">
        <w:trPr>
          <w:trHeight w:val="5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lastRenderedPageBreak/>
              <w:t>0502</w:t>
            </w:r>
            <w:r w:rsidRPr="007B7692">
              <w:rPr>
                <w:sz w:val="24"/>
                <w:szCs w:val="24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348,5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258,5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74,2%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0503  Жилищно-комунальное хозяйство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10,0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10,0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100,0%</w:t>
            </w:r>
          </w:p>
        </w:tc>
      </w:tr>
      <w:tr w:rsidR="007B7692" w:rsidRPr="007B7692" w:rsidTr="007B7692">
        <w:trPr>
          <w:trHeight w:val="600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08 КУЛЬТУРА, КИНЕМАТОГРАФИЯ И СРЕДСТВА МАССОВОЙ ИНФОРМАЦИИ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877,6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808,6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92,1%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0801 Культура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172,0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122,8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71,4%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0804</w:t>
            </w:r>
            <w:r>
              <w:rPr>
                <w:sz w:val="24"/>
                <w:szCs w:val="24"/>
              </w:rPr>
              <w:t xml:space="preserve"> </w:t>
            </w:r>
            <w:r w:rsidRPr="007B7692">
              <w:rPr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705,6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685,8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97,2%</w:t>
            </w:r>
          </w:p>
        </w:tc>
      </w:tr>
      <w:tr w:rsidR="007B7692" w:rsidRPr="007B7692" w:rsidTr="007B7692">
        <w:trPr>
          <w:trHeight w:val="28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>
            <w:pPr>
              <w:rPr>
                <w:sz w:val="24"/>
                <w:szCs w:val="24"/>
              </w:rPr>
            </w:pPr>
            <w:r w:rsidRPr="007B7692">
              <w:rPr>
                <w:sz w:val="24"/>
                <w:szCs w:val="24"/>
              </w:rPr>
              <w:t> </w:t>
            </w:r>
          </w:p>
        </w:tc>
      </w:tr>
      <w:tr w:rsidR="007B7692" w:rsidRPr="007B7692" w:rsidTr="007B7692">
        <w:trPr>
          <w:trHeight w:val="315"/>
        </w:trPr>
        <w:tc>
          <w:tcPr>
            <w:tcW w:w="5920" w:type="dxa"/>
            <w:hideMark/>
          </w:tcPr>
          <w:p w:rsidR="007B7692" w:rsidRPr="007B7692" w:rsidRDefault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134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2934,7</w:t>
            </w:r>
          </w:p>
        </w:tc>
        <w:tc>
          <w:tcPr>
            <w:tcW w:w="1418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1978,3</w:t>
            </w:r>
          </w:p>
        </w:tc>
        <w:tc>
          <w:tcPr>
            <w:tcW w:w="1422" w:type="dxa"/>
            <w:noWrap/>
            <w:hideMark/>
          </w:tcPr>
          <w:p w:rsidR="007B7692" w:rsidRPr="007B7692" w:rsidRDefault="007B7692" w:rsidP="007B7692">
            <w:pPr>
              <w:rPr>
                <w:b/>
                <w:bCs/>
                <w:sz w:val="24"/>
                <w:szCs w:val="24"/>
              </w:rPr>
            </w:pPr>
            <w:r w:rsidRPr="007B7692">
              <w:rPr>
                <w:b/>
                <w:bCs/>
                <w:sz w:val="24"/>
                <w:szCs w:val="24"/>
              </w:rPr>
              <w:t>67,4%</w:t>
            </w:r>
          </w:p>
        </w:tc>
      </w:tr>
    </w:tbl>
    <w:p w:rsidR="008938E0" w:rsidRDefault="008938E0" w:rsidP="008938E0">
      <w:pPr>
        <w:rPr>
          <w:sz w:val="28"/>
          <w:szCs w:val="28"/>
        </w:rPr>
      </w:pPr>
    </w:p>
    <w:sectPr w:rsidR="008938E0" w:rsidSect="00D00835">
      <w:pgSz w:w="11906" w:h="16838"/>
      <w:pgMar w:top="1418" w:right="130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1D0" w:rsidRDefault="008531D0">
      <w:r>
        <w:separator/>
      </w:r>
    </w:p>
  </w:endnote>
  <w:endnote w:type="continuationSeparator" w:id="0">
    <w:p w:rsidR="008531D0" w:rsidRDefault="00853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1D0" w:rsidRDefault="008531D0">
      <w:r>
        <w:separator/>
      </w:r>
    </w:p>
  </w:footnote>
  <w:footnote w:type="continuationSeparator" w:id="0">
    <w:p w:rsidR="008531D0" w:rsidRDefault="00853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26CB5"/>
    <w:multiLevelType w:val="multilevel"/>
    <w:tmpl w:val="5AD26CB5"/>
    <w:lvl w:ilvl="0">
      <w:start w:val="1"/>
      <w:numFmt w:val="decimal"/>
      <w:lvlText w:val="%1."/>
      <w:lvlJc w:val="left"/>
      <w:pPr>
        <w:tabs>
          <w:tab w:val="left" w:pos="795"/>
        </w:tabs>
        <w:ind w:left="795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CB"/>
    <w:rsid w:val="00684C17"/>
    <w:rsid w:val="007B7692"/>
    <w:rsid w:val="008531D0"/>
    <w:rsid w:val="008938E0"/>
    <w:rsid w:val="009B02B5"/>
    <w:rsid w:val="00B11C59"/>
    <w:rsid w:val="00B7294C"/>
    <w:rsid w:val="00C206A3"/>
    <w:rsid w:val="00C230B8"/>
    <w:rsid w:val="00D00835"/>
    <w:rsid w:val="00DD3F95"/>
    <w:rsid w:val="00E214CB"/>
    <w:rsid w:val="11D97DD6"/>
    <w:rsid w:val="45E23D92"/>
    <w:rsid w:val="627A0B78"/>
    <w:rsid w:val="6EA7315D"/>
    <w:rsid w:val="7DEB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F4E8C"/>
  <w15:docId w15:val="{7BE9F126-1B88-45CB-90B1-00FC37C2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83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font51">
    <w:name w:val="font51"/>
    <w:qFormat/>
    <w:rPr>
      <w:rFonts w:ascii="Arial" w:hAnsi="Arial" w:cs="Arial" w:hint="default"/>
      <w:color w:val="000000"/>
      <w:u w:val="none"/>
    </w:rPr>
  </w:style>
  <w:style w:type="table" w:styleId="a4">
    <w:name w:val="Table Grid"/>
    <w:basedOn w:val="a1"/>
    <w:rsid w:val="007B7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dcterms:created xsi:type="dcterms:W3CDTF">2026-06-08T07:53:00Z</dcterms:created>
  <dcterms:modified xsi:type="dcterms:W3CDTF">2026-09-03T03:30:00Z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eyJoZGlkIjoiNmY2OWRhY2YwY2Q4MDEwZDRjZWI3Mjg4YjlkMjM3ZjYifQ==</vt:lpwstr>
  </property>
  <property fmtid="{D5CDD505-2E9C-101B-9397-08002B2CF9AE}" pid="4" name="ICV">
    <vt:lpwstr>FB88EBD1806E477097781B61AAFC28FC_12</vt:lpwstr>
  </property>
</Properties>
</file>