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</w:t>
      </w: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БОР-ФОРПОСТОВСКОГО СЕЛЬСОВЕТА</w:t>
      </w: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 РАЙОНА</w:t>
      </w: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АЛТАЙСКОГО КРАЯ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РЕШЕНИЕ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A91DBB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27.05</w:t>
      </w:r>
      <w:r w:rsid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672C02">
        <w:rPr>
          <w:rFonts w:ascii="Times New Roman" w:eastAsia="Times New Roman" w:hAnsi="Times New Roman" w:cs="Times New Roman"/>
          <w:sz w:val="28"/>
          <w:szCs w:val="28"/>
          <w:lang w:val="ru-RU"/>
        </w:rPr>
        <w:t>2026                         № 10</w:t>
      </w:r>
      <w:bookmarkStart w:id="0" w:name="_GoBack"/>
      <w:bookmarkEnd w:id="0"/>
      <w:r w:rsidR="00EE5118"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</w:t>
      </w:r>
      <w:r w:rsidR="00EE5118"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EE5118"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</w:t>
      </w:r>
      <w:r w:rsidR="00EE5118"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с. Бор-Форпост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внесении изменений и дополнений в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решение Совета народных депутатов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Бор-</w:t>
      </w:r>
      <w:proofErr w:type="spellStart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Форпостовский</w:t>
      </w:r>
      <w:proofErr w:type="spellEnd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 18 от 23.12.2025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«О бюджете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муниципального образования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Бор-Форпостовского сельсовет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Волчихинского района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Алтайского края на 2026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г.»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EE5118" w:rsidP="00EE51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Руководствуясь Уставом муниципального образования Бор-</w:t>
      </w:r>
      <w:proofErr w:type="spellStart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Форпостовский</w:t>
      </w:r>
      <w:proofErr w:type="spellEnd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сельсовет, Положением « О бюджетном устройстве, бюджетном процессе и финансовом контроле в муниципальном образовании Бор-Форпостовского сельсовет Волчихинского района Алтайского края», руководствуясь статьёй 22  Устава муниципального образования, в целях обеспечения сбалансированности бюджета муниципального образования  Бор-Форпостовского  сельсовет Волчихинског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района Алтайского края на 2026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 «О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внесении изменений в бюджет 2026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».</w:t>
      </w:r>
    </w:p>
    <w:p w:rsidR="00EE5118" w:rsidRPr="00EE5118" w:rsidRDefault="00EE5118" w:rsidP="00EE5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Бор-Форпостовского сельсовета РЕШИЛ:</w:t>
      </w:r>
    </w:p>
    <w:p w:rsidR="00EE5118" w:rsidRPr="00EE5118" w:rsidRDefault="00EE5118" w:rsidP="00EE51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Внести следующие изменения и дополнения в решение Совета народных депутатов Б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№ 18 от 23.12.2025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г. «О бюджете муниципального образования  Бор-Форпостовского  сельсовет Волчихинског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района Алтайского края на 2026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г.»</w:t>
      </w:r>
    </w:p>
    <w:p w:rsidR="00EE5118" w:rsidRPr="00EE5118" w:rsidRDefault="00EE5118" w:rsidP="00EE5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EE5118" w:rsidP="00EE5118">
      <w:pPr>
        <w:numPr>
          <w:ilvl w:val="0"/>
          <w:numId w:val="1"/>
        </w:numPr>
        <w:tabs>
          <w:tab w:val="left" w:pos="945"/>
          <w:tab w:val="left" w:pos="423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бюджет муниципального образования Бор-</w:t>
      </w:r>
      <w:proofErr w:type="gramStart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Фо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рпостовского  сельсовета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1DBB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257B86">
        <w:rPr>
          <w:rFonts w:ascii="Times New Roman" w:eastAsia="Times New Roman" w:hAnsi="Times New Roman" w:cs="Times New Roman"/>
          <w:sz w:val="28"/>
          <w:szCs w:val="28"/>
          <w:lang w:val="ru-RU"/>
        </w:rPr>
        <w:t>а 2026 год по доходам в сумм 444</w:t>
      </w:r>
      <w:r w:rsidR="00A91DBB">
        <w:rPr>
          <w:rFonts w:ascii="Times New Roman" w:eastAsia="Times New Roman" w:hAnsi="Times New Roman" w:cs="Times New Roman"/>
          <w:sz w:val="28"/>
          <w:szCs w:val="28"/>
          <w:lang w:val="ru-RU"/>
        </w:rPr>
        <w:t>3,664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т рублей 00 копе</w:t>
      </w:r>
      <w:r w:rsidR="00257B86">
        <w:rPr>
          <w:rFonts w:ascii="Times New Roman" w:eastAsia="Times New Roman" w:hAnsi="Times New Roman" w:cs="Times New Roman"/>
          <w:sz w:val="28"/>
          <w:szCs w:val="28"/>
          <w:lang w:val="ru-RU"/>
        </w:rPr>
        <w:t>ек и по расходам в сумме  444</w:t>
      </w:r>
      <w:r w:rsidR="00A91DBB">
        <w:rPr>
          <w:rFonts w:ascii="Times New Roman" w:eastAsia="Times New Roman" w:hAnsi="Times New Roman" w:cs="Times New Roman"/>
          <w:sz w:val="28"/>
          <w:szCs w:val="28"/>
          <w:lang w:val="ru-RU"/>
        </w:rPr>
        <w:t>3.664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т. рублей 00 копеек.</w:t>
      </w:r>
    </w:p>
    <w:p w:rsidR="00EE5118" w:rsidRPr="00EE5118" w:rsidRDefault="00EE5118" w:rsidP="00EE5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Глава  сельсовета                                                          Новиков Е.Ю.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000F" w:rsidRPr="00EE5118" w:rsidRDefault="004D000F">
      <w:pPr>
        <w:rPr>
          <w:lang w:val="ru-RU"/>
        </w:rPr>
        <w:sectPr w:rsidR="004D000F" w:rsidRPr="00EE511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000F">
        <w:tc>
          <w:tcPr>
            <w:tcW w:w="2500" w:type="pct"/>
          </w:tcPr>
          <w:p w:rsidR="004D000F" w:rsidRPr="00684EEE" w:rsidRDefault="004D000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D000F">
        <w:tc>
          <w:tcPr>
            <w:tcW w:w="2500" w:type="pct"/>
          </w:tcPr>
          <w:p w:rsidR="004D000F" w:rsidRDefault="004D000F"/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000F" w:rsidRPr="00672C02">
        <w:tc>
          <w:tcPr>
            <w:tcW w:w="2500" w:type="pct"/>
          </w:tcPr>
          <w:p w:rsidR="004D000F" w:rsidRDefault="004D000F"/>
        </w:tc>
        <w:tc>
          <w:tcPr>
            <w:tcW w:w="2500" w:type="pct"/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Бор-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Форпостовский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сельсовт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Волчихинского района Алтайского края на 2026 год»</w:t>
            </w:r>
          </w:p>
        </w:tc>
      </w:tr>
    </w:tbl>
    <w:p w:rsidR="004D000F" w:rsidRPr="00EE5118" w:rsidRDefault="004D000F">
      <w:pPr>
        <w:rPr>
          <w:lang w:val="ru-RU"/>
        </w:rPr>
      </w:pPr>
    </w:p>
    <w:p w:rsidR="004D000F" w:rsidRPr="00EE5118" w:rsidRDefault="004D000F">
      <w:pPr>
        <w:rPr>
          <w:lang w:val="ru-RU"/>
        </w:rPr>
      </w:pPr>
    </w:p>
    <w:p w:rsidR="004D000F" w:rsidRPr="00EE5118" w:rsidRDefault="004D000F">
      <w:pPr>
        <w:rPr>
          <w:lang w:val="ru-RU"/>
        </w:rPr>
      </w:pPr>
    </w:p>
    <w:p w:rsidR="004D000F" w:rsidRPr="00EE5118" w:rsidRDefault="00990FE5">
      <w:pPr>
        <w:jc w:val="center"/>
        <w:rPr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4D000F" w:rsidRPr="00EE5118" w:rsidRDefault="004D000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A91DBB" w:rsidRDefault="00A91DB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1E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61E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286,6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A91DBB" w:rsidRDefault="00A91DB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A91DBB" w:rsidRDefault="00A6231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A91D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A91DBB" w:rsidRDefault="00861E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210,1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684E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684EEE" w:rsidRDefault="00A6231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1534,4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A6231E" w:rsidP="00C63520">
            <w:pPr>
              <w:tabs>
                <w:tab w:val="center" w:pos="1114"/>
              </w:tabs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1484,4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A91DBB" w:rsidRDefault="00861E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1009,9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A91DBB" w:rsidRDefault="00861EB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436,3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684EEE" w:rsidRDefault="00A91DB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573,6</w:t>
            </w:r>
          </w:p>
        </w:tc>
      </w:tr>
      <w:tr w:rsidR="00A91DB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1DBB" w:rsidRPr="00EE5118" w:rsidRDefault="00A91DB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Специальные выплаты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1DBB" w:rsidRPr="00A91DBB" w:rsidRDefault="00A91D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1DBB" w:rsidRDefault="00A91D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A91DBB" w:rsidRDefault="00371B7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</w:t>
            </w:r>
            <w:r w:rsidR="00A623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</w:tbl>
    <w:p w:rsidR="004D000F" w:rsidRDefault="004D000F">
      <w:pPr>
        <w:sectPr w:rsidR="004D000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D000F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D000F" w:rsidRDefault="004D000F">
            <w:pPr>
              <w:jc w:val="left"/>
            </w:pPr>
          </w:p>
        </w:tc>
      </w:tr>
      <w:tr w:rsidR="004D000F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D000F" w:rsidRDefault="004D000F">
            <w:pPr>
              <w:jc w:val="left"/>
            </w:pPr>
          </w:p>
        </w:tc>
      </w:tr>
      <w:tr w:rsidR="004D000F" w:rsidRPr="00672C02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Бор-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Форпостовский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сельсовт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Волчихинского района Алтайского края на 2026 год»</w:t>
            </w: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672C02">
        <w:trPr>
          <w:gridAfter w:val="1"/>
          <w:wAfter w:w="2500" w:type="dxa"/>
        </w:trPr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672C02">
        <w:trPr>
          <w:gridAfter w:val="1"/>
          <w:wAfter w:w="2500" w:type="dxa"/>
        </w:trPr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672C02">
        <w:trPr>
          <w:gridAfter w:val="1"/>
          <w:wAfter w:w="2500" w:type="dxa"/>
        </w:trPr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</w:tbl>
    <w:p w:rsidR="004D000F" w:rsidRPr="00EE5118" w:rsidRDefault="00990FE5">
      <w:pPr>
        <w:jc w:val="center"/>
        <w:rPr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4D000F" w:rsidRPr="00EE5118" w:rsidRDefault="004D000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371B7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</w:t>
            </w:r>
            <w:r w:rsidR="004012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401294" w:rsidRDefault="004012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401294" w:rsidRDefault="004012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401294" w:rsidRDefault="004012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401294" w:rsidRDefault="004012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401294" w:rsidRDefault="004012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401294" w:rsidRDefault="004012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453,6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453,6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453,6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294,0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684EE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60C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684E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межбюджетные трансферты общего характера бюджетам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 w:rsidP="00860CE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176,4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75,7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7D76C8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1534,4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1484,4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1484,4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1484,4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860C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860C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0261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1423,9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7D76C8" w:rsidRDefault="00860CE2" w:rsidP="00860CE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1009,9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7D76C8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7D76C8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7D76C8" w:rsidRDefault="00860CE2" w:rsidP="00860CE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436,</w:t>
            </w:r>
            <w:r w:rsidR="007D76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7D76C8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</w:t>
            </w:r>
            <w:r w:rsidR="007D76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7D76C8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</w:t>
            </w:r>
            <w:r w:rsidR="007D76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573,6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573,6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573,6</w:t>
            </w:r>
          </w:p>
        </w:tc>
      </w:tr>
      <w:tr w:rsidR="00860CE2" w:rsidRPr="00860C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CE2" w:rsidRPr="00EE5118" w:rsidRDefault="00860C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CE2" w:rsidRPr="00860CE2" w:rsidRDefault="00860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CE2" w:rsidRPr="00860CE2" w:rsidRDefault="00860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CE2" w:rsidRPr="00860CE2" w:rsidRDefault="00860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CE2" w:rsidRPr="00860CE2" w:rsidRDefault="00860C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CE2" w:rsidRDefault="00860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573,6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860CE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социальные выплаты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 w:rsidP="00860CE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860CE2" w:rsidRDefault="00860CE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</w:tr>
    </w:tbl>
    <w:p w:rsidR="004D000F" w:rsidRDefault="004D000F"/>
    <w:p w:rsidR="004D000F" w:rsidRDefault="004D000F">
      <w:pPr>
        <w:sectPr w:rsidR="004D000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000F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D000F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000F" w:rsidRPr="00672C02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Бор-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Форпостовский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сельсовт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Волчихинского района Алтайского края на 2026 год»</w:t>
            </w:r>
          </w:p>
        </w:tc>
      </w:tr>
      <w:tr w:rsidR="004D000F" w:rsidRPr="00672C02"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672C02"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672C02"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</w:tbl>
    <w:p w:rsidR="004D000F" w:rsidRPr="00EE5118" w:rsidRDefault="00990FE5">
      <w:pPr>
        <w:jc w:val="center"/>
        <w:rPr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4D000F" w:rsidRPr="00EE5118" w:rsidRDefault="004D000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71B7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444</w:t>
            </w:r>
            <w:r w:rsidR="003D5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 w:rsidP="003D534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581,9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581,9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453,6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453,6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453,6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453,6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294,0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7D76C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D5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7D76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Межбюджетные трансферты общего характера бюджетам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межбюджетные трансферты общего характера бюджетам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176,4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 w:rsidP="003D534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75,7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71B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7D76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71B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1534,4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1484,4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1484,4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1484,4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D53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3D53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990FE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92900S0261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1423,9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1009,9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7D76C8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573,6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 w:rsidP="003D534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573,6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573,6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3D534B" w:rsidRDefault="003D534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573,6</w:t>
            </w:r>
          </w:p>
        </w:tc>
      </w:tr>
      <w:tr w:rsidR="0070565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5653" w:rsidRPr="00EE5118" w:rsidRDefault="007056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Прочие социальные выплаты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5653" w:rsidRPr="00705653" w:rsidRDefault="007056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5653" w:rsidRPr="00705653" w:rsidRDefault="007056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5653" w:rsidRPr="00705653" w:rsidRDefault="007056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312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5653" w:rsidRDefault="007056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</w:tr>
    </w:tbl>
    <w:p w:rsidR="004D000F" w:rsidRDefault="004D000F"/>
    <w:p w:rsidR="004D000F" w:rsidRDefault="004D000F">
      <w:pPr>
        <w:sectPr w:rsidR="004D000F">
          <w:pgSz w:w="11905" w:h="16837"/>
          <w:pgMar w:top="1440" w:right="1440" w:bottom="1440" w:left="1440" w:header="720" w:footer="720" w:gutter="0"/>
          <w:cols w:space="720"/>
        </w:sectPr>
      </w:pPr>
    </w:p>
    <w:p w:rsidR="00990FE5" w:rsidRDefault="00990FE5"/>
    <w:sectPr w:rsidR="00990FE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333A"/>
    <w:multiLevelType w:val="hybridMultilevel"/>
    <w:tmpl w:val="55C0FC32"/>
    <w:lvl w:ilvl="0" w:tplc="4E7A1282">
      <w:start w:val="1"/>
      <w:numFmt w:val="decimal"/>
      <w:lvlText w:val="%1."/>
      <w:lvlJc w:val="left"/>
      <w:pPr>
        <w:ind w:left="885" w:hanging="52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00F"/>
    <w:rsid w:val="00257B86"/>
    <w:rsid w:val="00371B77"/>
    <w:rsid w:val="003D534B"/>
    <w:rsid w:val="00401294"/>
    <w:rsid w:val="00456AD5"/>
    <w:rsid w:val="0048031C"/>
    <w:rsid w:val="004D000F"/>
    <w:rsid w:val="00672C02"/>
    <w:rsid w:val="00684EEE"/>
    <w:rsid w:val="00705653"/>
    <w:rsid w:val="007D76C8"/>
    <w:rsid w:val="00860CE2"/>
    <w:rsid w:val="00861EB7"/>
    <w:rsid w:val="00990FE5"/>
    <w:rsid w:val="00A6231E"/>
    <w:rsid w:val="00A91DBB"/>
    <w:rsid w:val="00C63520"/>
    <w:rsid w:val="00DF019A"/>
    <w:rsid w:val="00E53916"/>
    <w:rsid w:val="00EE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DCB9"/>
  <w15:docId w15:val="{A66C039F-21A5-446B-AA5F-B13511AA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F0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2</cp:revision>
  <cp:lastPrinted>2026-05-28T09:00:00Z</cp:lastPrinted>
  <dcterms:created xsi:type="dcterms:W3CDTF">2026-06-02T08:02:00Z</dcterms:created>
  <dcterms:modified xsi:type="dcterms:W3CDTF">2026-06-02T08:02:00Z</dcterms:modified>
</cp:coreProperties>
</file>