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915EC" w14:textId="77777777" w:rsidR="009B545D" w:rsidRPr="00803B02" w:rsidRDefault="00803B02">
      <w:pPr>
        <w:pStyle w:val="a6"/>
        <w:rPr>
          <w:rFonts w:cs="Arial"/>
          <w:sz w:val="26"/>
          <w:szCs w:val="26"/>
        </w:rPr>
      </w:pPr>
      <w:r w:rsidRPr="00803B02">
        <w:rPr>
          <w:rFonts w:cs="Arial"/>
          <w:sz w:val="26"/>
          <w:szCs w:val="26"/>
        </w:rPr>
        <w:t>СОВЕТ ДЕПУТАТОВ БЕРЁЗОВСКОГО СЕЛЬСОВЕТА</w:t>
      </w:r>
    </w:p>
    <w:p w14:paraId="3179C1E3" w14:textId="77777777" w:rsidR="009B545D" w:rsidRPr="00803B02" w:rsidRDefault="00803B02">
      <w:pPr>
        <w:pStyle w:val="a6"/>
        <w:rPr>
          <w:rFonts w:cs="Arial"/>
          <w:sz w:val="26"/>
          <w:szCs w:val="26"/>
        </w:rPr>
      </w:pPr>
      <w:r w:rsidRPr="00803B02">
        <w:rPr>
          <w:rFonts w:cs="Arial"/>
          <w:sz w:val="26"/>
          <w:szCs w:val="26"/>
        </w:rPr>
        <w:t>ВОЛЧИХИНСКОГО РАЙОНА АЛТАЙСКОГО КРАЯ</w:t>
      </w:r>
    </w:p>
    <w:p w14:paraId="38665311" w14:textId="77777777" w:rsidR="009B545D" w:rsidRPr="00803B02" w:rsidRDefault="009B545D">
      <w:pPr>
        <w:pStyle w:val="a6"/>
        <w:rPr>
          <w:rFonts w:cs="Arial"/>
          <w:sz w:val="26"/>
          <w:szCs w:val="26"/>
        </w:rPr>
      </w:pPr>
    </w:p>
    <w:p w14:paraId="0706F9C2" w14:textId="77777777" w:rsidR="009B545D" w:rsidRPr="00803B02" w:rsidRDefault="009B545D">
      <w:pPr>
        <w:pStyle w:val="a6"/>
        <w:rPr>
          <w:rFonts w:cs="Arial"/>
          <w:sz w:val="26"/>
          <w:szCs w:val="26"/>
        </w:rPr>
      </w:pPr>
    </w:p>
    <w:p w14:paraId="6E62A6D4" w14:textId="77777777" w:rsidR="009B545D" w:rsidRPr="00803B02" w:rsidRDefault="00803B02">
      <w:pPr>
        <w:pStyle w:val="a6"/>
        <w:rPr>
          <w:rFonts w:cs="Arial"/>
          <w:sz w:val="26"/>
          <w:szCs w:val="26"/>
        </w:rPr>
      </w:pPr>
      <w:r w:rsidRPr="00803B02">
        <w:rPr>
          <w:rFonts w:cs="Arial"/>
          <w:color w:val="FF0000"/>
          <w:sz w:val="26"/>
          <w:szCs w:val="26"/>
        </w:rPr>
        <w:t xml:space="preserve"> </w:t>
      </w:r>
      <w:r w:rsidRPr="00803B02">
        <w:rPr>
          <w:rFonts w:cs="Arial"/>
          <w:sz w:val="26"/>
          <w:szCs w:val="26"/>
        </w:rPr>
        <w:t xml:space="preserve"> РЕШЕНИЕ</w:t>
      </w:r>
    </w:p>
    <w:p w14:paraId="022D3F59" w14:textId="77777777" w:rsidR="009B545D" w:rsidRPr="00803B02" w:rsidRDefault="009B545D">
      <w:pPr>
        <w:pStyle w:val="a6"/>
        <w:rPr>
          <w:rFonts w:cs="Arial"/>
          <w:sz w:val="26"/>
          <w:szCs w:val="26"/>
        </w:rPr>
      </w:pPr>
    </w:p>
    <w:p w14:paraId="5E132EAF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45A66824" w14:textId="77777777" w:rsidR="009B545D" w:rsidRPr="00803B02" w:rsidRDefault="00803B02">
      <w:pPr>
        <w:pStyle w:val="a6"/>
        <w:jc w:val="both"/>
        <w:rPr>
          <w:rFonts w:cs="Arial"/>
          <w:sz w:val="26"/>
          <w:szCs w:val="26"/>
        </w:rPr>
      </w:pPr>
      <w:r w:rsidRPr="00803B02">
        <w:rPr>
          <w:rFonts w:cs="Arial"/>
          <w:sz w:val="26"/>
          <w:szCs w:val="26"/>
        </w:rPr>
        <w:t>26</w:t>
      </w:r>
      <w:r w:rsidRPr="00803B02">
        <w:rPr>
          <w:rFonts w:cs="Arial"/>
          <w:sz w:val="26"/>
          <w:szCs w:val="26"/>
        </w:rPr>
        <w:t xml:space="preserve">.06.2026                                                                                              № </w:t>
      </w:r>
      <w:r w:rsidRPr="00803B02">
        <w:rPr>
          <w:rFonts w:cs="Arial"/>
          <w:sz w:val="26"/>
          <w:szCs w:val="26"/>
        </w:rPr>
        <w:t>11</w:t>
      </w:r>
      <w:r w:rsidRPr="00803B02">
        <w:rPr>
          <w:rFonts w:cs="Arial"/>
          <w:sz w:val="26"/>
          <w:szCs w:val="26"/>
        </w:rPr>
        <w:t xml:space="preserve"> </w:t>
      </w:r>
    </w:p>
    <w:p w14:paraId="4C9FA31E" w14:textId="77777777" w:rsidR="009B545D" w:rsidRPr="00803B02" w:rsidRDefault="00803B02">
      <w:pPr>
        <w:pStyle w:val="a6"/>
        <w:rPr>
          <w:rFonts w:cs="Arial"/>
          <w:sz w:val="26"/>
          <w:szCs w:val="26"/>
        </w:rPr>
      </w:pPr>
      <w:proofErr w:type="spellStart"/>
      <w:r w:rsidRPr="00803B02">
        <w:rPr>
          <w:rFonts w:cs="Arial"/>
          <w:sz w:val="26"/>
          <w:szCs w:val="26"/>
        </w:rPr>
        <w:t>п</w:t>
      </w:r>
      <w:proofErr w:type="gramStart"/>
      <w:r w:rsidRPr="00803B02">
        <w:rPr>
          <w:rFonts w:cs="Arial"/>
          <w:sz w:val="26"/>
          <w:szCs w:val="26"/>
        </w:rPr>
        <w:t>.Б</w:t>
      </w:r>
      <w:proofErr w:type="gramEnd"/>
      <w:r w:rsidRPr="00803B02">
        <w:rPr>
          <w:rFonts w:cs="Arial"/>
          <w:sz w:val="26"/>
          <w:szCs w:val="26"/>
        </w:rPr>
        <w:t>ерёзовский</w:t>
      </w:r>
      <w:proofErr w:type="spellEnd"/>
    </w:p>
    <w:p w14:paraId="38D8B5E4" w14:textId="77777777" w:rsidR="009B545D" w:rsidRPr="00803B02" w:rsidRDefault="009B545D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14:paraId="16B32BFC" w14:textId="77777777" w:rsidR="009B545D" w:rsidRPr="00803B02" w:rsidRDefault="009B545D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9B545D" w:rsidRPr="00803B02" w14:paraId="1AEA3017" w14:textId="77777777">
        <w:trPr>
          <w:trHeight w:val="1537"/>
        </w:trPr>
        <w:tc>
          <w:tcPr>
            <w:tcW w:w="3768" w:type="dxa"/>
          </w:tcPr>
          <w:p w14:paraId="05DA5157" w14:textId="77777777" w:rsidR="009B545D" w:rsidRPr="00803B02" w:rsidRDefault="00803B02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03B02">
              <w:rPr>
                <w:rFonts w:ascii="Arial" w:hAnsi="Arial" w:cs="Arial"/>
                <w:sz w:val="26"/>
                <w:szCs w:val="26"/>
              </w:rPr>
              <w:t xml:space="preserve">О дополнительных основаниях признания </w:t>
            </w:r>
            <w:proofErr w:type="gramStart"/>
            <w:r w:rsidRPr="00803B02">
              <w:rPr>
                <w:rFonts w:ascii="Arial" w:hAnsi="Arial" w:cs="Arial"/>
                <w:sz w:val="26"/>
                <w:szCs w:val="26"/>
              </w:rPr>
              <w:t>безнадежными</w:t>
            </w:r>
            <w:proofErr w:type="gramEnd"/>
            <w:r w:rsidRPr="00803B02">
              <w:rPr>
                <w:rFonts w:ascii="Arial" w:hAnsi="Arial" w:cs="Arial"/>
                <w:sz w:val="26"/>
                <w:szCs w:val="26"/>
              </w:rPr>
              <w:t xml:space="preserve"> к взысканию задолженности по пеням   и штрафам по местным налогам</w:t>
            </w:r>
          </w:p>
        </w:tc>
      </w:tr>
    </w:tbl>
    <w:p w14:paraId="644FCF40" w14:textId="77777777" w:rsidR="009B545D" w:rsidRPr="00803B02" w:rsidRDefault="009B545D">
      <w:pPr>
        <w:ind w:left="-426" w:firstLine="708"/>
        <w:jc w:val="both"/>
        <w:rPr>
          <w:rFonts w:ascii="Arial" w:hAnsi="Arial" w:cs="Arial"/>
          <w:sz w:val="26"/>
          <w:szCs w:val="26"/>
          <w:lang w:eastAsia="en-US"/>
        </w:rPr>
      </w:pPr>
    </w:p>
    <w:p w14:paraId="3D083141" w14:textId="77777777" w:rsidR="009B545D" w:rsidRPr="00803B02" w:rsidRDefault="00803B02">
      <w:pPr>
        <w:ind w:firstLine="540"/>
        <w:jc w:val="both"/>
        <w:rPr>
          <w:rFonts w:ascii="Arial" w:hAnsi="Arial" w:cs="Arial"/>
          <w:i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Руководствуясь пунктом 3 статьи 59 части первой Налогового кодекса  Российской Федерации, Уставом муниципального образования </w:t>
      </w:r>
      <w:proofErr w:type="spellStart"/>
      <w:r w:rsidRPr="00803B02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803B02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района Алтайск</w:t>
      </w:r>
      <w:r w:rsidRPr="00803B02">
        <w:rPr>
          <w:rFonts w:ascii="Arial" w:hAnsi="Arial" w:cs="Arial"/>
          <w:sz w:val="26"/>
          <w:szCs w:val="26"/>
        </w:rPr>
        <w:t xml:space="preserve">ого края, Совет депутатов </w:t>
      </w:r>
      <w:proofErr w:type="spellStart"/>
      <w:r w:rsidRPr="00803B02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803B02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района Алтайского края, </w:t>
      </w:r>
      <w:proofErr w:type="gramStart"/>
      <w:r w:rsidRPr="00803B02">
        <w:rPr>
          <w:rFonts w:ascii="Arial" w:hAnsi="Arial" w:cs="Arial"/>
          <w:sz w:val="26"/>
          <w:szCs w:val="26"/>
        </w:rPr>
        <w:t>Р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Е Ш И Л:</w:t>
      </w:r>
    </w:p>
    <w:p w14:paraId="3993BB9F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56E8E37C" w14:textId="77777777" w:rsidR="009B545D" w:rsidRPr="00803B02" w:rsidRDefault="00803B02">
      <w:pPr>
        <w:autoSpaceDE w:val="0"/>
        <w:autoSpaceDN w:val="0"/>
        <w:adjustRightInd w:val="0"/>
        <w:spacing w:before="260"/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1. Утвердить </w:t>
      </w:r>
      <w:hyperlink r:id="rId6" w:history="1">
        <w:r w:rsidRPr="00803B02">
          <w:rPr>
            <w:rFonts w:ascii="Arial" w:hAnsi="Arial" w:cs="Arial"/>
            <w:sz w:val="26"/>
            <w:szCs w:val="26"/>
          </w:rPr>
          <w:t>Перечень</w:t>
        </w:r>
      </w:hyperlink>
      <w:r w:rsidRPr="00803B02">
        <w:rPr>
          <w:rFonts w:ascii="Arial" w:hAnsi="Arial" w:cs="Arial"/>
          <w:sz w:val="26"/>
          <w:szCs w:val="26"/>
        </w:rPr>
        <w:t xml:space="preserve"> дополнительных оснований признания </w:t>
      </w:r>
      <w:proofErr w:type="gramStart"/>
      <w:r w:rsidRPr="00803B02">
        <w:rPr>
          <w:rFonts w:ascii="Arial" w:hAnsi="Arial" w:cs="Arial"/>
          <w:sz w:val="26"/>
          <w:szCs w:val="26"/>
        </w:rPr>
        <w:t>безнадежными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к взысканию задолженности по пеням и штрафам по местным налогам (приложение).</w:t>
      </w:r>
    </w:p>
    <w:p w14:paraId="35159C79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803B02">
        <w:rPr>
          <w:rFonts w:ascii="Arial" w:hAnsi="Arial" w:cs="Arial"/>
          <w:sz w:val="26"/>
          <w:szCs w:val="26"/>
        </w:rPr>
        <w:t xml:space="preserve">Признать утратившим силу Решение Совета депутатов </w:t>
      </w:r>
      <w:proofErr w:type="spellStart"/>
      <w:r w:rsidRPr="00803B02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803B02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района Алтайского края от 07.05.2020 № 11 </w:t>
      </w:r>
      <w:r w:rsidRPr="00803B02">
        <w:rPr>
          <w:rFonts w:ascii="Arial" w:hAnsi="Arial" w:cs="Arial"/>
          <w:sz w:val="26"/>
          <w:szCs w:val="26"/>
        </w:rPr>
        <w:t>«О дополнительных основаниях признания безнадежными к взысканию недоимки, задолженности по пеням и штрафам по местным налог</w:t>
      </w:r>
      <w:r w:rsidRPr="00803B02">
        <w:rPr>
          <w:rFonts w:ascii="Arial" w:hAnsi="Arial" w:cs="Arial"/>
          <w:sz w:val="26"/>
          <w:szCs w:val="26"/>
        </w:rPr>
        <w:t>ам»</w:t>
      </w:r>
      <w:proofErr w:type="gramEnd"/>
    </w:p>
    <w:p w14:paraId="3C3E9D8E" w14:textId="77777777" w:rsidR="009B545D" w:rsidRPr="00803B02" w:rsidRDefault="00803B02">
      <w:pPr>
        <w:tabs>
          <w:tab w:val="left" w:pos="720"/>
          <w:tab w:val="left" w:pos="9355"/>
        </w:tabs>
        <w:ind w:right="-6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        3.  Обнародовать настоящее решение  в установленном порядке.</w:t>
      </w:r>
    </w:p>
    <w:p w14:paraId="3DA3DB5D" w14:textId="77777777" w:rsidR="009B545D" w:rsidRPr="00803B02" w:rsidRDefault="00803B02">
      <w:pPr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        4. </w:t>
      </w:r>
      <w:proofErr w:type="gramStart"/>
      <w:r w:rsidRPr="00803B02">
        <w:rPr>
          <w:rFonts w:ascii="Arial" w:hAnsi="Arial" w:cs="Arial"/>
          <w:sz w:val="26"/>
          <w:szCs w:val="26"/>
        </w:rPr>
        <w:t>Контроль за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исполнением настоящего решения возлагается на Евстратову Т.Т. председателя комиссии по бюджету, налоговой и кредитной политике.</w:t>
      </w:r>
    </w:p>
    <w:p w14:paraId="3F1B4C1A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3401BF0D" w14:textId="77777777" w:rsidR="009B545D" w:rsidRPr="00803B02" w:rsidRDefault="009B545D">
      <w:pPr>
        <w:pStyle w:val="ConsPlusNormal"/>
        <w:ind w:firstLine="561"/>
        <w:jc w:val="both"/>
        <w:rPr>
          <w:sz w:val="26"/>
          <w:szCs w:val="26"/>
        </w:rPr>
      </w:pPr>
    </w:p>
    <w:p w14:paraId="011C6CB6" w14:textId="77777777" w:rsidR="009B545D" w:rsidRPr="00803B02" w:rsidRDefault="009B545D">
      <w:pPr>
        <w:rPr>
          <w:rFonts w:ascii="Arial" w:hAnsi="Arial" w:cs="Arial"/>
          <w:sz w:val="26"/>
          <w:szCs w:val="26"/>
        </w:rPr>
      </w:pPr>
    </w:p>
    <w:p w14:paraId="73404592" w14:textId="7F052F24" w:rsidR="009B545D" w:rsidRPr="00803B02" w:rsidRDefault="00803B02">
      <w:pPr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Глава </w:t>
      </w:r>
      <w:proofErr w:type="spellStart"/>
      <w:r w:rsidRPr="00803B02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сельсовета</w:t>
      </w:r>
      <w:r w:rsidRPr="00803B02">
        <w:rPr>
          <w:rFonts w:ascii="Arial" w:hAnsi="Arial" w:cs="Arial"/>
          <w:sz w:val="26"/>
          <w:szCs w:val="26"/>
        </w:rPr>
        <w:t xml:space="preserve">                   </w:t>
      </w:r>
      <w:r>
        <w:rPr>
          <w:rFonts w:ascii="Arial" w:hAnsi="Arial" w:cs="Arial"/>
          <w:sz w:val="26"/>
          <w:szCs w:val="26"/>
        </w:rPr>
        <w:t xml:space="preserve">                               </w:t>
      </w:r>
      <w:bookmarkStart w:id="0" w:name="_GoBack"/>
      <w:bookmarkEnd w:id="0"/>
      <w:proofErr w:type="spellStart"/>
      <w:r w:rsidRPr="00803B02">
        <w:rPr>
          <w:rFonts w:ascii="Arial" w:hAnsi="Arial" w:cs="Arial"/>
          <w:sz w:val="26"/>
          <w:szCs w:val="26"/>
        </w:rPr>
        <w:t>В.Ю.Курдюмов</w:t>
      </w:r>
      <w:proofErr w:type="spellEnd"/>
    </w:p>
    <w:p w14:paraId="29690A2F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44A5FAF3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005A75EE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7B3A6DAB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4B0C5095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1EDAD9FB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121E2A53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309382F5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3103ADED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6D7D4010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1FD76093" w14:textId="77777777" w:rsidR="009B545D" w:rsidRPr="00803B02" w:rsidRDefault="009B545D">
      <w:pPr>
        <w:jc w:val="both"/>
        <w:rPr>
          <w:rFonts w:ascii="Arial" w:hAnsi="Arial" w:cs="Arial"/>
          <w:sz w:val="26"/>
          <w:szCs w:val="26"/>
        </w:rPr>
      </w:pPr>
    </w:p>
    <w:p w14:paraId="4BB82971" w14:textId="77777777" w:rsidR="009B545D" w:rsidRPr="00803B02" w:rsidRDefault="009B545D">
      <w:pPr>
        <w:pStyle w:val="a8"/>
        <w:rPr>
          <w:rFonts w:ascii="Arial" w:hAnsi="Arial" w:cs="Arial"/>
          <w:sz w:val="26"/>
          <w:szCs w:val="26"/>
        </w:rPr>
      </w:pPr>
    </w:p>
    <w:p w14:paraId="1E46D10F" w14:textId="77777777" w:rsidR="009B545D" w:rsidRPr="00803B02" w:rsidRDefault="00803B02">
      <w:pPr>
        <w:autoSpaceDE w:val="0"/>
        <w:autoSpaceDN w:val="0"/>
        <w:adjustRightInd w:val="0"/>
        <w:ind w:firstLine="5580"/>
        <w:outlineLvl w:val="0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Приложение к решению</w:t>
      </w:r>
    </w:p>
    <w:p w14:paraId="5CB9C096" w14:textId="77777777" w:rsidR="009B545D" w:rsidRPr="00803B02" w:rsidRDefault="00803B02">
      <w:pPr>
        <w:autoSpaceDE w:val="0"/>
        <w:autoSpaceDN w:val="0"/>
        <w:adjustRightInd w:val="0"/>
        <w:ind w:firstLine="5580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Совета депутатов </w:t>
      </w:r>
    </w:p>
    <w:p w14:paraId="0CEE3C17" w14:textId="77777777" w:rsidR="009B545D" w:rsidRPr="00803B02" w:rsidRDefault="00803B02">
      <w:pPr>
        <w:autoSpaceDE w:val="0"/>
        <w:autoSpaceDN w:val="0"/>
        <w:adjustRightInd w:val="0"/>
        <w:ind w:firstLine="5580"/>
        <w:rPr>
          <w:rFonts w:ascii="Arial" w:hAnsi="Arial" w:cs="Arial"/>
          <w:sz w:val="26"/>
          <w:szCs w:val="26"/>
        </w:rPr>
      </w:pPr>
      <w:proofErr w:type="spellStart"/>
      <w:r w:rsidRPr="00803B02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803B02">
        <w:rPr>
          <w:rFonts w:ascii="Arial" w:hAnsi="Arial" w:cs="Arial"/>
          <w:sz w:val="26"/>
          <w:szCs w:val="26"/>
        </w:rPr>
        <w:t xml:space="preserve"> сельсовета</w:t>
      </w:r>
    </w:p>
    <w:p w14:paraId="77CDAFD1" w14:textId="77777777" w:rsidR="009B545D" w:rsidRPr="00803B02" w:rsidRDefault="00803B02">
      <w:pPr>
        <w:autoSpaceDE w:val="0"/>
        <w:autoSpaceDN w:val="0"/>
        <w:adjustRightInd w:val="0"/>
        <w:ind w:firstLine="5580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от </w:t>
      </w:r>
      <w:r w:rsidRPr="00803B02">
        <w:rPr>
          <w:rFonts w:ascii="Arial" w:hAnsi="Arial" w:cs="Arial"/>
          <w:sz w:val="26"/>
          <w:szCs w:val="26"/>
        </w:rPr>
        <w:t>26</w:t>
      </w:r>
      <w:r w:rsidRPr="00803B02">
        <w:rPr>
          <w:rFonts w:ascii="Arial" w:hAnsi="Arial" w:cs="Arial"/>
          <w:sz w:val="26"/>
          <w:szCs w:val="26"/>
        </w:rPr>
        <w:t xml:space="preserve">.06.2026 №  </w:t>
      </w:r>
      <w:r w:rsidRPr="00803B02">
        <w:rPr>
          <w:rFonts w:ascii="Arial" w:hAnsi="Arial" w:cs="Arial"/>
          <w:sz w:val="26"/>
          <w:szCs w:val="26"/>
        </w:rPr>
        <w:t>11</w:t>
      </w:r>
    </w:p>
    <w:p w14:paraId="71EDE538" w14:textId="77777777" w:rsidR="009B545D" w:rsidRPr="00803B02" w:rsidRDefault="009B545D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095626EF" w14:textId="77777777" w:rsidR="009B545D" w:rsidRPr="00803B02" w:rsidRDefault="00803B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03B02">
        <w:rPr>
          <w:rFonts w:ascii="Arial" w:hAnsi="Arial" w:cs="Arial"/>
          <w:b/>
          <w:bCs/>
          <w:sz w:val="26"/>
          <w:szCs w:val="26"/>
        </w:rPr>
        <w:t xml:space="preserve">ПЕРЕЧЕНЬ </w:t>
      </w:r>
    </w:p>
    <w:p w14:paraId="14E61C29" w14:textId="77777777" w:rsidR="009B545D" w:rsidRPr="00803B02" w:rsidRDefault="00803B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03B02">
        <w:rPr>
          <w:rFonts w:ascii="Arial" w:hAnsi="Arial" w:cs="Arial"/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 w:rsidRPr="00803B02">
        <w:rPr>
          <w:rFonts w:ascii="Arial" w:hAnsi="Arial" w:cs="Arial"/>
          <w:b/>
          <w:bCs/>
          <w:sz w:val="26"/>
          <w:szCs w:val="26"/>
        </w:rPr>
        <w:t>БЕЗНАДЕЖНЫМИ</w:t>
      </w:r>
      <w:proofErr w:type="gramEnd"/>
      <w:r w:rsidRPr="00803B02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4FCFE5FD" w14:textId="77777777" w:rsidR="009B545D" w:rsidRPr="00803B02" w:rsidRDefault="00803B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03B02">
        <w:rPr>
          <w:rFonts w:ascii="Arial" w:hAnsi="Arial" w:cs="Arial"/>
          <w:b/>
          <w:bCs/>
          <w:sz w:val="26"/>
          <w:szCs w:val="26"/>
        </w:rPr>
        <w:t xml:space="preserve">К ВЗЫСКАНИЮ ЗАДОЛЖЕННОСТИ ПО ПЕНЯМ И ШТРАФАМ </w:t>
      </w:r>
    </w:p>
    <w:p w14:paraId="273DD1EF" w14:textId="77777777" w:rsidR="009B545D" w:rsidRPr="00803B02" w:rsidRDefault="00803B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03B02">
        <w:rPr>
          <w:rFonts w:ascii="Arial" w:hAnsi="Arial" w:cs="Arial"/>
          <w:b/>
          <w:bCs/>
          <w:sz w:val="26"/>
          <w:szCs w:val="26"/>
        </w:rPr>
        <w:t>ПО МЕСТНЫМ НАЛОГАМ</w:t>
      </w:r>
    </w:p>
    <w:p w14:paraId="492BB868" w14:textId="77777777" w:rsidR="009B545D" w:rsidRPr="00803B02" w:rsidRDefault="009B545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</w:p>
    <w:p w14:paraId="17B596E5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Признаются безнадежными к взысканию и подлежат списанию:</w:t>
      </w:r>
    </w:p>
    <w:p w14:paraId="29AA649B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hyperlink r:id="rId7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</w:rPr>
          <w:t>1</w:t>
        </w:r>
      </w:hyperlink>
      <w:r w:rsidRPr="00803B02">
        <w:rPr>
          <w:rFonts w:ascii="Arial" w:hAnsi="Arial" w:cs="Arial"/>
          <w:sz w:val="26"/>
          <w:szCs w:val="26"/>
        </w:rPr>
        <w:t xml:space="preserve">.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Pr="00803B02">
        <w:rPr>
          <w:rFonts w:ascii="Arial" w:hAnsi="Arial" w:cs="Arial"/>
          <w:sz w:val="26"/>
          <w:szCs w:val="26"/>
        </w:rPr>
        <w:t>обязанности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по уплате которой прошло не менее трех</w:t>
      </w:r>
      <w:r w:rsidRPr="00803B02">
        <w:rPr>
          <w:rFonts w:ascii="Arial" w:hAnsi="Arial" w:cs="Arial"/>
          <w:sz w:val="26"/>
          <w:szCs w:val="26"/>
        </w:rPr>
        <w:t xml:space="preserve"> лет, на основании следующих подтверждающих документов:</w:t>
      </w:r>
    </w:p>
    <w:p w14:paraId="06C1294E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выписка из Единого государственного реестра налогоплательщиков;</w:t>
      </w:r>
    </w:p>
    <w:p w14:paraId="0CD0C891" w14:textId="77777777" w:rsidR="009B545D" w:rsidRPr="00803B02" w:rsidRDefault="00803B02">
      <w:pPr>
        <w:ind w:firstLine="540"/>
        <w:jc w:val="both"/>
        <w:rPr>
          <w:rFonts w:ascii="Arial" w:hAnsi="Arial" w:cs="Arial"/>
          <w:color w:val="FF0000"/>
          <w:sz w:val="26"/>
          <w:szCs w:val="26"/>
        </w:rPr>
      </w:pPr>
      <w:hyperlink r:id="rId8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справка</w:t>
        </w:r>
      </w:hyperlink>
      <w:r w:rsidRPr="00803B02">
        <w:rPr>
          <w:rFonts w:ascii="Arial" w:hAnsi="Arial" w:cs="Arial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краю.</w:t>
      </w:r>
    </w:p>
    <w:p w14:paraId="25468193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hyperlink r:id="rId9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2</w:t>
        </w:r>
      </w:hyperlink>
      <w:r w:rsidRPr="00803B02">
        <w:rPr>
          <w:rFonts w:ascii="Arial" w:hAnsi="Arial" w:cs="Arial"/>
          <w:sz w:val="26"/>
          <w:szCs w:val="26"/>
        </w:rPr>
        <w:t xml:space="preserve">. Задолженность по пеням и штрафам по местным налогам у физических лиц, по которым истек срок предъявления к исполнению </w:t>
      </w:r>
      <w:r w:rsidRPr="00803B02">
        <w:rPr>
          <w:rFonts w:ascii="Arial" w:hAnsi="Arial" w:cs="Arial"/>
          <w:sz w:val="26"/>
          <w:szCs w:val="26"/>
        </w:rPr>
        <w:t xml:space="preserve">исполнительных документов, если </w:t>
      </w:r>
      <w:proofErr w:type="gramStart"/>
      <w:r w:rsidRPr="00803B02">
        <w:rPr>
          <w:rFonts w:ascii="Arial" w:hAnsi="Arial" w:cs="Arial"/>
          <w:sz w:val="26"/>
          <w:szCs w:val="26"/>
        </w:rPr>
        <w:t>с даты образования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14:paraId="1A193C26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копия исполнительного документа;</w:t>
      </w:r>
    </w:p>
    <w:p w14:paraId="31619A89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hyperlink r:id="rId10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справка</w:t>
        </w:r>
      </w:hyperlink>
      <w:r w:rsidRPr="00803B02">
        <w:rPr>
          <w:rFonts w:ascii="Arial" w:hAnsi="Arial" w:cs="Arial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</w:t>
      </w:r>
      <w:r w:rsidRPr="00803B02">
        <w:rPr>
          <w:rFonts w:ascii="Arial" w:hAnsi="Arial" w:cs="Arial"/>
          <w:sz w:val="26"/>
          <w:szCs w:val="26"/>
        </w:rPr>
        <w:t>лением Федеральной налоговой службы по Алтайскому краю.</w:t>
      </w:r>
    </w:p>
    <w:p w14:paraId="72EF0F9D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hyperlink r:id="rId11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3</w:t>
        </w:r>
      </w:hyperlink>
      <w:r w:rsidRPr="00803B02">
        <w:rPr>
          <w:rFonts w:ascii="Arial" w:hAnsi="Arial" w:cs="Arial"/>
          <w:sz w:val="26"/>
          <w:szCs w:val="26"/>
        </w:rPr>
        <w:t>. Задолженность по пеням и штр</w:t>
      </w:r>
      <w:r w:rsidRPr="00803B02">
        <w:rPr>
          <w:rFonts w:ascii="Arial" w:hAnsi="Arial" w:cs="Arial"/>
          <w:sz w:val="26"/>
          <w:szCs w:val="26"/>
        </w:rPr>
        <w:t xml:space="preserve">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2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законом</w:t>
        </w:r>
      </w:hyperlink>
      <w:r w:rsidRPr="00803B02">
        <w:rPr>
          <w:rFonts w:ascii="Arial" w:hAnsi="Arial" w:cs="Arial"/>
          <w:sz w:val="26"/>
          <w:szCs w:val="26"/>
        </w:rPr>
        <w:t xml:space="preserve">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Pr="00803B02">
        <w:rPr>
          <w:rFonts w:ascii="Arial" w:hAnsi="Arial" w:cs="Arial"/>
          <w:sz w:val="26"/>
          <w:szCs w:val="26"/>
        </w:rPr>
        <w:t xml:space="preserve">или) </w:t>
      </w:r>
      <w:proofErr w:type="gramEnd"/>
      <w:r w:rsidRPr="00803B02">
        <w:rPr>
          <w:rFonts w:ascii="Arial" w:hAnsi="Arial" w:cs="Arial"/>
          <w:sz w:val="26"/>
          <w:szCs w:val="26"/>
        </w:rPr>
        <w:t>задолженность не реструктуризирована, срок ее уплаты не изменен в соответ</w:t>
      </w:r>
      <w:r w:rsidRPr="00803B02">
        <w:rPr>
          <w:rFonts w:ascii="Arial" w:hAnsi="Arial" w:cs="Arial"/>
          <w:sz w:val="26"/>
          <w:szCs w:val="26"/>
        </w:rPr>
        <w:t xml:space="preserve">ствии с </w:t>
      </w:r>
      <w:hyperlink r:id="rId13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главой 9</w:t>
        </w:r>
      </w:hyperlink>
      <w:r w:rsidRPr="00803B02">
        <w:rPr>
          <w:rFonts w:ascii="Arial" w:hAnsi="Arial" w:cs="Arial"/>
          <w:sz w:val="26"/>
          <w:szCs w:val="26"/>
        </w:rPr>
        <w:t xml:space="preserve"> Налогового кодекса Российской Федерации, на основании следующих подтверждающих документов:</w:t>
      </w:r>
    </w:p>
    <w:p w14:paraId="66060D9E" w14:textId="77777777" w:rsidR="009B545D" w:rsidRPr="00803B02" w:rsidRDefault="00803B02">
      <w:pPr>
        <w:ind w:firstLine="540"/>
        <w:jc w:val="both"/>
        <w:rPr>
          <w:rFonts w:ascii="Arial" w:hAnsi="Arial" w:cs="Arial"/>
          <w:color w:val="FF0000"/>
          <w:sz w:val="26"/>
          <w:szCs w:val="26"/>
        </w:rPr>
      </w:pPr>
      <w:hyperlink r:id="rId14" w:history="1"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спра</w:t>
        </w:r>
        <w:r w:rsidRPr="00803B02">
          <w:rPr>
            <w:rStyle w:val="a3"/>
            <w:rFonts w:ascii="Arial" w:hAnsi="Arial" w:cs="Arial"/>
            <w:color w:val="auto"/>
            <w:sz w:val="26"/>
            <w:szCs w:val="26"/>
            <w:u w:val="none"/>
          </w:rPr>
          <w:t>вка</w:t>
        </w:r>
      </w:hyperlink>
      <w:r w:rsidRPr="00803B02">
        <w:rPr>
          <w:rFonts w:ascii="Arial" w:hAnsi="Arial" w:cs="Arial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краю;</w:t>
      </w:r>
    </w:p>
    <w:p w14:paraId="0DBFCB18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копия нормативного правового акта, которым налог был отменен.</w:t>
      </w:r>
    </w:p>
    <w:p w14:paraId="052B0C4E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</w:t>
      </w:r>
      <w:r w:rsidRPr="00803B02">
        <w:rPr>
          <w:rFonts w:ascii="Arial" w:hAnsi="Arial" w:cs="Arial"/>
          <w:sz w:val="26"/>
          <w:szCs w:val="26"/>
        </w:rPr>
        <w:t>.</w:t>
      </w:r>
    </w:p>
    <w:p w14:paraId="779A2CD5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803B02">
        <w:rPr>
          <w:rFonts w:ascii="Arial" w:hAnsi="Arial" w:cs="Arial"/>
          <w:sz w:val="26"/>
          <w:szCs w:val="26"/>
        </w:rPr>
        <w:t xml:space="preserve">Задолженность по пени в размере, не превышающем 100 рублей, при условии отсутствия у налогоплательщика недоимки по налогу, не </w:t>
      </w:r>
      <w:r w:rsidRPr="00803B02">
        <w:rPr>
          <w:rFonts w:ascii="Arial" w:hAnsi="Arial" w:cs="Arial"/>
          <w:sz w:val="26"/>
          <w:szCs w:val="26"/>
        </w:rPr>
        <w:lastRenderedPageBreak/>
        <w:t>урегулированная в переходный период, установленный Федеральным законом от 14 июля 2022 года №263-ФЗ «О внесении изменений в ч</w:t>
      </w:r>
      <w:r w:rsidRPr="00803B02">
        <w:rPr>
          <w:rFonts w:ascii="Arial" w:hAnsi="Arial" w:cs="Arial"/>
          <w:sz w:val="26"/>
          <w:szCs w:val="26"/>
        </w:rPr>
        <w:t>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Управлением Федеральной налоговой службы по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Алтайскому краю.</w:t>
      </w:r>
    </w:p>
    <w:p w14:paraId="46C478A1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6. </w:t>
      </w:r>
      <w:r w:rsidRPr="00803B02">
        <w:rPr>
          <w:rFonts w:ascii="Arial" w:hAnsi="Arial" w:cs="Arial"/>
          <w:sz w:val="26"/>
          <w:szCs w:val="26"/>
        </w:rPr>
        <w:t>Задолженность физических лиц по пеня</w:t>
      </w:r>
      <w:r w:rsidRPr="00803B02">
        <w:rPr>
          <w:rFonts w:ascii="Arial" w:hAnsi="Arial" w:cs="Arial"/>
          <w:sz w:val="26"/>
          <w:szCs w:val="26"/>
        </w:rPr>
        <w:t>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 w:rsidRPr="00803B02">
        <w:rPr>
          <w:rFonts w:ascii="Arial" w:hAnsi="Arial" w:cs="Arial"/>
          <w:sz w:val="26"/>
          <w:szCs w:val="26"/>
        </w:rPr>
        <w:t xml:space="preserve"> </w:t>
      </w:r>
      <w:r w:rsidRPr="00803B02">
        <w:rPr>
          <w:rFonts w:ascii="Arial" w:hAnsi="Arial" w:cs="Arial"/>
          <w:sz w:val="26"/>
          <w:szCs w:val="26"/>
        </w:rPr>
        <w:t>утвержденной Управлением Федеральной налоговой</w:t>
      </w:r>
      <w:r w:rsidRPr="00803B02">
        <w:rPr>
          <w:rFonts w:ascii="Arial" w:hAnsi="Arial" w:cs="Arial"/>
          <w:sz w:val="26"/>
          <w:szCs w:val="26"/>
        </w:rPr>
        <w:t xml:space="preserve"> службы по Алтайскому краю.</w:t>
      </w:r>
    </w:p>
    <w:p w14:paraId="4B755339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7. </w:t>
      </w:r>
      <w:proofErr w:type="gramStart"/>
      <w:r w:rsidRPr="00803B02">
        <w:rPr>
          <w:rFonts w:ascii="Arial" w:hAnsi="Arial" w:cs="Arial"/>
          <w:sz w:val="26"/>
          <w:szCs w:val="26"/>
        </w:rPr>
        <w:t>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</w:t>
      </w:r>
      <w:r w:rsidRPr="00803B02">
        <w:rPr>
          <w:rFonts w:ascii="Arial" w:hAnsi="Arial" w:cs="Arial"/>
          <w:sz w:val="26"/>
          <w:szCs w:val="26"/>
        </w:rPr>
        <w:t>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</w:t>
      </w:r>
      <w:r w:rsidRPr="00803B02">
        <w:rPr>
          <w:rFonts w:ascii="Arial" w:hAnsi="Arial" w:cs="Arial"/>
          <w:sz w:val="26"/>
          <w:szCs w:val="26"/>
        </w:rPr>
        <w:t xml:space="preserve"> формированиях и органах, указанных в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803B02">
        <w:rPr>
          <w:rFonts w:ascii="Arial" w:hAnsi="Arial" w:cs="Arial"/>
          <w:sz w:val="26"/>
          <w:szCs w:val="26"/>
        </w:rPr>
        <w:t xml:space="preserve">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</w:t>
      </w:r>
      <w:r w:rsidRPr="00803B02">
        <w:rPr>
          <w:rFonts w:ascii="Arial" w:hAnsi="Arial" w:cs="Arial"/>
          <w:sz w:val="26"/>
          <w:szCs w:val="26"/>
        </w:rPr>
        <w:t>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Украины.</w:t>
      </w:r>
      <w:proofErr w:type="gramEnd"/>
    </w:p>
    <w:p w14:paraId="424EBC3B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7.1. Установить, что единые базовые меры</w:t>
      </w:r>
      <w:r w:rsidRPr="00803B02">
        <w:rPr>
          <w:rFonts w:ascii="Arial" w:hAnsi="Arial" w:cs="Arial"/>
          <w:sz w:val="26"/>
          <w:szCs w:val="26"/>
        </w:rPr>
        <w:t xml:space="preserve"> поддержки предоставляются в субъектах Российской Федерации:</w:t>
      </w:r>
    </w:p>
    <w:p w14:paraId="6197FC72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proofErr w:type="gramStart"/>
      <w:r w:rsidRPr="00803B02">
        <w:rPr>
          <w:rFonts w:ascii="Arial" w:hAnsi="Arial" w:cs="Arial"/>
          <w:sz w:val="26"/>
          <w:szCs w:val="26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1EBC9987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>б) лицам, выполняющим (выполнявшим) задачи по отражению вооруженного</w:t>
      </w:r>
      <w:r w:rsidRPr="00803B02">
        <w:rPr>
          <w:rFonts w:ascii="Arial" w:hAnsi="Arial" w:cs="Arial"/>
          <w:sz w:val="26"/>
          <w:szCs w:val="26"/>
        </w:rPr>
        <w:t xml:space="preserve">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</w:t>
      </w:r>
      <w:r w:rsidRPr="00803B02">
        <w:rPr>
          <w:rFonts w:ascii="Arial" w:hAnsi="Arial" w:cs="Arial"/>
          <w:sz w:val="26"/>
          <w:szCs w:val="26"/>
        </w:rPr>
        <w:t>операции (далее - вооруженная провокация);</w:t>
      </w:r>
    </w:p>
    <w:p w14:paraId="445A8A0A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proofErr w:type="gramStart"/>
      <w:r w:rsidRPr="00803B02">
        <w:rPr>
          <w:rFonts w:ascii="Arial" w:hAnsi="Arial" w:cs="Arial"/>
          <w:sz w:val="26"/>
          <w:szCs w:val="26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</w:t>
      </w:r>
      <w:r w:rsidRPr="00803B02">
        <w:rPr>
          <w:rFonts w:ascii="Arial" w:hAnsi="Arial" w:cs="Arial"/>
          <w:sz w:val="26"/>
          <w:szCs w:val="26"/>
        </w:rPr>
        <w:t>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4D871F9F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proofErr w:type="gramStart"/>
      <w:r w:rsidRPr="00803B02">
        <w:rPr>
          <w:rFonts w:ascii="Arial" w:hAnsi="Arial" w:cs="Arial"/>
          <w:sz w:val="26"/>
          <w:szCs w:val="26"/>
        </w:rPr>
        <w:t>г) членам семей лиц, названных в подпунктах "а" - "в"</w:t>
      </w:r>
      <w:r w:rsidRPr="00803B02">
        <w:rPr>
          <w:rFonts w:ascii="Arial" w:hAnsi="Arial" w:cs="Arial"/>
          <w:sz w:val="26"/>
          <w:szCs w:val="26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</w:t>
      </w:r>
      <w:r w:rsidRPr="00803B02">
        <w:rPr>
          <w:rFonts w:ascii="Arial" w:hAnsi="Arial" w:cs="Arial"/>
          <w:sz w:val="26"/>
          <w:szCs w:val="26"/>
        </w:rPr>
        <w:t>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803B02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803B02">
        <w:rPr>
          <w:rFonts w:ascii="Arial" w:hAnsi="Arial" w:cs="Arial"/>
          <w:sz w:val="26"/>
          <w:szCs w:val="26"/>
        </w:rPr>
        <w:t>задач, а также умерших после увольнения с военной службы (службы, работы) или исключения из добровольческих формирований, п</w:t>
      </w:r>
      <w:r w:rsidRPr="00803B02">
        <w:rPr>
          <w:rFonts w:ascii="Arial" w:hAnsi="Arial" w:cs="Arial"/>
          <w:sz w:val="26"/>
          <w:szCs w:val="26"/>
        </w:rPr>
        <w:t xml:space="preserve">редусмотренных Федеральным законом </w:t>
      </w:r>
      <w:r w:rsidRPr="00803B02">
        <w:rPr>
          <w:rFonts w:ascii="Arial" w:hAnsi="Arial" w:cs="Arial"/>
          <w:sz w:val="26"/>
          <w:szCs w:val="26"/>
        </w:rPr>
        <w:lastRenderedPageBreak/>
        <w:t>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</w:t>
      </w:r>
      <w:r w:rsidRPr="00803B02">
        <w:rPr>
          <w:rFonts w:ascii="Arial" w:hAnsi="Arial" w:cs="Arial"/>
          <w:sz w:val="26"/>
          <w:szCs w:val="26"/>
        </w:rPr>
        <w:t>х задач (далее также - члены семей).</w:t>
      </w:r>
      <w:proofErr w:type="gramEnd"/>
    </w:p>
    <w:p w14:paraId="4AF60E95" w14:textId="77777777" w:rsidR="009B545D" w:rsidRPr="00803B02" w:rsidRDefault="00803B0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803B02">
        <w:rPr>
          <w:rFonts w:ascii="Arial" w:hAnsi="Arial" w:cs="Arial"/>
          <w:sz w:val="26"/>
          <w:szCs w:val="26"/>
        </w:rPr>
        <w:t xml:space="preserve">8. </w:t>
      </w:r>
      <w:proofErr w:type="gramStart"/>
      <w:r w:rsidRPr="00803B02">
        <w:rPr>
          <w:rFonts w:ascii="Arial" w:hAnsi="Arial" w:cs="Arial"/>
          <w:sz w:val="26"/>
          <w:szCs w:val="26"/>
        </w:rPr>
        <w:t>Задолженность умерших или объявленных умершими в порядке, установленном гражданским процессуальным законодательством Российской Федерации, физических лиц, если по истечении 1 года с даты открытия наследства не устано</w:t>
      </w:r>
      <w:r w:rsidRPr="00803B02">
        <w:rPr>
          <w:rFonts w:ascii="Arial" w:hAnsi="Arial" w:cs="Arial"/>
          <w:sz w:val="26"/>
          <w:szCs w:val="26"/>
        </w:rPr>
        <w:t>влены наследники должника, а выморочное имущество не оформлено в установленном законом порядке.</w:t>
      </w:r>
      <w:proofErr w:type="gramEnd"/>
    </w:p>
    <w:p w14:paraId="1E51FEBC" w14:textId="77777777" w:rsidR="009B545D" w:rsidRPr="00803B02" w:rsidRDefault="009B545D">
      <w:pPr>
        <w:ind w:firstLine="540"/>
        <w:jc w:val="both"/>
        <w:rPr>
          <w:rFonts w:ascii="Arial" w:hAnsi="Arial" w:cs="Arial"/>
          <w:sz w:val="26"/>
          <w:szCs w:val="26"/>
        </w:rPr>
      </w:pPr>
    </w:p>
    <w:p w14:paraId="00326B2A" w14:textId="77777777" w:rsidR="009B545D" w:rsidRPr="00803B02" w:rsidRDefault="009B545D">
      <w:pPr>
        <w:pStyle w:val="a8"/>
        <w:jc w:val="center"/>
        <w:rPr>
          <w:rFonts w:ascii="Arial" w:hAnsi="Arial" w:cs="Arial"/>
          <w:sz w:val="26"/>
          <w:szCs w:val="26"/>
        </w:rPr>
      </w:pPr>
    </w:p>
    <w:sectPr w:rsidR="009B545D" w:rsidRPr="00803B0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4447E"/>
    <w:rsid w:val="00544BB9"/>
    <w:rsid w:val="005878CC"/>
    <w:rsid w:val="00592760"/>
    <w:rsid w:val="00596286"/>
    <w:rsid w:val="005A61FF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7C37EF"/>
    <w:rsid w:val="00803B02"/>
    <w:rsid w:val="00821CA2"/>
    <w:rsid w:val="00841962"/>
    <w:rsid w:val="0087326D"/>
    <w:rsid w:val="00873CEA"/>
    <w:rsid w:val="00936CC4"/>
    <w:rsid w:val="00936D44"/>
    <w:rsid w:val="009B545D"/>
    <w:rsid w:val="009F6D92"/>
    <w:rsid w:val="00A01171"/>
    <w:rsid w:val="00A054A1"/>
    <w:rsid w:val="00A35221"/>
    <w:rsid w:val="00A57E24"/>
    <w:rsid w:val="00AB425D"/>
    <w:rsid w:val="00AE6AD2"/>
    <w:rsid w:val="00AF19FA"/>
    <w:rsid w:val="00AF6238"/>
    <w:rsid w:val="00B00CEC"/>
    <w:rsid w:val="00B20620"/>
    <w:rsid w:val="00B35764"/>
    <w:rsid w:val="00B4490B"/>
    <w:rsid w:val="00B8640E"/>
    <w:rsid w:val="00BC78EB"/>
    <w:rsid w:val="00C1550F"/>
    <w:rsid w:val="00C33E5B"/>
    <w:rsid w:val="00C539BB"/>
    <w:rsid w:val="00C61021"/>
    <w:rsid w:val="00C63C89"/>
    <w:rsid w:val="00C75A05"/>
    <w:rsid w:val="00D10690"/>
    <w:rsid w:val="00D36CF1"/>
    <w:rsid w:val="00DC1843"/>
    <w:rsid w:val="00DE5A57"/>
    <w:rsid w:val="00E31F5C"/>
    <w:rsid w:val="00E46145"/>
    <w:rsid w:val="00E7248E"/>
    <w:rsid w:val="00E74A64"/>
    <w:rsid w:val="00EC7C21"/>
    <w:rsid w:val="00F916EF"/>
    <w:rsid w:val="39904F0D"/>
    <w:rsid w:val="3F0E0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pPr>
      <w:jc w:val="center"/>
    </w:pPr>
    <w:rPr>
      <w:rFonts w:ascii="Arial" w:hAnsi="Arial"/>
      <w:sz w:val="28"/>
      <w:szCs w:val="28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table" w:styleId="a9">
    <w:name w:val="Table Grid"/>
    <w:basedOn w:val="a1"/>
    <w:qFormat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екст (лев. подпись)"/>
    <w:basedOn w:val="a"/>
    <w:next w:val="a"/>
    <w:qFormat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b">
    <w:name w:val="Текст (прав. подпись)"/>
    <w:basedOn w:val="a"/>
    <w:next w:val="a"/>
    <w:qFormat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a7">
    <w:name w:val="Название Знак"/>
    <w:link w:val="a6"/>
    <w:qFormat/>
    <w:rPr>
      <w:rFonts w:ascii="Arial" w:hAnsi="Arial" w:cs="Arial"/>
      <w:sz w:val="28"/>
      <w:szCs w:val="2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pPr>
      <w:jc w:val="center"/>
    </w:pPr>
    <w:rPr>
      <w:rFonts w:ascii="Arial" w:hAnsi="Arial"/>
      <w:sz w:val="28"/>
      <w:szCs w:val="28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table" w:styleId="a9">
    <w:name w:val="Table Grid"/>
    <w:basedOn w:val="a1"/>
    <w:qFormat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екст (лев. подпись)"/>
    <w:basedOn w:val="a"/>
    <w:next w:val="a"/>
    <w:qFormat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b">
    <w:name w:val="Текст (прав. подпись)"/>
    <w:basedOn w:val="a"/>
    <w:next w:val="a"/>
    <w:qFormat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a7">
    <w:name w:val="Название Знак"/>
    <w:link w:val="a6"/>
    <w:qFormat/>
    <w:rPr>
      <w:rFonts w:ascii="Arial" w:hAnsi="Arial" w:cs="Arial"/>
      <w:sz w:val="28"/>
      <w:szCs w:val="2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3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2" Type="http://schemas.openxmlformats.org/officeDocument/2006/relationships/hyperlink" Target="consultantplus://offline/ref=E459B4550ABE01B0971A5B9A4DD05A28BD5155118DB859B85E71D2ABC41841A95EAB7130A1A85096894AC9F2D3BFf1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1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4" Type="http://schemas.openxmlformats.org/officeDocument/2006/relationships/hyperlink" Target="consultantplus://offline/ref=E459B4550ABE01B0971A5B9A4DD05A28BD575E1284BB59B85E71D2ABC41841A94CAB293CA1AF4E958E5F9FA395A460110723B6F3C46E10FABAf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53F6F-422D-456C-853A-B45260FA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8150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Елена</cp:lastModifiedBy>
  <cp:revision>2</cp:revision>
  <cp:lastPrinted>2024-05-27T01:42:00Z</cp:lastPrinted>
  <dcterms:created xsi:type="dcterms:W3CDTF">2026-07-07T04:29:00Z</dcterms:created>
  <dcterms:modified xsi:type="dcterms:W3CDTF">2026-07-07T04:29:00Z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FEF84A354CFC4A8E95994A7C9F6DA766_13</vt:lpwstr>
  </property>
  <property fmtid="{D5CDD505-2E9C-101B-9397-08002B2CF9AE}" pid="4" name="KSOTemplateDocerSaveRecord">
    <vt:lpwstr>eyJoZGlkIjoiZTA3ZDgxZWRhMjk1NGYyMmU2ZWM4NmI4NjFhZGRiMWYiLCJ1c2VySWQiOiI4NDIxNTIxMDAwNTUifQ==</vt:lpwstr>
  </property>
</Properties>
</file>