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E0" w:rsidRPr="0036149B" w:rsidRDefault="008058E0" w:rsidP="008058E0">
      <w:pPr>
        <w:pStyle w:val="15"/>
        <w:widowControl w:val="0"/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36149B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36149B">
        <w:rPr>
          <w:rFonts w:ascii="Times New Roman" w:hAnsi="Times New Roman" w:cs="Times New Roman"/>
          <w:sz w:val="28"/>
          <w:szCs w:val="28"/>
        </w:rPr>
        <w:t>Алтайгипрозем</w:t>
      </w:r>
      <w:proofErr w:type="spellEnd"/>
      <w:r w:rsidRPr="0036149B">
        <w:rPr>
          <w:rFonts w:ascii="Times New Roman" w:hAnsi="Times New Roman" w:cs="Times New Roman"/>
          <w:sz w:val="28"/>
          <w:szCs w:val="28"/>
        </w:rPr>
        <w:t>»</w:t>
      </w: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062" w:rsidRPr="0036149B" w:rsidRDefault="00742062" w:rsidP="00742062">
      <w:pPr>
        <w:pStyle w:val="15"/>
        <w:widowControl w:val="0"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49B">
        <w:rPr>
          <w:rFonts w:ascii="Times New Roman" w:hAnsi="Times New Roman" w:cs="Times New Roman"/>
          <w:b/>
          <w:sz w:val="28"/>
          <w:szCs w:val="28"/>
        </w:rPr>
        <w:t>СХЕМ</w:t>
      </w:r>
      <w:r w:rsidR="00A66CEF">
        <w:rPr>
          <w:rFonts w:ascii="Times New Roman" w:hAnsi="Times New Roman" w:cs="Times New Roman"/>
          <w:b/>
          <w:sz w:val="28"/>
          <w:szCs w:val="28"/>
        </w:rPr>
        <w:t>А</w:t>
      </w:r>
      <w:r w:rsidRPr="0036149B">
        <w:rPr>
          <w:rFonts w:ascii="Times New Roman" w:hAnsi="Times New Roman" w:cs="Times New Roman"/>
          <w:b/>
          <w:sz w:val="28"/>
          <w:szCs w:val="28"/>
        </w:rPr>
        <w:t xml:space="preserve"> ТЕРРИТОРИАЛЬНОГО ПЛАНИРОВАНИЯ </w:t>
      </w:r>
    </w:p>
    <w:p w:rsidR="00742062" w:rsidRPr="0036149B" w:rsidRDefault="00742062" w:rsidP="00742062">
      <w:pPr>
        <w:pStyle w:val="15"/>
        <w:widowControl w:val="0"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49B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742062" w:rsidRPr="0036149B" w:rsidRDefault="00DC4F13" w:rsidP="00742062">
      <w:pPr>
        <w:pStyle w:val="15"/>
        <w:widowControl w:val="0"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ВОЛЧИХИНСКИЙ</w:t>
      </w:r>
      <w:r w:rsidR="00742062" w:rsidRPr="0036149B">
        <w:rPr>
          <w:rFonts w:ascii="Times New Roman" w:hAnsi="Times New Roman" w:cs="Times New Roman"/>
          <w:b/>
          <w:sz w:val="28"/>
          <w:szCs w:val="28"/>
        </w:rPr>
        <w:t xml:space="preserve"> РАЙОН АЛТАЙСКОГО КРАЯ</w:t>
      </w:r>
    </w:p>
    <w:p w:rsidR="008058E0" w:rsidRPr="0036149B" w:rsidRDefault="008058E0" w:rsidP="008058E0">
      <w:pPr>
        <w:shd w:val="clear" w:color="auto" w:fill="FFFFFF"/>
        <w:spacing w:before="235"/>
        <w:jc w:val="center"/>
        <w:rPr>
          <w:b/>
          <w:bCs/>
        </w:rPr>
      </w:pPr>
      <w:r w:rsidRPr="0036149B">
        <w:rPr>
          <w:b/>
          <w:bCs/>
        </w:rPr>
        <w:t xml:space="preserve">Том </w:t>
      </w:r>
      <w:r w:rsidR="0018130C">
        <w:rPr>
          <w:b/>
          <w:bCs/>
        </w:rPr>
        <w:t>1</w:t>
      </w:r>
    </w:p>
    <w:p w:rsidR="008058E0" w:rsidRPr="0036149B" w:rsidRDefault="008058E0" w:rsidP="008058E0">
      <w:pPr>
        <w:shd w:val="clear" w:color="auto" w:fill="FFFFFF"/>
        <w:spacing w:before="235"/>
        <w:jc w:val="center"/>
        <w:rPr>
          <w:b/>
          <w:bCs/>
        </w:rPr>
      </w:pPr>
    </w:p>
    <w:p w:rsidR="008058E0" w:rsidRPr="0036149B" w:rsidRDefault="0018130C" w:rsidP="008058E0">
      <w:pPr>
        <w:shd w:val="clear" w:color="auto" w:fill="FFFFFF"/>
        <w:spacing w:before="235"/>
        <w:jc w:val="center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>Положение о территориальном планировании</w:t>
      </w:r>
    </w:p>
    <w:p w:rsidR="008058E0" w:rsidRPr="0036149B" w:rsidRDefault="008058E0" w:rsidP="008058E0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15"/>
        <w:widowControl w:val="0"/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36149B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В.И. Клюшников </w:t>
      </w:r>
    </w:p>
    <w:p w:rsidR="008058E0" w:rsidRPr="0036149B" w:rsidRDefault="008058E0" w:rsidP="008058E0">
      <w:pPr>
        <w:pStyle w:val="afa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58E0" w:rsidRPr="0036149B" w:rsidRDefault="008058E0" w:rsidP="008058E0">
      <w:pPr>
        <w:pStyle w:val="afa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631E" w:rsidRPr="00A6631E" w:rsidRDefault="008058E0" w:rsidP="008058E0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="GOST Common" w:eastAsia="Courier New" w:hAnsi="GOST Common" w:cs="Courier New"/>
          <w:b/>
          <w:szCs w:val="28"/>
          <w:lang w:eastAsia="en-US"/>
        </w:rPr>
        <w:sectPr w:rsidR="00A6631E" w:rsidRPr="00A6631E" w:rsidSect="00AA7756">
          <w:foot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36149B">
        <w:rPr>
          <w:b/>
        </w:rPr>
        <w:t>БАРНАУЛ 202</w:t>
      </w:r>
      <w:r w:rsidR="00742062">
        <w:rPr>
          <w:b/>
        </w:rPr>
        <w:t>5</w:t>
      </w:r>
    </w:p>
    <w:p w:rsidR="00A6631E" w:rsidRPr="00A6631E" w:rsidRDefault="00A6631E" w:rsidP="00A6631E">
      <w:pPr>
        <w:pageBreakBefore/>
        <w:widowControl w:val="0"/>
        <w:autoSpaceDE w:val="0"/>
        <w:autoSpaceDN w:val="0"/>
        <w:spacing w:before="240" w:after="240" w:line="240" w:lineRule="auto"/>
        <w:ind w:firstLine="0"/>
        <w:jc w:val="center"/>
        <w:rPr>
          <w:b/>
          <w:sz w:val="24"/>
          <w:szCs w:val="28"/>
          <w:lang w:eastAsia="en-US"/>
        </w:rPr>
      </w:pPr>
      <w:r w:rsidRPr="00A6631E">
        <w:rPr>
          <w:b/>
          <w:sz w:val="24"/>
          <w:szCs w:val="28"/>
          <w:lang w:eastAsia="en-US"/>
        </w:rPr>
        <w:lastRenderedPageBreak/>
        <w:t>СОСТАВ ГРАФИЧЕСКИХ И ТЕКСТОВЫХ МАТЕРИАЛОВ ПРОЕКТА</w:t>
      </w:r>
    </w:p>
    <w:p w:rsidR="00C72968" w:rsidRDefault="00C72968" w:rsidP="00A6631E">
      <w:pPr>
        <w:widowControl w:val="0"/>
        <w:autoSpaceDE w:val="0"/>
        <w:autoSpaceDN w:val="0"/>
        <w:spacing w:line="240" w:lineRule="auto"/>
        <w:ind w:firstLine="0"/>
        <w:jc w:val="center"/>
        <w:rPr>
          <w:b/>
          <w:sz w:val="24"/>
          <w:lang w:eastAsia="en-US"/>
        </w:rPr>
      </w:pP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6244"/>
        <w:gridCol w:w="2415"/>
      </w:tblGrid>
      <w:tr w:rsidR="00C72968" w:rsidRPr="00A6631E" w:rsidTr="002C499C">
        <w:trPr>
          <w:trHeight w:val="20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72968" w:rsidRPr="009D0D66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№</w:t>
            </w:r>
          </w:p>
          <w:p w:rsidR="00C72968" w:rsidRPr="009D0D66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gramEnd"/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72968" w:rsidRPr="009D0D66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72968" w:rsidRPr="009D0D66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Параметры</w:t>
            </w:r>
          </w:p>
        </w:tc>
      </w:tr>
      <w:tr w:rsidR="00C72968" w:rsidRPr="00A6631E" w:rsidTr="002C499C">
        <w:trPr>
          <w:trHeight w:val="20"/>
          <w:jc w:val="center"/>
        </w:trPr>
        <w:tc>
          <w:tcPr>
            <w:tcW w:w="9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72968" w:rsidRPr="009D0D66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Положение о территориальном планировании</w:t>
            </w:r>
          </w:p>
        </w:tc>
      </w:tr>
      <w:tr w:rsidR="00C72968" w:rsidRPr="00A6631E" w:rsidTr="002C499C">
        <w:trPr>
          <w:trHeight w:val="20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968" w:rsidRPr="009D0D66" w:rsidRDefault="00C72968" w:rsidP="009C1EAF">
            <w:pPr>
              <w:widowControl w:val="0"/>
              <w:numPr>
                <w:ilvl w:val="0"/>
                <w:numId w:val="1"/>
              </w:numPr>
              <w:tabs>
                <w:tab w:val="left" w:pos="337"/>
              </w:tabs>
              <w:autoSpaceDE w:val="0"/>
              <w:autoSpaceDN w:val="0"/>
              <w:spacing w:line="240" w:lineRule="auto"/>
              <w:ind w:left="0" w:firstLine="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968" w:rsidRPr="009D0D66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 xml:space="preserve">Положение о территориальном планировании МО </w:t>
            </w:r>
            <w:r w:rsidR="0088441B">
              <w:rPr>
                <w:color w:val="000000" w:themeColor="text1"/>
                <w:sz w:val="24"/>
                <w:szCs w:val="24"/>
                <w:lang w:eastAsia="en-US"/>
              </w:rPr>
              <w:t>Волчихинский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район Алтайского края </w:t>
            </w: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(пояснительная записка)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968" w:rsidRPr="009D0D66" w:rsidRDefault="002C499C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7</w:t>
            </w:r>
            <w:r w:rsidR="00C72968" w:rsidRPr="00407D83">
              <w:rPr>
                <w:color w:val="000000" w:themeColor="text1"/>
                <w:sz w:val="24"/>
                <w:szCs w:val="24"/>
                <w:lang w:eastAsia="en-US"/>
              </w:rPr>
              <w:t>страниц</w:t>
            </w:r>
          </w:p>
        </w:tc>
      </w:tr>
      <w:tr w:rsidR="008B749D" w:rsidRPr="00A6631E" w:rsidTr="002C499C">
        <w:trPr>
          <w:trHeight w:val="20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49D" w:rsidRPr="009D0D66" w:rsidRDefault="008B749D" w:rsidP="009C1EAF">
            <w:pPr>
              <w:widowControl w:val="0"/>
              <w:numPr>
                <w:ilvl w:val="0"/>
                <w:numId w:val="1"/>
              </w:numPr>
              <w:tabs>
                <w:tab w:val="left" w:pos="337"/>
              </w:tabs>
              <w:autoSpaceDE w:val="0"/>
              <w:autoSpaceDN w:val="0"/>
              <w:spacing w:line="240" w:lineRule="auto"/>
              <w:ind w:left="0" w:firstLine="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49D" w:rsidRDefault="008B749D" w:rsidP="008B749D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C499C">
              <w:rPr>
                <w:color w:val="000000" w:themeColor="text1"/>
                <w:sz w:val="24"/>
                <w:szCs w:val="24"/>
                <w:lang w:eastAsia="en-US"/>
              </w:rPr>
              <w:t>Карта границ населенных пунктов, расположенных в границах сельских поселений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49D" w:rsidRPr="009D0D66" w:rsidRDefault="008B749D" w:rsidP="002C499C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Масштаб 1: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50 </w:t>
            </w: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000</w:t>
            </w:r>
          </w:p>
        </w:tc>
      </w:tr>
      <w:tr w:rsidR="00C72968" w:rsidRPr="00A6631E" w:rsidTr="002C499C">
        <w:trPr>
          <w:trHeight w:val="20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968" w:rsidRPr="009D0D66" w:rsidRDefault="00C72968" w:rsidP="009C1EAF">
            <w:pPr>
              <w:widowControl w:val="0"/>
              <w:numPr>
                <w:ilvl w:val="0"/>
                <w:numId w:val="1"/>
              </w:numPr>
              <w:tabs>
                <w:tab w:val="left" w:pos="337"/>
              </w:tabs>
              <w:autoSpaceDE w:val="0"/>
              <w:autoSpaceDN w:val="0"/>
              <w:spacing w:line="240" w:lineRule="auto"/>
              <w:ind w:left="0" w:firstLine="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968" w:rsidRPr="009D0D66" w:rsidRDefault="00C72968" w:rsidP="008B749D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Карта планируемого размещения объектов местного значения муниципального района</w:t>
            </w:r>
            <w:r w:rsidR="002C499C" w:rsidRPr="002C499C">
              <w:rPr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968" w:rsidRPr="009D0D66" w:rsidRDefault="00C72968" w:rsidP="002C499C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Масштаб 1:</w:t>
            </w:r>
            <w:r w:rsidR="002C499C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0 </w:t>
            </w: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000</w:t>
            </w:r>
          </w:p>
        </w:tc>
      </w:tr>
      <w:tr w:rsidR="00C72968" w:rsidRPr="00A6631E" w:rsidTr="002C499C">
        <w:trPr>
          <w:trHeight w:val="20"/>
          <w:jc w:val="center"/>
        </w:trPr>
        <w:tc>
          <w:tcPr>
            <w:tcW w:w="9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C72968" w:rsidRPr="009D0D66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Материалы по обоснованию</w:t>
            </w:r>
          </w:p>
        </w:tc>
      </w:tr>
      <w:tr w:rsidR="00C72968" w:rsidRPr="00A6631E" w:rsidTr="002C499C">
        <w:trPr>
          <w:trHeight w:val="20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968" w:rsidRPr="009D0D66" w:rsidRDefault="00C72968" w:rsidP="009C1EAF">
            <w:pPr>
              <w:widowControl w:val="0"/>
              <w:numPr>
                <w:ilvl w:val="0"/>
                <w:numId w:val="1"/>
              </w:numPr>
              <w:tabs>
                <w:tab w:val="left" w:pos="337"/>
              </w:tabs>
              <w:autoSpaceDE w:val="0"/>
              <w:autoSpaceDN w:val="0"/>
              <w:spacing w:line="240" w:lineRule="auto"/>
              <w:ind w:left="0" w:firstLine="0"/>
              <w:contextualSpacing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968" w:rsidRPr="009D0D66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 xml:space="preserve">Материалы по обоснованию МО </w:t>
            </w:r>
            <w:r w:rsidR="0088441B">
              <w:rPr>
                <w:color w:val="000000" w:themeColor="text1"/>
                <w:sz w:val="24"/>
                <w:szCs w:val="24"/>
                <w:lang w:eastAsia="en-US"/>
              </w:rPr>
              <w:t>Волчихинский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район Алтайского края </w:t>
            </w: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(пояснительная записка)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968" w:rsidRPr="009D0D66" w:rsidRDefault="00C72968" w:rsidP="005C67A2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  <w:r w:rsidR="005C67A2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 xml:space="preserve"> страниц</w:t>
            </w:r>
            <w:r w:rsidR="005C67A2">
              <w:rPr>
                <w:color w:val="000000" w:themeColor="text1"/>
                <w:sz w:val="24"/>
                <w:szCs w:val="24"/>
                <w:lang w:eastAsia="en-US"/>
              </w:rPr>
              <w:t>ы</w:t>
            </w:r>
          </w:p>
        </w:tc>
      </w:tr>
      <w:tr w:rsidR="00C72968" w:rsidRPr="00A6631E" w:rsidTr="002C499C">
        <w:trPr>
          <w:trHeight w:val="20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968" w:rsidRPr="009D0D66" w:rsidRDefault="00C72968" w:rsidP="009C1EAF">
            <w:pPr>
              <w:widowControl w:val="0"/>
              <w:numPr>
                <w:ilvl w:val="0"/>
                <w:numId w:val="1"/>
              </w:numPr>
              <w:tabs>
                <w:tab w:val="left" w:pos="337"/>
              </w:tabs>
              <w:autoSpaceDE w:val="0"/>
              <w:autoSpaceDN w:val="0"/>
              <w:spacing w:line="240" w:lineRule="auto"/>
              <w:ind w:left="0" w:firstLine="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06CE9">
              <w:rPr>
                <w:color w:val="000000" w:themeColor="text1"/>
                <w:sz w:val="24"/>
                <w:szCs w:val="24"/>
                <w:lang w:eastAsia="en-US"/>
              </w:rPr>
              <w:t>Карта объектов капитального строительства, иных объектов, территорий, з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он, которые оказали влияние на </w:t>
            </w:r>
            <w:r w:rsidRPr="00C06CE9">
              <w:rPr>
                <w:color w:val="000000" w:themeColor="text1"/>
                <w:sz w:val="24"/>
                <w:szCs w:val="24"/>
                <w:lang w:eastAsia="en-US"/>
              </w:rPr>
              <w:t xml:space="preserve">определение планируемого размещения объектов местного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значения муниципального района, </w:t>
            </w:r>
            <w:r w:rsidRPr="00C06CE9">
              <w:rPr>
                <w:color w:val="000000" w:themeColor="text1"/>
                <w:sz w:val="24"/>
                <w:szCs w:val="24"/>
                <w:lang w:eastAsia="en-US"/>
              </w:rPr>
              <w:t>объектов федерального значения, объектов регионального значения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:</w:t>
            </w: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– </w:t>
            </w:r>
            <w:r w:rsidRPr="00C06CE9">
              <w:rPr>
                <w:color w:val="000000" w:themeColor="text1"/>
                <w:sz w:val="24"/>
                <w:szCs w:val="24"/>
                <w:lang w:eastAsia="en-US"/>
              </w:rPr>
              <w:t xml:space="preserve">Карта объектов социальной инфраструктуры, отдыха и туризма, предприятий и объектов сельского </w:t>
            </w:r>
            <w:proofErr w:type="spellStart"/>
            <w:r w:rsidRPr="00C06CE9">
              <w:rPr>
                <w:color w:val="000000" w:themeColor="text1"/>
                <w:sz w:val="24"/>
                <w:szCs w:val="24"/>
                <w:lang w:eastAsia="en-US"/>
              </w:rPr>
              <w:t>хозяйства</w:t>
            </w:r>
            <w:proofErr w:type="gramStart"/>
            <w:r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  <w:r w:rsidR="00207431" w:rsidRPr="00C06CE9">
              <w:rPr>
                <w:color w:val="000000" w:themeColor="text1"/>
                <w:sz w:val="24"/>
                <w:szCs w:val="24"/>
                <w:lang w:eastAsia="en-US"/>
              </w:rPr>
              <w:t>К</w:t>
            </w:r>
            <w:proofErr w:type="gramEnd"/>
            <w:r w:rsidR="00207431" w:rsidRPr="00C06CE9">
              <w:rPr>
                <w:color w:val="000000" w:themeColor="text1"/>
                <w:sz w:val="24"/>
                <w:szCs w:val="24"/>
                <w:lang w:eastAsia="en-US"/>
              </w:rPr>
              <w:t>арта</w:t>
            </w:r>
            <w:proofErr w:type="spellEnd"/>
            <w:r w:rsidR="00207431" w:rsidRPr="00C06CE9">
              <w:rPr>
                <w:color w:val="000000" w:themeColor="text1"/>
                <w:sz w:val="24"/>
                <w:szCs w:val="24"/>
                <w:lang w:eastAsia="en-US"/>
              </w:rPr>
              <w:t xml:space="preserve"> особо охраняемых природных территорий федерального, регионального, местного значе</w:t>
            </w:r>
            <w:r w:rsidR="00207431">
              <w:rPr>
                <w:color w:val="000000" w:themeColor="text1"/>
                <w:sz w:val="24"/>
                <w:szCs w:val="24"/>
                <w:lang w:eastAsia="en-US"/>
              </w:rPr>
              <w:t xml:space="preserve">ния, территорий объектов </w:t>
            </w:r>
            <w:r w:rsidR="00207431" w:rsidRPr="00C06CE9">
              <w:rPr>
                <w:color w:val="000000" w:themeColor="text1"/>
                <w:sz w:val="24"/>
                <w:szCs w:val="24"/>
                <w:lang w:eastAsia="en-US"/>
              </w:rPr>
              <w:t>культурного наследия</w:t>
            </w:r>
          </w:p>
          <w:p w:rsidR="008B749D" w:rsidRPr="00C06CE9" w:rsidRDefault="008B749D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– </w:t>
            </w:r>
            <w:r w:rsidRPr="00996785">
              <w:rPr>
                <w:color w:val="000000" w:themeColor="text1"/>
                <w:sz w:val="24"/>
                <w:szCs w:val="24"/>
                <w:lang w:eastAsia="en-US"/>
              </w:rPr>
              <w:t>Карта объектов инженерной и транспортной инфраструктуры</w:t>
            </w:r>
          </w:p>
          <w:p w:rsidR="00C72968" w:rsidRPr="009D0D66" w:rsidRDefault="008B749D" w:rsidP="0020743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–</w:t>
            </w:r>
            <w:r w:rsidR="00C72968">
              <w:rPr>
                <w:color w:val="000000" w:themeColor="text1"/>
                <w:sz w:val="24"/>
                <w:szCs w:val="24"/>
                <w:lang w:eastAsia="en-US"/>
              </w:rPr>
              <w:t xml:space="preserve">– </w:t>
            </w:r>
            <w:r w:rsidR="00C72968" w:rsidRPr="00996785">
              <w:rPr>
                <w:color w:val="000000" w:themeColor="text1"/>
                <w:sz w:val="24"/>
                <w:szCs w:val="24"/>
                <w:lang w:eastAsia="en-US"/>
              </w:rPr>
              <w:t>Карта зон с особыми условиями использования территории поселения. Карта территорий, подверженных риску возникновения чрезвычайных ситуаций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Масштаб 1:</w:t>
            </w:r>
            <w:r w:rsidR="002C499C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0 </w:t>
            </w: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 xml:space="preserve">000 </w:t>
            </w: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Масштаб 1:</w:t>
            </w:r>
            <w:r w:rsidR="002C499C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0 </w:t>
            </w: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 xml:space="preserve">000 </w:t>
            </w: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Default="00C72968" w:rsidP="009C1EAF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C72968" w:rsidRPr="009D0D66" w:rsidRDefault="00C72968" w:rsidP="002C499C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Масштаб 1:</w:t>
            </w:r>
            <w:r w:rsidR="002C499C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0 </w:t>
            </w:r>
            <w:r w:rsidRPr="009D0D66">
              <w:rPr>
                <w:color w:val="000000" w:themeColor="text1"/>
                <w:sz w:val="24"/>
                <w:szCs w:val="24"/>
                <w:lang w:eastAsia="en-US"/>
              </w:rPr>
              <w:t>000</w:t>
            </w:r>
          </w:p>
        </w:tc>
      </w:tr>
    </w:tbl>
    <w:p w:rsidR="00C72968" w:rsidRDefault="00C72968" w:rsidP="00C72968">
      <w:pPr>
        <w:rPr>
          <w:sz w:val="24"/>
          <w:lang w:eastAsia="en-US"/>
        </w:rPr>
      </w:pPr>
    </w:p>
    <w:p w:rsidR="00C72968" w:rsidRDefault="00C72968" w:rsidP="00C72968">
      <w:pPr>
        <w:rPr>
          <w:sz w:val="24"/>
          <w:lang w:eastAsia="en-US"/>
        </w:rPr>
      </w:pPr>
    </w:p>
    <w:p w:rsidR="006A57E2" w:rsidRPr="00C72968" w:rsidRDefault="006A57E2" w:rsidP="00C72968">
      <w:pPr>
        <w:rPr>
          <w:sz w:val="24"/>
          <w:lang w:eastAsia="en-US"/>
        </w:rPr>
        <w:sectPr w:rsidR="006A57E2" w:rsidRPr="00C72968" w:rsidSect="006A57E2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A6631E" w:rsidRPr="00A6631E" w:rsidRDefault="00A6631E" w:rsidP="00A6631E">
      <w:pPr>
        <w:widowControl w:val="0"/>
        <w:autoSpaceDE w:val="0"/>
        <w:autoSpaceDN w:val="0"/>
        <w:spacing w:line="240" w:lineRule="auto"/>
        <w:ind w:firstLine="0"/>
        <w:jc w:val="center"/>
        <w:rPr>
          <w:b/>
          <w:sz w:val="24"/>
          <w:lang w:val="en-US" w:eastAsia="en-US"/>
        </w:rPr>
      </w:pPr>
      <w:r w:rsidRPr="00A6631E">
        <w:rPr>
          <w:b/>
          <w:sz w:val="24"/>
          <w:lang w:eastAsia="en-US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color w:val="auto"/>
          <w:sz w:val="28"/>
          <w:szCs w:val="22"/>
        </w:rPr>
        <w:id w:val="2460780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A57E2" w:rsidRPr="006A57E2" w:rsidRDefault="006A57E2">
          <w:pPr>
            <w:pStyle w:val="af6"/>
            <w:rPr>
              <w:sz w:val="2"/>
              <w:szCs w:val="2"/>
            </w:rPr>
          </w:pPr>
        </w:p>
        <w:p w:rsidR="00544C3F" w:rsidRDefault="00A5013D">
          <w:pPr>
            <w:pStyle w:val="1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r w:rsidRPr="006A57E2">
            <w:rPr>
              <w:bCs/>
              <w:sz w:val="24"/>
              <w:szCs w:val="24"/>
            </w:rPr>
            <w:fldChar w:fldCharType="begin"/>
          </w:r>
          <w:r w:rsidR="006A57E2" w:rsidRPr="006A57E2">
            <w:rPr>
              <w:bCs/>
              <w:sz w:val="24"/>
              <w:szCs w:val="24"/>
            </w:rPr>
            <w:instrText xml:space="preserve"> TOC \o "1-3" \h \z \u </w:instrText>
          </w:r>
          <w:r w:rsidRPr="006A57E2">
            <w:rPr>
              <w:bCs/>
              <w:sz w:val="24"/>
              <w:szCs w:val="24"/>
            </w:rPr>
            <w:fldChar w:fldCharType="separate"/>
          </w:r>
          <w:hyperlink w:anchor="_Toc216205926" w:history="1">
            <w:r w:rsidR="00544C3F" w:rsidRPr="00046DD6">
              <w:rPr>
                <w:rStyle w:val="af3"/>
                <w:b/>
                <w:noProof/>
              </w:rPr>
              <w:t>1. СВЕДЕНИЯ О ВИДАХ, НАЗНАЧЕНИИ И НАИМЕНОВАНИЯХ ПЛАНИРУЕМЫХ ДЛЯ РАЗМЕЩЕНИЯ ОБЪЕКТОВ МЕСТНОГО ЗНАЧЕНИЯ МУНИЦИПАЛЬНОГО РАЙОНА,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      </w:r>
            <w:r w:rsidR="00544C3F">
              <w:rPr>
                <w:noProof/>
                <w:webHidden/>
              </w:rPr>
              <w:tab/>
            </w:r>
            <w:r w:rsidR="00544C3F">
              <w:rPr>
                <w:noProof/>
                <w:webHidden/>
              </w:rPr>
              <w:fldChar w:fldCharType="begin"/>
            </w:r>
            <w:r w:rsidR="00544C3F">
              <w:rPr>
                <w:noProof/>
                <w:webHidden/>
              </w:rPr>
              <w:instrText xml:space="preserve"> PAGEREF _Toc216205926 \h </w:instrText>
            </w:r>
            <w:r w:rsidR="00544C3F">
              <w:rPr>
                <w:noProof/>
                <w:webHidden/>
              </w:rPr>
            </w:r>
            <w:r w:rsidR="00544C3F">
              <w:rPr>
                <w:noProof/>
                <w:webHidden/>
              </w:rPr>
              <w:fldChar w:fldCharType="separate"/>
            </w:r>
            <w:r w:rsidR="00544C3F">
              <w:rPr>
                <w:noProof/>
                <w:webHidden/>
              </w:rPr>
              <w:t>4</w:t>
            </w:r>
            <w:r w:rsidR="00544C3F">
              <w:rPr>
                <w:noProof/>
                <w:webHidden/>
              </w:rPr>
              <w:fldChar w:fldCharType="end"/>
            </w:r>
          </w:hyperlink>
        </w:p>
        <w:p w:rsidR="006A57E2" w:rsidRDefault="00A5013D" w:rsidP="00C175A1">
          <w:r w:rsidRPr="006A57E2">
            <w:rPr>
              <w:bCs/>
              <w:sz w:val="24"/>
              <w:szCs w:val="24"/>
            </w:rPr>
            <w:fldChar w:fldCharType="end"/>
          </w:r>
        </w:p>
      </w:sdtContent>
    </w:sdt>
    <w:p w:rsidR="00C175A1" w:rsidRDefault="00C175A1" w:rsidP="0008028A">
      <w:pPr>
        <w:widowControl w:val="0"/>
        <w:autoSpaceDE w:val="0"/>
        <w:autoSpaceDN w:val="0"/>
        <w:spacing w:line="240" w:lineRule="auto"/>
        <w:jc w:val="center"/>
        <w:outlineLvl w:val="0"/>
        <w:rPr>
          <w:b/>
          <w:sz w:val="24"/>
          <w:lang w:eastAsia="en-US"/>
        </w:rPr>
        <w:sectPr w:rsidR="00C175A1" w:rsidSect="006A57E2"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  <w:bookmarkStart w:id="0" w:name="_Toc83903400"/>
      <w:bookmarkStart w:id="1" w:name="_Toc117759396"/>
    </w:p>
    <w:p w:rsidR="00CB1F43" w:rsidRDefault="00441205" w:rsidP="00441205">
      <w:pPr>
        <w:pStyle w:val="af0"/>
        <w:spacing w:before="120" w:after="120" w:line="276" w:lineRule="auto"/>
        <w:outlineLvl w:val="0"/>
        <w:rPr>
          <w:b/>
          <w:sz w:val="24"/>
        </w:rPr>
      </w:pPr>
      <w:bookmarkStart w:id="2" w:name="_Toc216205926"/>
      <w:bookmarkEnd w:id="0"/>
      <w:bookmarkEnd w:id="1"/>
      <w:r w:rsidRPr="00441205">
        <w:rPr>
          <w:b/>
          <w:sz w:val="24"/>
        </w:rPr>
        <w:lastRenderedPageBreak/>
        <w:t>1. СВЕДЕНИЯ О ВИДАХ, НАЗНАЧЕНИИ И НАИМЕНОВАНИЯХ ПЛАНИРУЕМЫХ ДЛЯ РАЗМЕЩЕНИЯ ОБЪЕКТОВ МЕСТНОГО ЗНАЧЕНИЯ МУНИЦИПАЛЬНОГО РАЙОНА,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  <w:bookmarkEnd w:id="2"/>
    </w:p>
    <w:p w:rsidR="00441205" w:rsidRDefault="00372604" w:rsidP="00441205">
      <w:pPr>
        <w:pStyle w:val="af0"/>
        <w:spacing w:line="276" w:lineRule="auto"/>
        <w:rPr>
          <w:sz w:val="24"/>
        </w:rPr>
      </w:pPr>
      <w:r>
        <w:rPr>
          <w:sz w:val="24"/>
        </w:rPr>
        <w:t>В таблице 1</w:t>
      </w:r>
      <w:r w:rsidR="00BE78E9">
        <w:rPr>
          <w:sz w:val="24"/>
        </w:rPr>
        <w:t xml:space="preserve"> </w:t>
      </w:r>
      <w:bookmarkStart w:id="3" w:name="_GoBack"/>
      <w:bookmarkEnd w:id="3"/>
      <w:r w:rsidRPr="00372604">
        <w:rPr>
          <w:sz w:val="24"/>
        </w:rPr>
        <w:t xml:space="preserve">представлены сведения о видах, назначении и наименованиях планируемых для размещения объектов местного значения, их основные характеристики и местоположение на территории </w:t>
      </w:r>
      <w:r w:rsidR="0088441B">
        <w:rPr>
          <w:sz w:val="24"/>
        </w:rPr>
        <w:t>Волчихинского</w:t>
      </w:r>
      <w:r>
        <w:rPr>
          <w:sz w:val="24"/>
        </w:rPr>
        <w:t xml:space="preserve"> района</w:t>
      </w:r>
      <w:r w:rsidRPr="00372604">
        <w:rPr>
          <w:sz w:val="24"/>
        </w:rPr>
        <w:t xml:space="preserve"> Алтайского края,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объектов.</w:t>
      </w:r>
    </w:p>
    <w:p w:rsidR="00372604" w:rsidRDefault="00372604" w:rsidP="00372604">
      <w:pPr>
        <w:pStyle w:val="af0"/>
        <w:spacing w:line="276" w:lineRule="auto"/>
        <w:jc w:val="right"/>
        <w:rPr>
          <w:sz w:val="24"/>
        </w:rPr>
      </w:pPr>
    </w:p>
    <w:p w:rsidR="00372604" w:rsidRDefault="00372604" w:rsidP="00372604">
      <w:pPr>
        <w:pStyle w:val="af0"/>
        <w:spacing w:line="276" w:lineRule="auto"/>
        <w:jc w:val="right"/>
        <w:rPr>
          <w:sz w:val="24"/>
        </w:rPr>
      </w:pPr>
      <w:r>
        <w:rPr>
          <w:sz w:val="24"/>
        </w:rPr>
        <w:t>Таблица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7"/>
        <w:gridCol w:w="2717"/>
        <w:gridCol w:w="2021"/>
        <w:gridCol w:w="2514"/>
        <w:gridCol w:w="1976"/>
        <w:gridCol w:w="2093"/>
        <w:gridCol w:w="2578"/>
      </w:tblGrid>
      <w:tr w:rsidR="00EC7FC5" w:rsidRPr="00321DFC" w:rsidTr="005C67A2">
        <w:trPr>
          <w:tblHeader/>
        </w:trPr>
        <w:tc>
          <w:tcPr>
            <w:tcW w:w="887" w:type="dxa"/>
            <w:vAlign w:val="center"/>
          </w:tcPr>
          <w:p w:rsidR="00EC7FC5" w:rsidRPr="00D44D49" w:rsidRDefault="00EC7FC5" w:rsidP="00EC7FC5">
            <w:pPr>
              <w:pStyle w:val="af0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44D49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D44D49">
              <w:rPr>
                <w:b/>
                <w:sz w:val="20"/>
                <w:szCs w:val="20"/>
              </w:rPr>
              <w:t>п</w:t>
            </w:r>
            <w:proofErr w:type="gramEnd"/>
            <w:r w:rsidRPr="00D44D4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717" w:type="dxa"/>
            <w:vAlign w:val="center"/>
          </w:tcPr>
          <w:p w:rsidR="00EC7FC5" w:rsidRPr="00D44D49" w:rsidRDefault="00EC7FC5" w:rsidP="00EC7FC5">
            <w:pPr>
              <w:pStyle w:val="af0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44D49">
              <w:rPr>
                <w:b/>
                <w:sz w:val="20"/>
                <w:szCs w:val="20"/>
              </w:rPr>
              <w:t>Вид</w:t>
            </w:r>
          </w:p>
        </w:tc>
        <w:tc>
          <w:tcPr>
            <w:tcW w:w="2021" w:type="dxa"/>
            <w:vAlign w:val="center"/>
          </w:tcPr>
          <w:p w:rsidR="00EC7FC5" w:rsidRPr="00D44D49" w:rsidRDefault="00EC7FC5" w:rsidP="00EC7FC5">
            <w:pPr>
              <w:pStyle w:val="af0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44D49">
              <w:rPr>
                <w:b/>
                <w:sz w:val="20"/>
                <w:szCs w:val="20"/>
              </w:rPr>
              <w:t>Назначение</w:t>
            </w:r>
          </w:p>
        </w:tc>
        <w:tc>
          <w:tcPr>
            <w:tcW w:w="2514" w:type="dxa"/>
            <w:vAlign w:val="center"/>
          </w:tcPr>
          <w:p w:rsidR="00EC7FC5" w:rsidRPr="00D44D49" w:rsidRDefault="00EC7FC5" w:rsidP="00EC7FC5">
            <w:pPr>
              <w:pStyle w:val="af0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44D49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976" w:type="dxa"/>
            <w:vAlign w:val="center"/>
          </w:tcPr>
          <w:p w:rsidR="00EC7FC5" w:rsidRPr="00D44D49" w:rsidRDefault="00EC7FC5" w:rsidP="00316A2A">
            <w:pPr>
              <w:pStyle w:val="af0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44D49">
              <w:rPr>
                <w:b/>
                <w:sz w:val="20"/>
                <w:szCs w:val="20"/>
              </w:rPr>
              <w:t>Основные хар</w:t>
            </w:r>
            <w:r w:rsidR="00316A2A">
              <w:rPr>
                <w:b/>
                <w:sz w:val="20"/>
                <w:szCs w:val="20"/>
              </w:rPr>
              <w:t>а</w:t>
            </w:r>
            <w:r w:rsidRPr="00D44D49">
              <w:rPr>
                <w:b/>
                <w:sz w:val="20"/>
                <w:szCs w:val="20"/>
              </w:rPr>
              <w:t>ктеристики</w:t>
            </w:r>
          </w:p>
        </w:tc>
        <w:tc>
          <w:tcPr>
            <w:tcW w:w="2093" w:type="dxa"/>
            <w:vAlign w:val="center"/>
          </w:tcPr>
          <w:p w:rsidR="00EC7FC5" w:rsidRPr="00D44D49" w:rsidRDefault="00EC7FC5" w:rsidP="00EC7FC5">
            <w:pPr>
              <w:pStyle w:val="af0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44D49">
              <w:rPr>
                <w:b/>
                <w:sz w:val="20"/>
                <w:szCs w:val="20"/>
              </w:rPr>
              <w:t>Местоположение</w:t>
            </w:r>
          </w:p>
        </w:tc>
        <w:tc>
          <w:tcPr>
            <w:tcW w:w="2578" w:type="dxa"/>
            <w:vAlign w:val="center"/>
          </w:tcPr>
          <w:p w:rsidR="00EC7FC5" w:rsidRPr="00D44D49" w:rsidRDefault="00EC7FC5" w:rsidP="00EC7FC5">
            <w:pPr>
              <w:pStyle w:val="af0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44D49">
              <w:rPr>
                <w:b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032103" w:rsidRPr="00321DFC" w:rsidTr="005C67A2">
        <w:tc>
          <w:tcPr>
            <w:tcW w:w="887" w:type="dxa"/>
          </w:tcPr>
          <w:p w:rsidR="00032103" w:rsidRPr="00321DFC" w:rsidRDefault="00032103" w:rsidP="004958E7">
            <w:pPr>
              <w:pStyle w:val="af0"/>
              <w:spacing w:line="240" w:lineRule="auto"/>
              <w:ind w:left="720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17" w:type="dxa"/>
            <w:vAlign w:val="center"/>
          </w:tcPr>
          <w:p w:rsidR="00032103" w:rsidRPr="00321DFC" w:rsidRDefault="00032103" w:rsidP="00B4343C">
            <w:pPr>
              <w:pStyle w:val="af0"/>
              <w:spacing w:line="240" w:lineRule="auto"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21" w:type="dxa"/>
            <w:vAlign w:val="center"/>
          </w:tcPr>
          <w:p w:rsidR="00032103" w:rsidRPr="00321DFC" w:rsidRDefault="00032103" w:rsidP="002E6BDB">
            <w:pPr>
              <w:pStyle w:val="af0"/>
              <w:spacing w:line="240" w:lineRule="auto"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514" w:type="dxa"/>
          </w:tcPr>
          <w:p w:rsidR="00032103" w:rsidRPr="00321DFC" w:rsidRDefault="00032103" w:rsidP="00B4343C">
            <w:pPr>
              <w:pStyle w:val="af0"/>
              <w:spacing w:line="240" w:lineRule="auto"/>
              <w:ind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76" w:type="dxa"/>
          </w:tcPr>
          <w:p w:rsidR="00032103" w:rsidRPr="00141630" w:rsidRDefault="00032103" w:rsidP="00B95A7D">
            <w:pPr>
              <w:pStyle w:val="af0"/>
              <w:spacing w:line="240" w:lineRule="auto"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93" w:type="dxa"/>
          </w:tcPr>
          <w:p w:rsidR="00032103" w:rsidRPr="00B4343C" w:rsidRDefault="00032103" w:rsidP="00C07B4C">
            <w:pPr>
              <w:pStyle w:val="af0"/>
              <w:spacing w:line="240" w:lineRule="auto"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578" w:type="dxa"/>
          </w:tcPr>
          <w:p w:rsidR="00032103" w:rsidRPr="00321DFC" w:rsidRDefault="00032103" w:rsidP="00EC7FC5">
            <w:pPr>
              <w:pStyle w:val="af0"/>
              <w:spacing w:line="240" w:lineRule="auto"/>
              <w:ind w:firstLine="0"/>
              <w:rPr>
                <w:sz w:val="20"/>
                <w:szCs w:val="20"/>
                <w:highlight w:val="yellow"/>
              </w:rPr>
            </w:pPr>
          </w:p>
        </w:tc>
      </w:tr>
      <w:tr w:rsidR="00032103" w:rsidRPr="00321DFC" w:rsidTr="005C67A2">
        <w:tc>
          <w:tcPr>
            <w:tcW w:w="887" w:type="dxa"/>
          </w:tcPr>
          <w:p w:rsidR="00032103" w:rsidRPr="006E7EEE" w:rsidRDefault="00032103" w:rsidP="00C72968">
            <w:pPr>
              <w:pStyle w:val="af0"/>
              <w:numPr>
                <w:ilvl w:val="0"/>
                <w:numId w:val="54"/>
              </w:num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17" w:type="dxa"/>
          </w:tcPr>
          <w:p w:rsidR="00032103" w:rsidRPr="007D21A4" w:rsidRDefault="00E70DE7" w:rsidP="00E70DE7">
            <w:pPr>
              <w:pStyle w:val="af0"/>
              <w:spacing w:line="240" w:lineRule="auto"/>
              <w:ind w:firstLine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Автомобильная дорога общего пользования местного значения «П</w:t>
            </w:r>
            <w:r w:rsidRPr="00E70DE7">
              <w:rPr>
                <w:sz w:val="20"/>
                <w:szCs w:val="20"/>
              </w:rPr>
              <w:t>одъезд к объектам ООО «Алтайская продовольственная компания»</w:t>
            </w:r>
          </w:p>
        </w:tc>
        <w:tc>
          <w:tcPr>
            <w:tcW w:w="2021" w:type="dxa"/>
          </w:tcPr>
          <w:p w:rsidR="00032103" w:rsidRPr="00321DFC" w:rsidRDefault="00032103" w:rsidP="00040346">
            <w:pPr>
              <w:pStyle w:val="af0"/>
              <w:spacing w:line="240" w:lineRule="auto"/>
              <w:ind w:firstLine="0"/>
              <w:rPr>
                <w:sz w:val="20"/>
                <w:szCs w:val="20"/>
                <w:highlight w:val="yellow"/>
              </w:rPr>
            </w:pPr>
            <w:r w:rsidRPr="00321DFC">
              <w:rPr>
                <w:sz w:val="20"/>
                <w:szCs w:val="20"/>
              </w:rPr>
              <w:t xml:space="preserve">Обеспечение объектами </w:t>
            </w:r>
            <w:r w:rsidR="00040346">
              <w:rPr>
                <w:sz w:val="20"/>
                <w:szCs w:val="20"/>
              </w:rPr>
              <w:t>транспортной инфраструктуры</w:t>
            </w:r>
          </w:p>
        </w:tc>
        <w:tc>
          <w:tcPr>
            <w:tcW w:w="2514" w:type="dxa"/>
          </w:tcPr>
          <w:p w:rsidR="00032103" w:rsidRPr="00321DFC" w:rsidRDefault="00032103" w:rsidP="00EC7FC5">
            <w:pPr>
              <w:pStyle w:val="af0"/>
              <w:spacing w:line="240" w:lineRule="auto"/>
              <w:ind w:firstLine="0"/>
              <w:rPr>
                <w:sz w:val="20"/>
                <w:szCs w:val="20"/>
                <w:highlight w:val="yellow"/>
              </w:rPr>
            </w:pPr>
            <w:r w:rsidRPr="00321DFC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976" w:type="dxa"/>
          </w:tcPr>
          <w:p w:rsidR="00544C3F" w:rsidRPr="00544C3F" w:rsidRDefault="00544C3F" w:rsidP="00544C3F">
            <w:pPr>
              <w:pStyle w:val="af0"/>
              <w:spacing w:line="240" w:lineRule="auto"/>
              <w:ind w:firstLine="0"/>
              <w:rPr>
                <w:sz w:val="20"/>
                <w:szCs w:val="20"/>
              </w:rPr>
            </w:pPr>
            <w:r w:rsidRPr="00544C3F">
              <w:rPr>
                <w:sz w:val="20"/>
                <w:szCs w:val="20"/>
              </w:rPr>
              <w:t>Протяженность</w:t>
            </w:r>
          </w:p>
          <w:p w:rsidR="00544C3F" w:rsidRPr="00544C3F" w:rsidRDefault="00544C3F" w:rsidP="00544C3F">
            <w:pPr>
              <w:pStyle w:val="af0"/>
              <w:spacing w:line="240" w:lineRule="auto"/>
              <w:ind w:firstLine="0"/>
              <w:rPr>
                <w:sz w:val="20"/>
                <w:szCs w:val="20"/>
              </w:rPr>
            </w:pPr>
            <w:r w:rsidRPr="00544C3F">
              <w:rPr>
                <w:sz w:val="20"/>
                <w:szCs w:val="20"/>
              </w:rPr>
              <w:t>4, 952 км</w:t>
            </w:r>
          </w:p>
          <w:p w:rsidR="00032103" w:rsidRPr="00716A03" w:rsidRDefault="00544C3F" w:rsidP="00544C3F">
            <w:pPr>
              <w:pStyle w:val="af0"/>
              <w:spacing w:line="240" w:lineRule="auto"/>
              <w:ind w:firstLine="0"/>
              <w:rPr>
                <w:sz w:val="20"/>
                <w:szCs w:val="20"/>
              </w:rPr>
            </w:pPr>
            <w:r w:rsidRPr="00544C3F">
              <w:rPr>
                <w:sz w:val="20"/>
                <w:szCs w:val="20"/>
              </w:rPr>
              <w:t>(IV категория)</w:t>
            </w:r>
          </w:p>
        </w:tc>
        <w:tc>
          <w:tcPr>
            <w:tcW w:w="2093" w:type="dxa"/>
          </w:tcPr>
          <w:p w:rsidR="00032103" w:rsidRPr="00321DFC" w:rsidRDefault="00032103" w:rsidP="00040346">
            <w:pPr>
              <w:pStyle w:val="af0"/>
              <w:spacing w:line="240" w:lineRule="auto"/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810C34">
              <w:rPr>
                <w:sz w:val="20"/>
                <w:szCs w:val="20"/>
              </w:rPr>
              <w:t xml:space="preserve">Территория </w:t>
            </w:r>
            <w:proofErr w:type="spellStart"/>
            <w:r w:rsidR="00040346">
              <w:rPr>
                <w:sz w:val="20"/>
                <w:szCs w:val="20"/>
              </w:rPr>
              <w:t>Селивертовского</w:t>
            </w:r>
            <w:proofErr w:type="spellEnd"/>
            <w:r w:rsidR="00040346">
              <w:rPr>
                <w:sz w:val="20"/>
                <w:szCs w:val="20"/>
              </w:rPr>
              <w:t xml:space="preserve"> </w:t>
            </w:r>
            <w:r w:rsidRPr="00810C34">
              <w:rPr>
                <w:sz w:val="20"/>
                <w:szCs w:val="20"/>
              </w:rPr>
              <w:t>сельсовета</w:t>
            </w:r>
          </w:p>
        </w:tc>
        <w:tc>
          <w:tcPr>
            <w:tcW w:w="2578" w:type="dxa"/>
          </w:tcPr>
          <w:p w:rsidR="00544C3F" w:rsidRPr="00544C3F" w:rsidRDefault="00544C3F" w:rsidP="00544C3F">
            <w:pPr>
              <w:ind w:firstLine="0"/>
              <w:rPr>
                <w:sz w:val="20"/>
                <w:szCs w:val="20"/>
              </w:rPr>
            </w:pPr>
            <w:r w:rsidRPr="00544C3F">
              <w:rPr>
                <w:sz w:val="20"/>
                <w:szCs w:val="20"/>
              </w:rPr>
              <w:t>в населенных пунктах</w:t>
            </w:r>
          </w:p>
          <w:p w:rsidR="00544C3F" w:rsidRPr="00544C3F" w:rsidRDefault="00544C3F" w:rsidP="00544C3F">
            <w:pPr>
              <w:ind w:firstLine="0"/>
              <w:rPr>
                <w:sz w:val="20"/>
                <w:szCs w:val="20"/>
              </w:rPr>
            </w:pPr>
            <w:r w:rsidRPr="00544C3F">
              <w:rPr>
                <w:sz w:val="20"/>
                <w:szCs w:val="20"/>
              </w:rPr>
              <w:t xml:space="preserve">санитарные разрывы </w:t>
            </w:r>
            <w:proofErr w:type="gramStart"/>
            <w:r w:rsidRPr="00544C3F">
              <w:rPr>
                <w:sz w:val="20"/>
                <w:szCs w:val="20"/>
              </w:rPr>
              <w:t>в</w:t>
            </w:r>
            <w:proofErr w:type="gramEnd"/>
          </w:p>
          <w:p w:rsidR="00544C3F" w:rsidRPr="00544C3F" w:rsidRDefault="00544C3F" w:rsidP="00544C3F">
            <w:pPr>
              <w:ind w:firstLine="0"/>
              <w:rPr>
                <w:sz w:val="20"/>
                <w:szCs w:val="20"/>
              </w:rPr>
            </w:pPr>
            <w:proofErr w:type="gramStart"/>
            <w:r w:rsidRPr="00544C3F">
              <w:rPr>
                <w:sz w:val="20"/>
                <w:szCs w:val="20"/>
              </w:rPr>
              <w:t>соответствии</w:t>
            </w:r>
            <w:proofErr w:type="gramEnd"/>
            <w:r w:rsidRPr="00544C3F">
              <w:rPr>
                <w:sz w:val="20"/>
                <w:szCs w:val="20"/>
              </w:rPr>
              <w:t xml:space="preserve"> с СП</w:t>
            </w:r>
          </w:p>
          <w:p w:rsidR="00544C3F" w:rsidRPr="00544C3F" w:rsidRDefault="00544C3F" w:rsidP="00544C3F">
            <w:pPr>
              <w:ind w:firstLine="0"/>
              <w:rPr>
                <w:sz w:val="20"/>
                <w:szCs w:val="20"/>
              </w:rPr>
            </w:pPr>
            <w:r w:rsidRPr="00544C3F">
              <w:rPr>
                <w:sz w:val="20"/>
                <w:szCs w:val="20"/>
              </w:rPr>
              <w:t>396.1325800.2018;</w:t>
            </w:r>
          </w:p>
          <w:p w:rsidR="00544C3F" w:rsidRPr="00544C3F" w:rsidRDefault="00544C3F" w:rsidP="00544C3F">
            <w:pPr>
              <w:ind w:firstLine="0"/>
              <w:rPr>
                <w:sz w:val="20"/>
                <w:szCs w:val="20"/>
              </w:rPr>
            </w:pPr>
            <w:r w:rsidRPr="00544C3F">
              <w:rPr>
                <w:sz w:val="20"/>
                <w:szCs w:val="20"/>
              </w:rPr>
              <w:t>вне границ населённых</w:t>
            </w:r>
          </w:p>
          <w:p w:rsidR="00544C3F" w:rsidRPr="00544C3F" w:rsidRDefault="00544C3F" w:rsidP="00544C3F">
            <w:pPr>
              <w:ind w:firstLine="0"/>
              <w:rPr>
                <w:sz w:val="20"/>
                <w:szCs w:val="20"/>
              </w:rPr>
            </w:pPr>
            <w:r w:rsidRPr="00544C3F">
              <w:rPr>
                <w:sz w:val="20"/>
                <w:szCs w:val="20"/>
              </w:rPr>
              <w:t xml:space="preserve">пунктов </w:t>
            </w:r>
            <w:proofErr w:type="gramStart"/>
            <w:r w:rsidRPr="00544C3F">
              <w:rPr>
                <w:sz w:val="20"/>
                <w:szCs w:val="20"/>
              </w:rPr>
              <w:t>придорожная</w:t>
            </w:r>
            <w:proofErr w:type="gramEnd"/>
          </w:p>
          <w:p w:rsidR="00544C3F" w:rsidRPr="00544C3F" w:rsidRDefault="00544C3F" w:rsidP="00544C3F">
            <w:pPr>
              <w:ind w:firstLine="0"/>
              <w:rPr>
                <w:sz w:val="20"/>
                <w:szCs w:val="20"/>
              </w:rPr>
            </w:pPr>
            <w:r w:rsidRPr="00544C3F">
              <w:rPr>
                <w:sz w:val="20"/>
                <w:szCs w:val="20"/>
              </w:rPr>
              <w:t xml:space="preserve">полоса – в зависимости </w:t>
            </w:r>
            <w:proofErr w:type="gramStart"/>
            <w:r w:rsidRPr="00544C3F">
              <w:rPr>
                <w:sz w:val="20"/>
                <w:szCs w:val="20"/>
              </w:rPr>
              <w:t>от</w:t>
            </w:r>
            <w:proofErr w:type="gramEnd"/>
          </w:p>
          <w:p w:rsidR="00544C3F" w:rsidRPr="00544C3F" w:rsidRDefault="00544C3F" w:rsidP="00544C3F">
            <w:pPr>
              <w:ind w:firstLine="0"/>
              <w:rPr>
                <w:sz w:val="20"/>
                <w:szCs w:val="20"/>
              </w:rPr>
            </w:pPr>
            <w:r w:rsidRPr="00544C3F">
              <w:rPr>
                <w:sz w:val="20"/>
                <w:szCs w:val="20"/>
              </w:rPr>
              <w:t>категории автомобильной</w:t>
            </w:r>
          </w:p>
          <w:p w:rsidR="00544C3F" w:rsidRPr="00544C3F" w:rsidRDefault="00544C3F" w:rsidP="00544C3F">
            <w:pPr>
              <w:ind w:firstLine="0"/>
              <w:rPr>
                <w:sz w:val="20"/>
                <w:szCs w:val="20"/>
              </w:rPr>
            </w:pPr>
            <w:r w:rsidRPr="00544C3F">
              <w:rPr>
                <w:sz w:val="20"/>
                <w:szCs w:val="20"/>
              </w:rPr>
              <w:t>дороги согласно</w:t>
            </w:r>
          </w:p>
          <w:p w:rsidR="00544C3F" w:rsidRPr="00544C3F" w:rsidRDefault="00544C3F" w:rsidP="00544C3F">
            <w:pPr>
              <w:ind w:firstLine="0"/>
              <w:rPr>
                <w:sz w:val="20"/>
                <w:szCs w:val="20"/>
              </w:rPr>
            </w:pPr>
            <w:r w:rsidRPr="00544C3F">
              <w:rPr>
                <w:sz w:val="20"/>
                <w:szCs w:val="20"/>
              </w:rPr>
              <w:t xml:space="preserve">Федеральному закону </w:t>
            </w:r>
            <w:proofErr w:type="gramStart"/>
            <w:r w:rsidRPr="00544C3F">
              <w:rPr>
                <w:sz w:val="20"/>
                <w:szCs w:val="20"/>
              </w:rPr>
              <w:t>от</w:t>
            </w:r>
            <w:proofErr w:type="gramEnd"/>
          </w:p>
          <w:p w:rsidR="00032103" w:rsidRPr="00321DFC" w:rsidRDefault="00544C3F" w:rsidP="00544C3F">
            <w:pPr>
              <w:pStyle w:val="af0"/>
              <w:spacing w:line="240" w:lineRule="auto"/>
              <w:ind w:firstLine="0"/>
              <w:rPr>
                <w:sz w:val="20"/>
                <w:szCs w:val="20"/>
                <w:highlight w:val="yellow"/>
              </w:rPr>
            </w:pPr>
            <w:r w:rsidRPr="00544C3F">
              <w:rPr>
                <w:sz w:val="20"/>
                <w:szCs w:val="20"/>
              </w:rPr>
              <w:t>08.11.2007 № 257-ФЗ</w:t>
            </w:r>
          </w:p>
        </w:tc>
      </w:tr>
      <w:tr w:rsidR="00032103" w:rsidRPr="00321DFC" w:rsidTr="005C67A2">
        <w:tc>
          <w:tcPr>
            <w:tcW w:w="887" w:type="dxa"/>
          </w:tcPr>
          <w:p w:rsidR="00032103" w:rsidRPr="006E7EEE" w:rsidRDefault="00032103" w:rsidP="00F71920">
            <w:pPr>
              <w:pStyle w:val="af0"/>
              <w:numPr>
                <w:ilvl w:val="0"/>
                <w:numId w:val="54"/>
              </w:num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17" w:type="dxa"/>
          </w:tcPr>
          <w:p w:rsidR="00032103" w:rsidRPr="007D21A4" w:rsidRDefault="00040346" w:rsidP="005C67A2">
            <w:pPr>
              <w:pStyle w:val="af0"/>
              <w:spacing w:line="240" w:lineRule="auto"/>
              <w:ind w:firstLine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Турбаза</w:t>
            </w:r>
            <w:r w:rsidR="000321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21" w:type="dxa"/>
          </w:tcPr>
          <w:p w:rsidR="00032103" w:rsidRPr="007D21A4" w:rsidRDefault="00032103" w:rsidP="00040346">
            <w:pPr>
              <w:pStyle w:val="af0"/>
              <w:spacing w:line="240" w:lineRule="auto"/>
              <w:ind w:firstLine="0"/>
              <w:rPr>
                <w:sz w:val="20"/>
                <w:szCs w:val="20"/>
                <w:highlight w:val="yellow"/>
              </w:rPr>
            </w:pPr>
            <w:r w:rsidRPr="00321DFC">
              <w:rPr>
                <w:sz w:val="20"/>
                <w:szCs w:val="20"/>
              </w:rPr>
              <w:t xml:space="preserve">Обеспечение населения объектами </w:t>
            </w:r>
            <w:r w:rsidR="00040346">
              <w:rPr>
                <w:sz w:val="20"/>
                <w:szCs w:val="20"/>
              </w:rPr>
              <w:t>отдыха</w:t>
            </w:r>
          </w:p>
        </w:tc>
        <w:tc>
          <w:tcPr>
            <w:tcW w:w="2514" w:type="dxa"/>
          </w:tcPr>
          <w:p w:rsidR="00032103" w:rsidRPr="007D21A4" w:rsidRDefault="00032103" w:rsidP="00F71920">
            <w:pPr>
              <w:pStyle w:val="af0"/>
              <w:spacing w:line="240" w:lineRule="auto"/>
              <w:ind w:firstLine="0"/>
              <w:rPr>
                <w:sz w:val="20"/>
                <w:szCs w:val="20"/>
                <w:highlight w:val="yellow"/>
              </w:rPr>
            </w:pPr>
            <w:r w:rsidRPr="00321DFC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976" w:type="dxa"/>
          </w:tcPr>
          <w:p w:rsidR="00032103" w:rsidRPr="00716A03" w:rsidRDefault="00040346" w:rsidP="008E5896">
            <w:pPr>
              <w:pStyle w:val="af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мест</w:t>
            </w:r>
          </w:p>
        </w:tc>
        <w:tc>
          <w:tcPr>
            <w:tcW w:w="2093" w:type="dxa"/>
          </w:tcPr>
          <w:p w:rsidR="00032103" w:rsidRPr="007D21A4" w:rsidRDefault="00040346" w:rsidP="00402D88">
            <w:pPr>
              <w:pStyle w:val="af0"/>
              <w:spacing w:line="240" w:lineRule="auto"/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810C34">
              <w:rPr>
                <w:sz w:val="20"/>
                <w:szCs w:val="20"/>
              </w:rPr>
              <w:t xml:space="preserve">Территория </w:t>
            </w:r>
            <w:proofErr w:type="spellStart"/>
            <w:r>
              <w:rPr>
                <w:sz w:val="20"/>
                <w:szCs w:val="20"/>
              </w:rPr>
              <w:t>Селивертовского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810C34">
              <w:rPr>
                <w:sz w:val="20"/>
                <w:szCs w:val="20"/>
              </w:rPr>
              <w:t>сельсовета</w:t>
            </w:r>
          </w:p>
        </w:tc>
        <w:tc>
          <w:tcPr>
            <w:tcW w:w="2578" w:type="dxa"/>
          </w:tcPr>
          <w:p w:rsidR="00032103" w:rsidRPr="00321DFC" w:rsidRDefault="00271221" w:rsidP="00F71920">
            <w:pPr>
              <w:pStyle w:val="af0"/>
              <w:spacing w:line="240" w:lineRule="auto"/>
              <w:ind w:firstLine="0"/>
              <w:rPr>
                <w:sz w:val="20"/>
                <w:szCs w:val="20"/>
                <w:highlight w:val="yellow"/>
              </w:rPr>
            </w:pPr>
            <w:r w:rsidRPr="00B67D9A">
              <w:rPr>
                <w:sz w:val="20"/>
                <w:szCs w:val="20"/>
              </w:rPr>
              <w:t>Установление ЗОУИТ не требуется</w:t>
            </w:r>
          </w:p>
        </w:tc>
      </w:tr>
    </w:tbl>
    <w:p w:rsidR="00372604" w:rsidRDefault="00372604" w:rsidP="006E7EEE">
      <w:pPr>
        <w:pStyle w:val="af0"/>
        <w:spacing w:line="276" w:lineRule="auto"/>
        <w:rPr>
          <w:sz w:val="24"/>
        </w:rPr>
      </w:pPr>
    </w:p>
    <w:sectPr w:rsidR="00372604" w:rsidSect="0044120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A44" w:rsidRDefault="00644A44" w:rsidP="00C00DA7">
      <w:pPr>
        <w:spacing w:line="240" w:lineRule="auto"/>
      </w:pPr>
      <w:r>
        <w:separator/>
      </w:r>
    </w:p>
  </w:endnote>
  <w:endnote w:type="continuationSeparator" w:id="0">
    <w:p w:rsidR="00644A44" w:rsidRDefault="00644A44" w:rsidP="00C00D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4143187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3275E3" w:rsidRPr="00C00DA7" w:rsidRDefault="00A5013D">
        <w:pPr>
          <w:pStyle w:val="a3"/>
          <w:jc w:val="right"/>
          <w:rPr>
            <w:sz w:val="24"/>
          </w:rPr>
        </w:pPr>
        <w:r w:rsidRPr="00C00DA7">
          <w:rPr>
            <w:sz w:val="24"/>
          </w:rPr>
          <w:fldChar w:fldCharType="begin"/>
        </w:r>
        <w:r w:rsidR="003275E3" w:rsidRPr="00C00DA7">
          <w:rPr>
            <w:sz w:val="24"/>
          </w:rPr>
          <w:instrText>PAGE   \* MERGEFORMAT</w:instrText>
        </w:r>
        <w:r w:rsidRPr="00C00DA7">
          <w:rPr>
            <w:sz w:val="24"/>
          </w:rPr>
          <w:fldChar w:fldCharType="separate"/>
        </w:r>
        <w:r w:rsidR="00C8776E">
          <w:rPr>
            <w:noProof/>
            <w:sz w:val="24"/>
          </w:rPr>
          <w:t>2</w:t>
        </w:r>
        <w:r w:rsidRPr="00C00DA7">
          <w:rPr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334005"/>
      <w:docPartObj>
        <w:docPartGallery w:val="Page Numbers (Bottom of Page)"/>
        <w:docPartUnique/>
      </w:docPartObj>
    </w:sdtPr>
    <w:sdtEndPr>
      <w:rPr>
        <w:color w:val="000000" w:themeColor="text1"/>
        <w:sz w:val="24"/>
      </w:rPr>
    </w:sdtEndPr>
    <w:sdtContent>
      <w:p w:rsidR="003275E3" w:rsidRPr="006A57E2" w:rsidRDefault="00A5013D">
        <w:pPr>
          <w:pStyle w:val="a3"/>
          <w:jc w:val="right"/>
          <w:rPr>
            <w:color w:val="000000" w:themeColor="text1"/>
            <w:sz w:val="24"/>
          </w:rPr>
        </w:pPr>
        <w:r w:rsidRPr="006A57E2">
          <w:rPr>
            <w:color w:val="000000" w:themeColor="text1"/>
            <w:sz w:val="24"/>
          </w:rPr>
          <w:fldChar w:fldCharType="begin"/>
        </w:r>
        <w:r w:rsidR="003275E3" w:rsidRPr="006A57E2">
          <w:rPr>
            <w:color w:val="000000" w:themeColor="text1"/>
            <w:sz w:val="24"/>
          </w:rPr>
          <w:instrText>PAGE   \* MERGEFORMAT</w:instrText>
        </w:r>
        <w:r w:rsidRPr="006A57E2">
          <w:rPr>
            <w:color w:val="000000" w:themeColor="text1"/>
            <w:sz w:val="24"/>
          </w:rPr>
          <w:fldChar w:fldCharType="separate"/>
        </w:r>
        <w:r w:rsidR="00BE78E9">
          <w:rPr>
            <w:noProof/>
            <w:color w:val="000000" w:themeColor="text1"/>
            <w:sz w:val="24"/>
          </w:rPr>
          <w:t>4</w:t>
        </w:r>
        <w:r w:rsidRPr="006A57E2">
          <w:rPr>
            <w:color w:val="000000" w:themeColor="text1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A44" w:rsidRDefault="00644A44" w:rsidP="00C00DA7">
      <w:pPr>
        <w:spacing w:line="240" w:lineRule="auto"/>
      </w:pPr>
      <w:r>
        <w:separator/>
      </w:r>
    </w:p>
  </w:footnote>
  <w:footnote w:type="continuationSeparator" w:id="0">
    <w:p w:rsidR="00644A44" w:rsidRDefault="00644A44" w:rsidP="00C00D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EFC"/>
    <w:multiLevelType w:val="hybridMultilevel"/>
    <w:tmpl w:val="B7B06624"/>
    <w:lvl w:ilvl="0" w:tplc="D9947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12283"/>
    <w:multiLevelType w:val="hybridMultilevel"/>
    <w:tmpl w:val="5F28E576"/>
    <w:lvl w:ilvl="0" w:tplc="D9947B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1E5597"/>
    <w:multiLevelType w:val="hybridMultilevel"/>
    <w:tmpl w:val="3A02F09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AAF013D"/>
    <w:multiLevelType w:val="hybridMultilevel"/>
    <w:tmpl w:val="CC1269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E0760A1"/>
    <w:multiLevelType w:val="hybridMultilevel"/>
    <w:tmpl w:val="B344D4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85C83"/>
    <w:multiLevelType w:val="hybridMultilevel"/>
    <w:tmpl w:val="C2FE0388"/>
    <w:lvl w:ilvl="0" w:tplc="D9947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116A6"/>
    <w:multiLevelType w:val="hybridMultilevel"/>
    <w:tmpl w:val="34B0A978"/>
    <w:lvl w:ilvl="0" w:tplc="00EA56E6">
      <w:start w:val="1"/>
      <w:numFmt w:val="decimal"/>
      <w:lvlText w:val="%1."/>
      <w:lvlJc w:val="left"/>
      <w:pPr>
        <w:ind w:left="77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>
    <w:nsid w:val="1AA13841"/>
    <w:multiLevelType w:val="hybridMultilevel"/>
    <w:tmpl w:val="220EF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8A67BF"/>
    <w:multiLevelType w:val="hybridMultilevel"/>
    <w:tmpl w:val="DC3C6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814E6"/>
    <w:multiLevelType w:val="hybridMultilevel"/>
    <w:tmpl w:val="C7DAA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A7522"/>
    <w:multiLevelType w:val="hybridMultilevel"/>
    <w:tmpl w:val="DA3CE396"/>
    <w:lvl w:ilvl="0" w:tplc="D9947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444ADF"/>
    <w:multiLevelType w:val="hybridMultilevel"/>
    <w:tmpl w:val="1E72794E"/>
    <w:lvl w:ilvl="0" w:tplc="D9947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045CB"/>
    <w:multiLevelType w:val="hybridMultilevel"/>
    <w:tmpl w:val="3A0C6A66"/>
    <w:lvl w:ilvl="0" w:tplc="600281F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656FC"/>
    <w:multiLevelType w:val="hybridMultilevel"/>
    <w:tmpl w:val="A9BE92A4"/>
    <w:lvl w:ilvl="0" w:tplc="D9947B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1319A9"/>
    <w:multiLevelType w:val="hybridMultilevel"/>
    <w:tmpl w:val="1BAAAA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95E0F"/>
    <w:multiLevelType w:val="hybridMultilevel"/>
    <w:tmpl w:val="F34C6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A448D"/>
    <w:multiLevelType w:val="hybridMultilevel"/>
    <w:tmpl w:val="C9D81ADC"/>
    <w:lvl w:ilvl="0" w:tplc="EA9ACD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8368DC"/>
    <w:multiLevelType w:val="hybridMultilevel"/>
    <w:tmpl w:val="293A2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E641D3"/>
    <w:multiLevelType w:val="hybridMultilevel"/>
    <w:tmpl w:val="8DC2E3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D914A6"/>
    <w:multiLevelType w:val="hybridMultilevel"/>
    <w:tmpl w:val="9CBC731A"/>
    <w:lvl w:ilvl="0" w:tplc="D9947B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E512689"/>
    <w:multiLevelType w:val="hybridMultilevel"/>
    <w:tmpl w:val="9F667930"/>
    <w:lvl w:ilvl="0" w:tplc="85047A06">
      <w:start w:val="1"/>
      <w:numFmt w:val="decimal"/>
      <w:lvlText w:val="%1."/>
      <w:lvlJc w:val="left"/>
      <w:pPr>
        <w:ind w:left="1113" w:hanging="28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1AC8EC98">
      <w:start w:val="1"/>
      <w:numFmt w:val="decimal"/>
      <w:lvlText w:val="%2."/>
      <w:lvlJc w:val="left"/>
      <w:pPr>
        <w:ind w:left="6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3E0B66C">
      <w:numFmt w:val="bullet"/>
      <w:lvlText w:val="•"/>
      <w:lvlJc w:val="left"/>
      <w:pPr>
        <w:ind w:left="2073" w:hanging="423"/>
      </w:pPr>
      <w:rPr>
        <w:rFonts w:hint="default"/>
        <w:lang w:val="ru-RU" w:eastAsia="en-US" w:bidi="ar-SA"/>
      </w:rPr>
    </w:lvl>
    <w:lvl w:ilvl="3" w:tplc="C6C655C4">
      <w:numFmt w:val="bullet"/>
      <w:lvlText w:val="•"/>
      <w:lvlJc w:val="left"/>
      <w:pPr>
        <w:ind w:left="3027" w:hanging="423"/>
      </w:pPr>
      <w:rPr>
        <w:rFonts w:hint="default"/>
        <w:lang w:val="ru-RU" w:eastAsia="en-US" w:bidi="ar-SA"/>
      </w:rPr>
    </w:lvl>
    <w:lvl w:ilvl="4" w:tplc="BE3E05B8">
      <w:numFmt w:val="bullet"/>
      <w:lvlText w:val="•"/>
      <w:lvlJc w:val="left"/>
      <w:pPr>
        <w:ind w:left="3981" w:hanging="423"/>
      </w:pPr>
      <w:rPr>
        <w:rFonts w:hint="default"/>
        <w:lang w:val="ru-RU" w:eastAsia="en-US" w:bidi="ar-SA"/>
      </w:rPr>
    </w:lvl>
    <w:lvl w:ilvl="5" w:tplc="CCE02E4C">
      <w:numFmt w:val="bullet"/>
      <w:lvlText w:val="•"/>
      <w:lvlJc w:val="left"/>
      <w:pPr>
        <w:ind w:left="4935" w:hanging="423"/>
      </w:pPr>
      <w:rPr>
        <w:rFonts w:hint="default"/>
        <w:lang w:val="ru-RU" w:eastAsia="en-US" w:bidi="ar-SA"/>
      </w:rPr>
    </w:lvl>
    <w:lvl w:ilvl="6" w:tplc="8C680642">
      <w:numFmt w:val="bullet"/>
      <w:lvlText w:val="•"/>
      <w:lvlJc w:val="left"/>
      <w:pPr>
        <w:ind w:left="5888" w:hanging="423"/>
      </w:pPr>
      <w:rPr>
        <w:rFonts w:hint="default"/>
        <w:lang w:val="ru-RU" w:eastAsia="en-US" w:bidi="ar-SA"/>
      </w:rPr>
    </w:lvl>
    <w:lvl w:ilvl="7" w:tplc="59E4F458">
      <w:numFmt w:val="bullet"/>
      <w:lvlText w:val="•"/>
      <w:lvlJc w:val="left"/>
      <w:pPr>
        <w:ind w:left="6842" w:hanging="423"/>
      </w:pPr>
      <w:rPr>
        <w:rFonts w:hint="default"/>
        <w:lang w:val="ru-RU" w:eastAsia="en-US" w:bidi="ar-SA"/>
      </w:rPr>
    </w:lvl>
    <w:lvl w:ilvl="8" w:tplc="8BACD68A">
      <w:numFmt w:val="bullet"/>
      <w:lvlText w:val="•"/>
      <w:lvlJc w:val="left"/>
      <w:pPr>
        <w:ind w:left="7796" w:hanging="423"/>
      </w:pPr>
      <w:rPr>
        <w:rFonts w:hint="default"/>
        <w:lang w:val="ru-RU" w:eastAsia="en-US" w:bidi="ar-SA"/>
      </w:rPr>
    </w:lvl>
  </w:abstractNum>
  <w:abstractNum w:abstractNumId="21">
    <w:nsid w:val="32F94524"/>
    <w:multiLevelType w:val="hybridMultilevel"/>
    <w:tmpl w:val="8B642180"/>
    <w:lvl w:ilvl="0" w:tplc="D9947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E96339"/>
    <w:multiLevelType w:val="hybridMultilevel"/>
    <w:tmpl w:val="ED36EC74"/>
    <w:lvl w:ilvl="0" w:tplc="BEE63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664897"/>
    <w:multiLevelType w:val="hybridMultilevel"/>
    <w:tmpl w:val="3A02F09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068182F"/>
    <w:multiLevelType w:val="hybridMultilevel"/>
    <w:tmpl w:val="B35EC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AD195B"/>
    <w:multiLevelType w:val="hybridMultilevel"/>
    <w:tmpl w:val="E8722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B2478A"/>
    <w:multiLevelType w:val="hybridMultilevel"/>
    <w:tmpl w:val="D5301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ED6964"/>
    <w:multiLevelType w:val="hybridMultilevel"/>
    <w:tmpl w:val="E26E5BEC"/>
    <w:lvl w:ilvl="0" w:tplc="54C21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7CE7C83"/>
    <w:multiLevelType w:val="hybridMultilevel"/>
    <w:tmpl w:val="1CCC14E6"/>
    <w:lvl w:ilvl="0" w:tplc="1BAC0C9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7DB54AA"/>
    <w:multiLevelType w:val="hybridMultilevel"/>
    <w:tmpl w:val="6CF8F20E"/>
    <w:lvl w:ilvl="0" w:tplc="D9947B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8743D16"/>
    <w:multiLevelType w:val="hybridMultilevel"/>
    <w:tmpl w:val="710C3610"/>
    <w:lvl w:ilvl="0" w:tplc="D9947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863A29"/>
    <w:multiLevelType w:val="hybridMultilevel"/>
    <w:tmpl w:val="FBA47C0A"/>
    <w:lvl w:ilvl="0" w:tplc="D9947B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B9024BF"/>
    <w:multiLevelType w:val="hybridMultilevel"/>
    <w:tmpl w:val="C918552E"/>
    <w:lvl w:ilvl="0" w:tplc="D9947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922BE3"/>
    <w:multiLevelType w:val="hybridMultilevel"/>
    <w:tmpl w:val="220EF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5A4376"/>
    <w:multiLevelType w:val="hybridMultilevel"/>
    <w:tmpl w:val="11FA250E"/>
    <w:lvl w:ilvl="0" w:tplc="12606F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5B05C1"/>
    <w:multiLevelType w:val="hybridMultilevel"/>
    <w:tmpl w:val="BF0CA6EE"/>
    <w:lvl w:ilvl="0" w:tplc="3664E2EE">
      <w:start w:val="1"/>
      <w:numFmt w:val="bullet"/>
      <w:lvlText w:val="–"/>
      <w:lvlJc w:val="left"/>
      <w:pPr>
        <w:ind w:left="1429" w:hanging="360"/>
      </w:pPr>
      <w:rPr>
        <w:rFonts w:ascii="Shruti" w:hAnsi="Shruti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1446859"/>
    <w:multiLevelType w:val="hybridMultilevel"/>
    <w:tmpl w:val="220EF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98668C"/>
    <w:multiLevelType w:val="hybridMultilevel"/>
    <w:tmpl w:val="E06E92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95971D2"/>
    <w:multiLevelType w:val="hybridMultilevel"/>
    <w:tmpl w:val="CE063978"/>
    <w:lvl w:ilvl="0" w:tplc="D9947B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598167F4"/>
    <w:multiLevelType w:val="hybridMultilevel"/>
    <w:tmpl w:val="C674CB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A51A04"/>
    <w:multiLevelType w:val="hybridMultilevel"/>
    <w:tmpl w:val="1BAAAA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F574B6"/>
    <w:multiLevelType w:val="hybridMultilevel"/>
    <w:tmpl w:val="1FFA0554"/>
    <w:lvl w:ilvl="0" w:tplc="E85CAD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0B59D7"/>
    <w:multiLevelType w:val="hybridMultilevel"/>
    <w:tmpl w:val="ADB21EFE"/>
    <w:lvl w:ilvl="0" w:tplc="D9947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3853BF"/>
    <w:multiLevelType w:val="hybridMultilevel"/>
    <w:tmpl w:val="220EF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3757A7"/>
    <w:multiLevelType w:val="hybridMultilevel"/>
    <w:tmpl w:val="0BAADB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4943FB9"/>
    <w:multiLevelType w:val="hybridMultilevel"/>
    <w:tmpl w:val="C2E68548"/>
    <w:lvl w:ilvl="0" w:tplc="D9947B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651D67FE"/>
    <w:multiLevelType w:val="hybridMultilevel"/>
    <w:tmpl w:val="EE303B8C"/>
    <w:lvl w:ilvl="0" w:tplc="C8CCAD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6BB5D6C"/>
    <w:multiLevelType w:val="hybridMultilevel"/>
    <w:tmpl w:val="62EC70CC"/>
    <w:lvl w:ilvl="0" w:tplc="D9947B2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8">
    <w:nsid w:val="68485743"/>
    <w:multiLevelType w:val="hybridMultilevel"/>
    <w:tmpl w:val="220EF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BB07F5B"/>
    <w:multiLevelType w:val="hybridMultilevel"/>
    <w:tmpl w:val="220EF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4E71BB3"/>
    <w:multiLevelType w:val="hybridMultilevel"/>
    <w:tmpl w:val="B2145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91E3492"/>
    <w:multiLevelType w:val="hybridMultilevel"/>
    <w:tmpl w:val="8DC2E3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F163E11"/>
    <w:multiLevelType w:val="hybridMultilevel"/>
    <w:tmpl w:val="89B42400"/>
    <w:lvl w:ilvl="0" w:tplc="D9947B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7FEC6058"/>
    <w:multiLevelType w:val="hybridMultilevel"/>
    <w:tmpl w:val="D340C8F0"/>
    <w:lvl w:ilvl="0" w:tplc="D9947B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28"/>
  </w:num>
  <w:num w:numId="4">
    <w:abstractNumId w:val="35"/>
  </w:num>
  <w:num w:numId="5">
    <w:abstractNumId w:val="45"/>
  </w:num>
  <w:num w:numId="6">
    <w:abstractNumId w:val="8"/>
  </w:num>
  <w:num w:numId="7">
    <w:abstractNumId w:val="52"/>
  </w:num>
  <w:num w:numId="8">
    <w:abstractNumId w:val="29"/>
  </w:num>
  <w:num w:numId="9">
    <w:abstractNumId w:val="19"/>
  </w:num>
  <w:num w:numId="10">
    <w:abstractNumId w:val="42"/>
  </w:num>
  <w:num w:numId="11">
    <w:abstractNumId w:val="21"/>
  </w:num>
  <w:num w:numId="12">
    <w:abstractNumId w:val="50"/>
  </w:num>
  <w:num w:numId="13">
    <w:abstractNumId w:val="41"/>
  </w:num>
  <w:num w:numId="14">
    <w:abstractNumId w:val="24"/>
  </w:num>
  <w:num w:numId="15">
    <w:abstractNumId w:val="15"/>
  </w:num>
  <w:num w:numId="16">
    <w:abstractNumId w:val="53"/>
  </w:num>
  <w:num w:numId="17">
    <w:abstractNumId w:val="1"/>
  </w:num>
  <w:num w:numId="18">
    <w:abstractNumId w:val="26"/>
  </w:num>
  <w:num w:numId="19">
    <w:abstractNumId w:val="17"/>
  </w:num>
  <w:num w:numId="20">
    <w:abstractNumId w:val="3"/>
  </w:num>
  <w:num w:numId="21">
    <w:abstractNumId w:val="2"/>
  </w:num>
  <w:num w:numId="22">
    <w:abstractNumId w:val="38"/>
  </w:num>
  <w:num w:numId="23">
    <w:abstractNumId w:val="5"/>
  </w:num>
  <w:num w:numId="24">
    <w:abstractNumId w:val="31"/>
  </w:num>
  <w:num w:numId="25">
    <w:abstractNumId w:val="30"/>
  </w:num>
  <w:num w:numId="26">
    <w:abstractNumId w:val="10"/>
  </w:num>
  <w:num w:numId="27">
    <w:abstractNumId w:val="0"/>
  </w:num>
  <w:num w:numId="28">
    <w:abstractNumId w:val="37"/>
  </w:num>
  <w:num w:numId="29">
    <w:abstractNumId w:val="47"/>
  </w:num>
  <w:num w:numId="30">
    <w:abstractNumId w:val="32"/>
  </w:num>
  <w:num w:numId="31">
    <w:abstractNumId w:val="11"/>
  </w:num>
  <w:num w:numId="32">
    <w:abstractNumId w:val="13"/>
  </w:num>
  <w:num w:numId="33">
    <w:abstractNumId w:val="16"/>
  </w:num>
  <w:num w:numId="34">
    <w:abstractNumId w:val="34"/>
  </w:num>
  <w:num w:numId="35">
    <w:abstractNumId w:val="22"/>
  </w:num>
  <w:num w:numId="36">
    <w:abstractNumId w:val="39"/>
  </w:num>
  <w:num w:numId="37">
    <w:abstractNumId w:val="46"/>
  </w:num>
  <w:num w:numId="38">
    <w:abstractNumId w:val="20"/>
  </w:num>
  <w:num w:numId="39">
    <w:abstractNumId w:val="4"/>
  </w:num>
  <w:num w:numId="40">
    <w:abstractNumId w:val="44"/>
  </w:num>
  <w:num w:numId="41">
    <w:abstractNumId w:val="51"/>
  </w:num>
  <w:num w:numId="42">
    <w:abstractNumId w:val="18"/>
  </w:num>
  <w:num w:numId="43">
    <w:abstractNumId w:val="40"/>
  </w:num>
  <w:num w:numId="44">
    <w:abstractNumId w:val="14"/>
  </w:num>
  <w:num w:numId="45">
    <w:abstractNumId w:val="23"/>
  </w:num>
  <w:num w:numId="46">
    <w:abstractNumId w:val="43"/>
  </w:num>
  <w:num w:numId="47">
    <w:abstractNumId w:val="33"/>
  </w:num>
  <w:num w:numId="48">
    <w:abstractNumId w:val="48"/>
  </w:num>
  <w:num w:numId="49">
    <w:abstractNumId w:val="49"/>
  </w:num>
  <w:num w:numId="50">
    <w:abstractNumId w:val="7"/>
  </w:num>
  <w:num w:numId="51">
    <w:abstractNumId w:val="36"/>
  </w:num>
  <w:num w:numId="52">
    <w:abstractNumId w:val="12"/>
  </w:num>
  <w:num w:numId="53">
    <w:abstractNumId w:val="25"/>
  </w:num>
  <w:num w:numId="54">
    <w:abstractNumId w:val="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4573"/>
    <w:rsid w:val="000011FB"/>
    <w:rsid w:val="00001584"/>
    <w:rsid w:val="00005C32"/>
    <w:rsid w:val="00011C31"/>
    <w:rsid w:val="00011EB6"/>
    <w:rsid w:val="0001539D"/>
    <w:rsid w:val="00017A62"/>
    <w:rsid w:val="000266D9"/>
    <w:rsid w:val="0002726C"/>
    <w:rsid w:val="00032103"/>
    <w:rsid w:val="00032D15"/>
    <w:rsid w:val="000365AD"/>
    <w:rsid w:val="00040346"/>
    <w:rsid w:val="00041F2C"/>
    <w:rsid w:val="000420AF"/>
    <w:rsid w:val="00042DC0"/>
    <w:rsid w:val="00043144"/>
    <w:rsid w:val="00050B05"/>
    <w:rsid w:val="0005427D"/>
    <w:rsid w:val="0005434A"/>
    <w:rsid w:val="00056DB2"/>
    <w:rsid w:val="000571FC"/>
    <w:rsid w:val="000613A4"/>
    <w:rsid w:val="00061E06"/>
    <w:rsid w:val="0006268B"/>
    <w:rsid w:val="00063B20"/>
    <w:rsid w:val="000661F4"/>
    <w:rsid w:val="000675F5"/>
    <w:rsid w:val="00071B7B"/>
    <w:rsid w:val="00077E40"/>
    <w:rsid w:val="0008028A"/>
    <w:rsid w:val="00081146"/>
    <w:rsid w:val="000959E2"/>
    <w:rsid w:val="00097AE4"/>
    <w:rsid w:val="000A0EE1"/>
    <w:rsid w:val="000A2129"/>
    <w:rsid w:val="000A4C95"/>
    <w:rsid w:val="000B03AF"/>
    <w:rsid w:val="000B6450"/>
    <w:rsid w:val="000B7321"/>
    <w:rsid w:val="000C079D"/>
    <w:rsid w:val="000C3199"/>
    <w:rsid w:val="000C383E"/>
    <w:rsid w:val="000C4CC0"/>
    <w:rsid w:val="000C5563"/>
    <w:rsid w:val="000D03EA"/>
    <w:rsid w:val="000D220F"/>
    <w:rsid w:val="000D27DF"/>
    <w:rsid w:val="000E44AD"/>
    <w:rsid w:val="000E7EAC"/>
    <w:rsid w:val="000F3B6F"/>
    <w:rsid w:val="000F41F1"/>
    <w:rsid w:val="00103B52"/>
    <w:rsid w:val="00112113"/>
    <w:rsid w:val="0011480C"/>
    <w:rsid w:val="001237CB"/>
    <w:rsid w:val="0013210F"/>
    <w:rsid w:val="00135ED4"/>
    <w:rsid w:val="00136ADB"/>
    <w:rsid w:val="00140BB4"/>
    <w:rsid w:val="00141630"/>
    <w:rsid w:val="001441DE"/>
    <w:rsid w:val="00151783"/>
    <w:rsid w:val="00154005"/>
    <w:rsid w:val="00157B2B"/>
    <w:rsid w:val="0016080E"/>
    <w:rsid w:val="00162DFB"/>
    <w:rsid w:val="00171345"/>
    <w:rsid w:val="0017197F"/>
    <w:rsid w:val="001746B9"/>
    <w:rsid w:val="001754AA"/>
    <w:rsid w:val="0018130C"/>
    <w:rsid w:val="00183AFA"/>
    <w:rsid w:val="001859BC"/>
    <w:rsid w:val="00185BEC"/>
    <w:rsid w:val="00191293"/>
    <w:rsid w:val="0019135F"/>
    <w:rsid w:val="00193DB8"/>
    <w:rsid w:val="001973F3"/>
    <w:rsid w:val="001A1849"/>
    <w:rsid w:val="001A2D7A"/>
    <w:rsid w:val="001A371A"/>
    <w:rsid w:val="001A3C2B"/>
    <w:rsid w:val="001A3DA8"/>
    <w:rsid w:val="001B38C1"/>
    <w:rsid w:val="001B45AB"/>
    <w:rsid w:val="001C0797"/>
    <w:rsid w:val="001C0888"/>
    <w:rsid w:val="001C6AB4"/>
    <w:rsid w:val="001D2479"/>
    <w:rsid w:val="001D3497"/>
    <w:rsid w:val="001D3919"/>
    <w:rsid w:val="001D45EF"/>
    <w:rsid w:val="001D6209"/>
    <w:rsid w:val="001D6FBE"/>
    <w:rsid w:val="001E333D"/>
    <w:rsid w:val="001E4C02"/>
    <w:rsid w:val="001E6B5D"/>
    <w:rsid w:val="001E75DB"/>
    <w:rsid w:val="001F738A"/>
    <w:rsid w:val="0020197D"/>
    <w:rsid w:val="00207431"/>
    <w:rsid w:val="0021310B"/>
    <w:rsid w:val="00213922"/>
    <w:rsid w:val="00214B37"/>
    <w:rsid w:val="002167DC"/>
    <w:rsid w:val="002206D0"/>
    <w:rsid w:val="002263F7"/>
    <w:rsid w:val="00233279"/>
    <w:rsid w:val="00235B6F"/>
    <w:rsid w:val="00236C42"/>
    <w:rsid w:val="00237EFA"/>
    <w:rsid w:val="00242415"/>
    <w:rsid w:val="00243B4A"/>
    <w:rsid w:val="00245231"/>
    <w:rsid w:val="00246CCC"/>
    <w:rsid w:val="002470F6"/>
    <w:rsid w:val="00247139"/>
    <w:rsid w:val="00247240"/>
    <w:rsid w:val="00255E4A"/>
    <w:rsid w:val="00260E8F"/>
    <w:rsid w:val="00263708"/>
    <w:rsid w:val="00271221"/>
    <w:rsid w:val="00276852"/>
    <w:rsid w:val="00276CBD"/>
    <w:rsid w:val="00280FB4"/>
    <w:rsid w:val="00284980"/>
    <w:rsid w:val="0028661B"/>
    <w:rsid w:val="002869FD"/>
    <w:rsid w:val="00292031"/>
    <w:rsid w:val="0029400F"/>
    <w:rsid w:val="002975A0"/>
    <w:rsid w:val="002A0A03"/>
    <w:rsid w:val="002A0DDD"/>
    <w:rsid w:val="002A2690"/>
    <w:rsid w:val="002B0E54"/>
    <w:rsid w:val="002B4310"/>
    <w:rsid w:val="002B724E"/>
    <w:rsid w:val="002C0433"/>
    <w:rsid w:val="002C499C"/>
    <w:rsid w:val="002C727A"/>
    <w:rsid w:val="002D3AED"/>
    <w:rsid w:val="002D52C2"/>
    <w:rsid w:val="002D5DF9"/>
    <w:rsid w:val="002E5810"/>
    <w:rsid w:val="002E6035"/>
    <w:rsid w:val="002E6BDB"/>
    <w:rsid w:val="002E6EB1"/>
    <w:rsid w:val="002F62F2"/>
    <w:rsid w:val="002F77A7"/>
    <w:rsid w:val="00300DFA"/>
    <w:rsid w:val="00306792"/>
    <w:rsid w:val="00316A2A"/>
    <w:rsid w:val="00321DFC"/>
    <w:rsid w:val="00323AC2"/>
    <w:rsid w:val="0032699C"/>
    <w:rsid w:val="003269F2"/>
    <w:rsid w:val="003275E3"/>
    <w:rsid w:val="00331DA0"/>
    <w:rsid w:val="00336157"/>
    <w:rsid w:val="00346CA6"/>
    <w:rsid w:val="003503E6"/>
    <w:rsid w:val="00351052"/>
    <w:rsid w:val="00351327"/>
    <w:rsid w:val="00352C9B"/>
    <w:rsid w:val="00353E49"/>
    <w:rsid w:val="0035609E"/>
    <w:rsid w:val="0035703E"/>
    <w:rsid w:val="00360CA5"/>
    <w:rsid w:val="00364344"/>
    <w:rsid w:val="00365A91"/>
    <w:rsid w:val="00367BD2"/>
    <w:rsid w:val="003703BC"/>
    <w:rsid w:val="003708FA"/>
    <w:rsid w:val="00372604"/>
    <w:rsid w:val="003726F9"/>
    <w:rsid w:val="00372E2E"/>
    <w:rsid w:val="00374649"/>
    <w:rsid w:val="00376267"/>
    <w:rsid w:val="003777B3"/>
    <w:rsid w:val="003870C0"/>
    <w:rsid w:val="0038718E"/>
    <w:rsid w:val="00391BB2"/>
    <w:rsid w:val="00391C95"/>
    <w:rsid w:val="003920B6"/>
    <w:rsid w:val="003923E6"/>
    <w:rsid w:val="003A1047"/>
    <w:rsid w:val="003A4AB9"/>
    <w:rsid w:val="003A7343"/>
    <w:rsid w:val="003A7456"/>
    <w:rsid w:val="003A7974"/>
    <w:rsid w:val="003B0092"/>
    <w:rsid w:val="003B0D2E"/>
    <w:rsid w:val="003B13BF"/>
    <w:rsid w:val="003B1D91"/>
    <w:rsid w:val="003B6C4D"/>
    <w:rsid w:val="003C2C50"/>
    <w:rsid w:val="003C2E81"/>
    <w:rsid w:val="003C7BAF"/>
    <w:rsid w:val="003E093F"/>
    <w:rsid w:val="003E0E51"/>
    <w:rsid w:val="003E1DC5"/>
    <w:rsid w:val="003E47C1"/>
    <w:rsid w:val="003E4E53"/>
    <w:rsid w:val="003E4F2D"/>
    <w:rsid w:val="003E4F83"/>
    <w:rsid w:val="003E596B"/>
    <w:rsid w:val="003F096E"/>
    <w:rsid w:val="00400377"/>
    <w:rsid w:val="00401565"/>
    <w:rsid w:val="00402D88"/>
    <w:rsid w:val="00403021"/>
    <w:rsid w:val="00406716"/>
    <w:rsid w:val="00406A35"/>
    <w:rsid w:val="00413713"/>
    <w:rsid w:val="00414DD9"/>
    <w:rsid w:val="00417EBD"/>
    <w:rsid w:val="0042409D"/>
    <w:rsid w:val="00426B71"/>
    <w:rsid w:val="00427442"/>
    <w:rsid w:val="00432D3E"/>
    <w:rsid w:val="0043331D"/>
    <w:rsid w:val="00436E1E"/>
    <w:rsid w:val="00441205"/>
    <w:rsid w:val="0044676A"/>
    <w:rsid w:val="004479EF"/>
    <w:rsid w:val="00447B26"/>
    <w:rsid w:val="00451D16"/>
    <w:rsid w:val="004522EE"/>
    <w:rsid w:val="00455D55"/>
    <w:rsid w:val="0047208D"/>
    <w:rsid w:val="00476157"/>
    <w:rsid w:val="004803ED"/>
    <w:rsid w:val="0048634D"/>
    <w:rsid w:val="0048717D"/>
    <w:rsid w:val="00492FB1"/>
    <w:rsid w:val="004930F1"/>
    <w:rsid w:val="00494025"/>
    <w:rsid w:val="00495681"/>
    <w:rsid w:val="004958E7"/>
    <w:rsid w:val="004A1017"/>
    <w:rsid w:val="004B12C6"/>
    <w:rsid w:val="004B7135"/>
    <w:rsid w:val="004C2235"/>
    <w:rsid w:val="004D6927"/>
    <w:rsid w:val="004D6ECA"/>
    <w:rsid w:val="004E027E"/>
    <w:rsid w:val="004E02D8"/>
    <w:rsid w:val="004E0AC4"/>
    <w:rsid w:val="004E3B16"/>
    <w:rsid w:val="004E5F17"/>
    <w:rsid w:val="00512A7F"/>
    <w:rsid w:val="0051507F"/>
    <w:rsid w:val="005168FD"/>
    <w:rsid w:val="00520E72"/>
    <w:rsid w:val="00523918"/>
    <w:rsid w:val="00523A92"/>
    <w:rsid w:val="00524790"/>
    <w:rsid w:val="0053051F"/>
    <w:rsid w:val="00532FE3"/>
    <w:rsid w:val="00536418"/>
    <w:rsid w:val="00536548"/>
    <w:rsid w:val="00536889"/>
    <w:rsid w:val="00542EAC"/>
    <w:rsid w:val="00544C3F"/>
    <w:rsid w:val="00553B15"/>
    <w:rsid w:val="00555BE1"/>
    <w:rsid w:val="005567E6"/>
    <w:rsid w:val="00567832"/>
    <w:rsid w:val="0057019D"/>
    <w:rsid w:val="005757A4"/>
    <w:rsid w:val="00575CB5"/>
    <w:rsid w:val="00576FB4"/>
    <w:rsid w:val="00581838"/>
    <w:rsid w:val="00582A6E"/>
    <w:rsid w:val="00592E25"/>
    <w:rsid w:val="005960C2"/>
    <w:rsid w:val="005A54B6"/>
    <w:rsid w:val="005A6B8E"/>
    <w:rsid w:val="005B4612"/>
    <w:rsid w:val="005B663F"/>
    <w:rsid w:val="005C3ECC"/>
    <w:rsid w:val="005C52E0"/>
    <w:rsid w:val="005C65FC"/>
    <w:rsid w:val="005C67A2"/>
    <w:rsid w:val="005D54C8"/>
    <w:rsid w:val="005D5A6E"/>
    <w:rsid w:val="005D61F8"/>
    <w:rsid w:val="005D6A38"/>
    <w:rsid w:val="005E31ED"/>
    <w:rsid w:val="005E78ED"/>
    <w:rsid w:val="005F4058"/>
    <w:rsid w:val="005F6564"/>
    <w:rsid w:val="006032EE"/>
    <w:rsid w:val="00611EC4"/>
    <w:rsid w:val="00615207"/>
    <w:rsid w:val="0062069D"/>
    <w:rsid w:val="00624C2F"/>
    <w:rsid w:val="00630B80"/>
    <w:rsid w:val="00637D80"/>
    <w:rsid w:val="00644A44"/>
    <w:rsid w:val="00652018"/>
    <w:rsid w:val="006616B2"/>
    <w:rsid w:val="00665F6F"/>
    <w:rsid w:val="0066755D"/>
    <w:rsid w:val="00670F09"/>
    <w:rsid w:val="006711CA"/>
    <w:rsid w:val="00675A99"/>
    <w:rsid w:val="00685316"/>
    <w:rsid w:val="00685B8A"/>
    <w:rsid w:val="006873E1"/>
    <w:rsid w:val="00692EA5"/>
    <w:rsid w:val="0069636B"/>
    <w:rsid w:val="006A0ADE"/>
    <w:rsid w:val="006A40E8"/>
    <w:rsid w:val="006A42CD"/>
    <w:rsid w:val="006A57E2"/>
    <w:rsid w:val="006B53CE"/>
    <w:rsid w:val="006C308F"/>
    <w:rsid w:val="006D53B7"/>
    <w:rsid w:val="006D6ABA"/>
    <w:rsid w:val="006E4722"/>
    <w:rsid w:val="006E4CE4"/>
    <w:rsid w:val="006E7EEE"/>
    <w:rsid w:val="006F05AF"/>
    <w:rsid w:val="006F3B49"/>
    <w:rsid w:val="006F7809"/>
    <w:rsid w:val="007008FD"/>
    <w:rsid w:val="0070236F"/>
    <w:rsid w:val="007034D6"/>
    <w:rsid w:val="00707682"/>
    <w:rsid w:val="0071268F"/>
    <w:rsid w:val="00712955"/>
    <w:rsid w:val="00713472"/>
    <w:rsid w:val="00713EED"/>
    <w:rsid w:val="00715AEB"/>
    <w:rsid w:val="00716A03"/>
    <w:rsid w:val="00724719"/>
    <w:rsid w:val="00730C6E"/>
    <w:rsid w:val="007314DC"/>
    <w:rsid w:val="00735D5E"/>
    <w:rsid w:val="00742062"/>
    <w:rsid w:val="0074391F"/>
    <w:rsid w:val="00744DDC"/>
    <w:rsid w:val="00751B79"/>
    <w:rsid w:val="00752E84"/>
    <w:rsid w:val="00752F7D"/>
    <w:rsid w:val="00754D0B"/>
    <w:rsid w:val="007565C5"/>
    <w:rsid w:val="00760578"/>
    <w:rsid w:val="00760E52"/>
    <w:rsid w:val="00761B0F"/>
    <w:rsid w:val="007639F9"/>
    <w:rsid w:val="007659AB"/>
    <w:rsid w:val="0076683E"/>
    <w:rsid w:val="0077268E"/>
    <w:rsid w:val="00773A4B"/>
    <w:rsid w:val="007776AF"/>
    <w:rsid w:val="007814B2"/>
    <w:rsid w:val="00784128"/>
    <w:rsid w:val="00786941"/>
    <w:rsid w:val="0078741F"/>
    <w:rsid w:val="00794A27"/>
    <w:rsid w:val="007971DC"/>
    <w:rsid w:val="007A1102"/>
    <w:rsid w:val="007A5666"/>
    <w:rsid w:val="007A7394"/>
    <w:rsid w:val="007B2933"/>
    <w:rsid w:val="007B432E"/>
    <w:rsid w:val="007B500A"/>
    <w:rsid w:val="007B54DD"/>
    <w:rsid w:val="007C0F21"/>
    <w:rsid w:val="007C41C3"/>
    <w:rsid w:val="007C495C"/>
    <w:rsid w:val="007C6256"/>
    <w:rsid w:val="007C7D1D"/>
    <w:rsid w:val="007D05D9"/>
    <w:rsid w:val="007D21A4"/>
    <w:rsid w:val="007D63C0"/>
    <w:rsid w:val="007E07A3"/>
    <w:rsid w:val="007E528C"/>
    <w:rsid w:val="007F1949"/>
    <w:rsid w:val="007F5A59"/>
    <w:rsid w:val="00803D97"/>
    <w:rsid w:val="008058E0"/>
    <w:rsid w:val="00810C34"/>
    <w:rsid w:val="0081305A"/>
    <w:rsid w:val="008261B5"/>
    <w:rsid w:val="00827878"/>
    <w:rsid w:val="0083793C"/>
    <w:rsid w:val="00840C7E"/>
    <w:rsid w:val="00844F88"/>
    <w:rsid w:val="008504A3"/>
    <w:rsid w:val="0085321D"/>
    <w:rsid w:val="00854345"/>
    <w:rsid w:val="00866EE5"/>
    <w:rsid w:val="008726AE"/>
    <w:rsid w:val="00872EFC"/>
    <w:rsid w:val="00875D44"/>
    <w:rsid w:val="00880C95"/>
    <w:rsid w:val="00882411"/>
    <w:rsid w:val="00882E7C"/>
    <w:rsid w:val="0088441B"/>
    <w:rsid w:val="00887DA9"/>
    <w:rsid w:val="008907BD"/>
    <w:rsid w:val="008914D0"/>
    <w:rsid w:val="0089386B"/>
    <w:rsid w:val="008A0409"/>
    <w:rsid w:val="008A0646"/>
    <w:rsid w:val="008A102A"/>
    <w:rsid w:val="008A3F0D"/>
    <w:rsid w:val="008B00E9"/>
    <w:rsid w:val="008B6DE4"/>
    <w:rsid w:val="008B749D"/>
    <w:rsid w:val="008C1805"/>
    <w:rsid w:val="008C700A"/>
    <w:rsid w:val="008C7FE2"/>
    <w:rsid w:val="008D57B4"/>
    <w:rsid w:val="008E2362"/>
    <w:rsid w:val="008E4511"/>
    <w:rsid w:val="008E5896"/>
    <w:rsid w:val="008E62B7"/>
    <w:rsid w:val="008E668D"/>
    <w:rsid w:val="008E7B8B"/>
    <w:rsid w:val="00917F1F"/>
    <w:rsid w:val="009210AF"/>
    <w:rsid w:val="00922154"/>
    <w:rsid w:val="00922BD9"/>
    <w:rsid w:val="00926A8D"/>
    <w:rsid w:val="00926F40"/>
    <w:rsid w:val="00927EC6"/>
    <w:rsid w:val="00930970"/>
    <w:rsid w:val="00932846"/>
    <w:rsid w:val="009355C6"/>
    <w:rsid w:val="00937FC6"/>
    <w:rsid w:val="0094055F"/>
    <w:rsid w:val="009518CE"/>
    <w:rsid w:val="0095224C"/>
    <w:rsid w:val="00952387"/>
    <w:rsid w:val="00960BCD"/>
    <w:rsid w:val="00960C9A"/>
    <w:rsid w:val="009627D6"/>
    <w:rsid w:val="00964C57"/>
    <w:rsid w:val="009671E4"/>
    <w:rsid w:val="00971409"/>
    <w:rsid w:val="009746A8"/>
    <w:rsid w:val="00974CEF"/>
    <w:rsid w:val="0097674A"/>
    <w:rsid w:val="00976C5E"/>
    <w:rsid w:val="00980558"/>
    <w:rsid w:val="009820C1"/>
    <w:rsid w:val="00983613"/>
    <w:rsid w:val="009909DA"/>
    <w:rsid w:val="00994A0A"/>
    <w:rsid w:val="00995384"/>
    <w:rsid w:val="00996785"/>
    <w:rsid w:val="009A567B"/>
    <w:rsid w:val="009A622B"/>
    <w:rsid w:val="009B02BD"/>
    <w:rsid w:val="009B43D6"/>
    <w:rsid w:val="009B736C"/>
    <w:rsid w:val="009C356E"/>
    <w:rsid w:val="009C4573"/>
    <w:rsid w:val="009C4DEF"/>
    <w:rsid w:val="009D0D66"/>
    <w:rsid w:val="009D0E27"/>
    <w:rsid w:val="009D0E58"/>
    <w:rsid w:val="009D31EE"/>
    <w:rsid w:val="009D78A0"/>
    <w:rsid w:val="009D79DB"/>
    <w:rsid w:val="009F01E3"/>
    <w:rsid w:val="009F7D93"/>
    <w:rsid w:val="009F7F56"/>
    <w:rsid w:val="00A0124D"/>
    <w:rsid w:val="00A03DD4"/>
    <w:rsid w:val="00A04D30"/>
    <w:rsid w:val="00A11792"/>
    <w:rsid w:val="00A11B1C"/>
    <w:rsid w:val="00A12C26"/>
    <w:rsid w:val="00A1357D"/>
    <w:rsid w:val="00A213BD"/>
    <w:rsid w:val="00A22C52"/>
    <w:rsid w:val="00A24B02"/>
    <w:rsid w:val="00A24B86"/>
    <w:rsid w:val="00A2511A"/>
    <w:rsid w:val="00A2755F"/>
    <w:rsid w:val="00A31FFD"/>
    <w:rsid w:val="00A4151F"/>
    <w:rsid w:val="00A42C6E"/>
    <w:rsid w:val="00A45477"/>
    <w:rsid w:val="00A47C3B"/>
    <w:rsid w:val="00A5013D"/>
    <w:rsid w:val="00A5088D"/>
    <w:rsid w:val="00A537F2"/>
    <w:rsid w:val="00A61723"/>
    <w:rsid w:val="00A63B38"/>
    <w:rsid w:val="00A6631E"/>
    <w:rsid w:val="00A66CEF"/>
    <w:rsid w:val="00A7158C"/>
    <w:rsid w:val="00A7336F"/>
    <w:rsid w:val="00A748C6"/>
    <w:rsid w:val="00A74E21"/>
    <w:rsid w:val="00A77525"/>
    <w:rsid w:val="00A843D1"/>
    <w:rsid w:val="00A850BA"/>
    <w:rsid w:val="00A90981"/>
    <w:rsid w:val="00A95432"/>
    <w:rsid w:val="00AA0297"/>
    <w:rsid w:val="00AA7756"/>
    <w:rsid w:val="00AB04A0"/>
    <w:rsid w:val="00AB282B"/>
    <w:rsid w:val="00AB40A7"/>
    <w:rsid w:val="00AB5B1A"/>
    <w:rsid w:val="00AC5FE5"/>
    <w:rsid w:val="00AD37EC"/>
    <w:rsid w:val="00AD6802"/>
    <w:rsid w:val="00AD6C1D"/>
    <w:rsid w:val="00AE0586"/>
    <w:rsid w:val="00AE2D9C"/>
    <w:rsid w:val="00AF007D"/>
    <w:rsid w:val="00AF232B"/>
    <w:rsid w:val="00AF4635"/>
    <w:rsid w:val="00B022BE"/>
    <w:rsid w:val="00B02AC5"/>
    <w:rsid w:val="00B02CB1"/>
    <w:rsid w:val="00B058E0"/>
    <w:rsid w:val="00B0627F"/>
    <w:rsid w:val="00B06977"/>
    <w:rsid w:val="00B10C69"/>
    <w:rsid w:val="00B1644B"/>
    <w:rsid w:val="00B16F50"/>
    <w:rsid w:val="00B20EBA"/>
    <w:rsid w:val="00B218BE"/>
    <w:rsid w:val="00B22599"/>
    <w:rsid w:val="00B31124"/>
    <w:rsid w:val="00B361EB"/>
    <w:rsid w:val="00B4343C"/>
    <w:rsid w:val="00B47E2F"/>
    <w:rsid w:val="00B5389F"/>
    <w:rsid w:val="00B54525"/>
    <w:rsid w:val="00B70600"/>
    <w:rsid w:val="00B759D4"/>
    <w:rsid w:val="00B81C60"/>
    <w:rsid w:val="00B82AA4"/>
    <w:rsid w:val="00B849E5"/>
    <w:rsid w:val="00B85FAC"/>
    <w:rsid w:val="00B95A7D"/>
    <w:rsid w:val="00B95D1A"/>
    <w:rsid w:val="00B97E77"/>
    <w:rsid w:val="00BA5BD2"/>
    <w:rsid w:val="00BB1D9F"/>
    <w:rsid w:val="00BB2DFA"/>
    <w:rsid w:val="00BC24FA"/>
    <w:rsid w:val="00BC4546"/>
    <w:rsid w:val="00BD287A"/>
    <w:rsid w:val="00BD3726"/>
    <w:rsid w:val="00BD5770"/>
    <w:rsid w:val="00BE0C1D"/>
    <w:rsid w:val="00BE5C31"/>
    <w:rsid w:val="00BE78E9"/>
    <w:rsid w:val="00BF0AA0"/>
    <w:rsid w:val="00BF55B9"/>
    <w:rsid w:val="00BF73E6"/>
    <w:rsid w:val="00C00DA7"/>
    <w:rsid w:val="00C06CE9"/>
    <w:rsid w:val="00C07B4C"/>
    <w:rsid w:val="00C11C43"/>
    <w:rsid w:val="00C12BAB"/>
    <w:rsid w:val="00C14878"/>
    <w:rsid w:val="00C16FE0"/>
    <w:rsid w:val="00C175A1"/>
    <w:rsid w:val="00C2008A"/>
    <w:rsid w:val="00C21DC9"/>
    <w:rsid w:val="00C2668F"/>
    <w:rsid w:val="00C31816"/>
    <w:rsid w:val="00C328E6"/>
    <w:rsid w:val="00C37F18"/>
    <w:rsid w:val="00C45006"/>
    <w:rsid w:val="00C462A8"/>
    <w:rsid w:val="00C53682"/>
    <w:rsid w:val="00C53C79"/>
    <w:rsid w:val="00C54A06"/>
    <w:rsid w:val="00C54BC8"/>
    <w:rsid w:val="00C572B8"/>
    <w:rsid w:val="00C635D0"/>
    <w:rsid w:val="00C70C27"/>
    <w:rsid w:val="00C72150"/>
    <w:rsid w:val="00C72968"/>
    <w:rsid w:val="00C74A55"/>
    <w:rsid w:val="00C75907"/>
    <w:rsid w:val="00C764B3"/>
    <w:rsid w:val="00C81324"/>
    <w:rsid w:val="00C841E6"/>
    <w:rsid w:val="00C8776E"/>
    <w:rsid w:val="00C87DD7"/>
    <w:rsid w:val="00CA004A"/>
    <w:rsid w:val="00CA2EFF"/>
    <w:rsid w:val="00CA7AE8"/>
    <w:rsid w:val="00CB1F43"/>
    <w:rsid w:val="00CB4F03"/>
    <w:rsid w:val="00CB53DE"/>
    <w:rsid w:val="00CB683B"/>
    <w:rsid w:val="00CB732B"/>
    <w:rsid w:val="00CC01C9"/>
    <w:rsid w:val="00CC1198"/>
    <w:rsid w:val="00CC277E"/>
    <w:rsid w:val="00CC2DB0"/>
    <w:rsid w:val="00CC4FAB"/>
    <w:rsid w:val="00CC720B"/>
    <w:rsid w:val="00CD1C90"/>
    <w:rsid w:val="00CD58CB"/>
    <w:rsid w:val="00CE0C02"/>
    <w:rsid w:val="00CE12D6"/>
    <w:rsid w:val="00CE3956"/>
    <w:rsid w:val="00CE443A"/>
    <w:rsid w:val="00CE5AA6"/>
    <w:rsid w:val="00CF19EA"/>
    <w:rsid w:val="00CF5FFA"/>
    <w:rsid w:val="00D00187"/>
    <w:rsid w:val="00D07A59"/>
    <w:rsid w:val="00D1482F"/>
    <w:rsid w:val="00D156CA"/>
    <w:rsid w:val="00D21E54"/>
    <w:rsid w:val="00D30784"/>
    <w:rsid w:val="00D31565"/>
    <w:rsid w:val="00D3204E"/>
    <w:rsid w:val="00D326F9"/>
    <w:rsid w:val="00D3506B"/>
    <w:rsid w:val="00D37040"/>
    <w:rsid w:val="00D442DE"/>
    <w:rsid w:val="00D44D49"/>
    <w:rsid w:val="00D4507E"/>
    <w:rsid w:val="00D459F8"/>
    <w:rsid w:val="00D47FBF"/>
    <w:rsid w:val="00D51C06"/>
    <w:rsid w:val="00D51DC5"/>
    <w:rsid w:val="00D5279D"/>
    <w:rsid w:val="00D53B28"/>
    <w:rsid w:val="00D53F97"/>
    <w:rsid w:val="00D56931"/>
    <w:rsid w:val="00D61916"/>
    <w:rsid w:val="00D63FEC"/>
    <w:rsid w:val="00D6423C"/>
    <w:rsid w:val="00D6464D"/>
    <w:rsid w:val="00D65F79"/>
    <w:rsid w:val="00D72AD4"/>
    <w:rsid w:val="00D73C7C"/>
    <w:rsid w:val="00D753A5"/>
    <w:rsid w:val="00D75716"/>
    <w:rsid w:val="00D759CD"/>
    <w:rsid w:val="00D76A75"/>
    <w:rsid w:val="00D8044A"/>
    <w:rsid w:val="00D83BA0"/>
    <w:rsid w:val="00D94526"/>
    <w:rsid w:val="00DA0B76"/>
    <w:rsid w:val="00DA5E7D"/>
    <w:rsid w:val="00DB3C4E"/>
    <w:rsid w:val="00DB41EF"/>
    <w:rsid w:val="00DB69DD"/>
    <w:rsid w:val="00DC4F13"/>
    <w:rsid w:val="00DC744D"/>
    <w:rsid w:val="00DC7542"/>
    <w:rsid w:val="00DC7757"/>
    <w:rsid w:val="00DD1786"/>
    <w:rsid w:val="00DD1CE3"/>
    <w:rsid w:val="00DD2908"/>
    <w:rsid w:val="00DD3B18"/>
    <w:rsid w:val="00DD3C1B"/>
    <w:rsid w:val="00DD7DE2"/>
    <w:rsid w:val="00DE0D6D"/>
    <w:rsid w:val="00DE7A25"/>
    <w:rsid w:val="00DF075A"/>
    <w:rsid w:val="00DF32A6"/>
    <w:rsid w:val="00DF53E0"/>
    <w:rsid w:val="00DF6B99"/>
    <w:rsid w:val="00DF7388"/>
    <w:rsid w:val="00E003D1"/>
    <w:rsid w:val="00E03547"/>
    <w:rsid w:val="00E12543"/>
    <w:rsid w:val="00E16CBE"/>
    <w:rsid w:val="00E17462"/>
    <w:rsid w:val="00E17B1A"/>
    <w:rsid w:val="00E216EE"/>
    <w:rsid w:val="00E224B8"/>
    <w:rsid w:val="00E26842"/>
    <w:rsid w:val="00E33BE7"/>
    <w:rsid w:val="00E35150"/>
    <w:rsid w:val="00E3761B"/>
    <w:rsid w:val="00E41189"/>
    <w:rsid w:val="00E419D3"/>
    <w:rsid w:val="00E4302E"/>
    <w:rsid w:val="00E442D2"/>
    <w:rsid w:val="00E44A36"/>
    <w:rsid w:val="00E507ED"/>
    <w:rsid w:val="00E534FC"/>
    <w:rsid w:val="00E539AD"/>
    <w:rsid w:val="00E57067"/>
    <w:rsid w:val="00E620FB"/>
    <w:rsid w:val="00E64746"/>
    <w:rsid w:val="00E70DE7"/>
    <w:rsid w:val="00E72184"/>
    <w:rsid w:val="00E74843"/>
    <w:rsid w:val="00E7567C"/>
    <w:rsid w:val="00E83FD3"/>
    <w:rsid w:val="00E86058"/>
    <w:rsid w:val="00E91ABE"/>
    <w:rsid w:val="00E93CF9"/>
    <w:rsid w:val="00E9593C"/>
    <w:rsid w:val="00EB4B72"/>
    <w:rsid w:val="00EB5DBE"/>
    <w:rsid w:val="00EB67CF"/>
    <w:rsid w:val="00EC18E8"/>
    <w:rsid w:val="00EC1944"/>
    <w:rsid w:val="00EC1CEB"/>
    <w:rsid w:val="00EC2D4C"/>
    <w:rsid w:val="00EC5D4D"/>
    <w:rsid w:val="00EC7FC5"/>
    <w:rsid w:val="00ED5371"/>
    <w:rsid w:val="00EE28DC"/>
    <w:rsid w:val="00EE55E5"/>
    <w:rsid w:val="00EE77AF"/>
    <w:rsid w:val="00EF3064"/>
    <w:rsid w:val="00EF500C"/>
    <w:rsid w:val="00EF6462"/>
    <w:rsid w:val="00F032F7"/>
    <w:rsid w:val="00F11ACB"/>
    <w:rsid w:val="00F123F4"/>
    <w:rsid w:val="00F14B86"/>
    <w:rsid w:val="00F17268"/>
    <w:rsid w:val="00F177C9"/>
    <w:rsid w:val="00F277EB"/>
    <w:rsid w:val="00F306BB"/>
    <w:rsid w:val="00F3079C"/>
    <w:rsid w:val="00F41398"/>
    <w:rsid w:val="00F512CB"/>
    <w:rsid w:val="00F51974"/>
    <w:rsid w:val="00F61369"/>
    <w:rsid w:val="00F63222"/>
    <w:rsid w:val="00F6588A"/>
    <w:rsid w:val="00F66509"/>
    <w:rsid w:val="00F67911"/>
    <w:rsid w:val="00F70B02"/>
    <w:rsid w:val="00F71920"/>
    <w:rsid w:val="00F73A48"/>
    <w:rsid w:val="00F74825"/>
    <w:rsid w:val="00F76E2D"/>
    <w:rsid w:val="00F777D1"/>
    <w:rsid w:val="00F85FCD"/>
    <w:rsid w:val="00F91BA2"/>
    <w:rsid w:val="00F9412D"/>
    <w:rsid w:val="00F94987"/>
    <w:rsid w:val="00F97DE7"/>
    <w:rsid w:val="00FA09A9"/>
    <w:rsid w:val="00FA0BB5"/>
    <w:rsid w:val="00FA52E6"/>
    <w:rsid w:val="00FA5FD6"/>
    <w:rsid w:val="00FC2263"/>
    <w:rsid w:val="00FC43A3"/>
    <w:rsid w:val="00FC64D0"/>
    <w:rsid w:val="00FD0458"/>
    <w:rsid w:val="00FD3EF8"/>
    <w:rsid w:val="00FD4256"/>
    <w:rsid w:val="00FD6BA3"/>
    <w:rsid w:val="00FE0AB9"/>
    <w:rsid w:val="00FE204F"/>
    <w:rsid w:val="00FE24F3"/>
    <w:rsid w:val="00FE2E4E"/>
    <w:rsid w:val="00FE4EEC"/>
    <w:rsid w:val="00FE7BEB"/>
    <w:rsid w:val="00FF5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6A"/>
    <w:pPr>
      <w:spacing w:after="0" w:line="276" w:lineRule="auto"/>
      <w:ind w:firstLine="709"/>
      <w:jc w:val="both"/>
    </w:pPr>
    <w:rPr>
      <w:rFonts w:ascii="Times New Roman" w:hAnsi="Times New Roman" w:cs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7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6631E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  <w:ind w:firstLine="0"/>
      <w:jc w:val="left"/>
    </w:pPr>
    <w:rPr>
      <w:sz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A6631E"/>
    <w:rPr>
      <w:rFonts w:ascii="Times New Roman" w:hAnsi="Times New Roman" w:cs="Times New Roman"/>
    </w:rPr>
  </w:style>
  <w:style w:type="table" w:styleId="a5">
    <w:name w:val="Table Grid"/>
    <w:basedOn w:val="a1"/>
    <w:uiPriority w:val="39"/>
    <w:rsid w:val="00A6631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3204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0DA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0DA7"/>
    <w:rPr>
      <w:rFonts w:ascii="Times New Roman" w:hAnsi="Times New Roman" w:cs="Times New Roman"/>
      <w:sz w:val="28"/>
      <w:lang w:eastAsia="ru-RU"/>
    </w:rPr>
  </w:style>
  <w:style w:type="paragraph" w:styleId="a9">
    <w:name w:val="Body Text Indent"/>
    <w:basedOn w:val="a"/>
    <w:link w:val="aa"/>
    <w:unhideWhenUsed/>
    <w:rsid w:val="00C11C43"/>
    <w:pPr>
      <w:overflowPunct w:val="0"/>
      <w:autoSpaceDE w:val="0"/>
      <w:autoSpaceDN w:val="0"/>
      <w:adjustRightInd w:val="0"/>
      <w:spacing w:line="240" w:lineRule="auto"/>
      <w:ind w:left="720" w:firstLine="0"/>
    </w:pPr>
    <w:rPr>
      <w:szCs w:val="20"/>
    </w:rPr>
  </w:style>
  <w:style w:type="character" w:customStyle="1" w:styleId="aa">
    <w:name w:val="Основной текст с отступом Знак"/>
    <w:basedOn w:val="a0"/>
    <w:link w:val="a9"/>
    <w:rsid w:val="00C11C43"/>
    <w:rPr>
      <w:rFonts w:ascii="Times New Roman" w:hAnsi="Times New Roman" w:cs="Times New Roman"/>
      <w:sz w:val="28"/>
      <w:szCs w:val="20"/>
      <w:lang w:eastAsia="ru-RU"/>
    </w:rPr>
  </w:style>
  <w:style w:type="paragraph" w:styleId="ab">
    <w:name w:val="Block Text"/>
    <w:basedOn w:val="a"/>
    <w:unhideWhenUsed/>
    <w:rsid w:val="00C11C43"/>
    <w:pPr>
      <w:overflowPunct w:val="0"/>
      <w:autoSpaceDE w:val="0"/>
      <w:autoSpaceDN w:val="0"/>
      <w:adjustRightInd w:val="0"/>
      <w:spacing w:line="240" w:lineRule="auto"/>
      <w:ind w:left="142" w:right="125" w:firstLine="0"/>
      <w:jc w:val="center"/>
    </w:pPr>
    <w:rPr>
      <w:b/>
      <w:sz w:val="24"/>
      <w:szCs w:val="20"/>
    </w:rPr>
  </w:style>
  <w:style w:type="paragraph" w:customStyle="1" w:styleId="xl28">
    <w:name w:val="xl28"/>
    <w:basedOn w:val="a"/>
    <w:rsid w:val="00C11C43"/>
    <w:pPr>
      <w:spacing w:before="100" w:beforeAutospacing="1" w:after="100" w:afterAutospacing="1" w:line="240" w:lineRule="auto"/>
      <w:ind w:firstLine="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DD3C1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D3C1B"/>
    <w:rPr>
      <w:rFonts w:ascii="Times New Roman" w:hAnsi="Times New Roman" w:cs="Times New Roman"/>
      <w:sz w:val="28"/>
      <w:lang w:eastAsia="ru-RU"/>
    </w:rPr>
  </w:style>
  <w:style w:type="paragraph" w:customStyle="1" w:styleId="ae">
    <w:name w:val="Знак Знак Знак Знак Знак Знак"/>
    <w:basedOn w:val="a"/>
    <w:rsid w:val="0028661B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3">
    <w:name w:val="Знак Знак Знак Знак Знак Знак3"/>
    <w:basedOn w:val="a"/>
    <w:rsid w:val="009627D6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 Знак Знак Знак Знак Знак2"/>
    <w:basedOn w:val="a"/>
    <w:rsid w:val="0006268B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styleId="af">
    <w:name w:val="footnote reference"/>
    <w:aliases w:val="Знак сноски 1,Знак сноски-FN,Ciae niinee-FN,Referencia nota al pie,Ссылка на сноску 45,Appel note de bas de page,SUPERS,fr,Used by Word for Help footnote symbols,Ciae niinee 1,16 Point,Superscript 6 Point,Footnote Reference Number,SUPERS1"/>
    <w:basedOn w:val="a0"/>
    <w:link w:val="11"/>
    <w:uiPriority w:val="99"/>
    <w:unhideWhenUsed/>
    <w:qFormat/>
    <w:rsid w:val="000B03AF"/>
    <w:rPr>
      <w:vertAlign w:val="superscript"/>
    </w:rPr>
  </w:style>
  <w:style w:type="paragraph" w:customStyle="1" w:styleId="11">
    <w:name w:val="Знак сноски1"/>
    <w:link w:val="af"/>
    <w:uiPriority w:val="99"/>
    <w:rsid w:val="000B03AF"/>
    <w:pPr>
      <w:spacing w:after="0" w:line="240" w:lineRule="auto"/>
    </w:pPr>
    <w:rPr>
      <w:vertAlign w:val="superscript"/>
    </w:rPr>
  </w:style>
  <w:style w:type="paragraph" w:customStyle="1" w:styleId="af0">
    <w:name w:val="! Основной текст"/>
    <w:basedOn w:val="a"/>
    <w:link w:val="af1"/>
    <w:qFormat/>
    <w:rsid w:val="00D37040"/>
    <w:pPr>
      <w:spacing w:line="360" w:lineRule="auto"/>
    </w:pPr>
    <w:rPr>
      <w:szCs w:val="28"/>
      <w:lang w:eastAsia="en-US"/>
    </w:rPr>
  </w:style>
  <w:style w:type="character" w:customStyle="1" w:styleId="af1">
    <w:name w:val="! Основной текст Знак"/>
    <w:link w:val="af0"/>
    <w:rsid w:val="00D37040"/>
    <w:rPr>
      <w:rFonts w:ascii="Times New Roman" w:hAnsi="Times New Roman" w:cs="Times New Roman"/>
      <w:sz w:val="28"/>
      <w:szCs w:val="28"/>
    </w:rPr>
  </w:style>
  <w:style w:type="paragraph" w:customStyle="1" w:styleId="af2">
    <w:name w:val="Солонешенский"/>
    <w:basedOn w:val="a"/>
    <w:rsid w:val="002F77A7"/>
    <w:pPr>
      <w:tabs>
        <w:tab w:val="num" w:pos="1785"/>
      </w:tabs>
      <w:spacing w:line="360" w:lineRule="auto"/>
      <w:ind w:left="792" w:hanging="432"/>
      <w:jc w:val="center"/>
    </w:pPr>
    <w:rPr>
      <w:b/>
      <w:szCs w:val="24"/>
    </w:rPr>
  </w:style>
  <w:style w:type="paragraph" w:styleId="20">
    <w:name w:val="Body Text Indent 2"/>
    <w:basedOn w:val="a"/>
    <w:link w:val="21"/>
    <w:uiPriority w:val="99"/>
    <w:semiHidden/>
    <w:unhideWhenUsed/>
    <w:rsid w:val="008A064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8A0646"/>
    <w:rPr>
      <w:rFonts w:ascii="Times New Roman" w:hAnsi="Times New Roman" w:cs="Times New Roman"/>
      <w:sz w:val="28"/>
      <w:lang w:eastAsia="ru-RU"/>
    </w:rPr>
  </w:style>
  <w:style w:type="character" w:styleId="af3">
    <w:name w:val="Hyperlink"/>
    <w:basedOn w:val="a0"/>
    <w:uiPriority w:val="99"/>
    <w:unhideWhenUsed/>
    <w:rsid w:val="00CA004A"/>
    <w:rPr>
      <w:color w:val="0563C1" w:themeColor="hyperlink"/>
      <w:u w:val="single"/>
    </w:rPr>
  </w:style>
  <w:style w:type="paragraph" w:customStyle="1" w:styleId="12">
    <w:name w:val="Знак Знак Знак Знак Знак Знак1"/>
    <w:basedOn w:val="a"/>
    <w:rsid w:val="00A04D30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Знак Знак Знак Знак Знак Знак"/>
    <w:basedOn w:val="a"/>
    <w:rsid w:val="00CD1C90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2975A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af5">
    <w:name w:val="Знак Знак Знак Знак Знак Знак"/>
    <w:basedOn w:val="a"/>
    <w:rsid w:val="0048717D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6A57E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6">
    <w:name w:val="TOC Heading"/>
    <w:basedOn w:val="1"/>
    <w:next w:val="a"/>
    <w:uiPriority w:val="39"/>
    <w:unhideWhenUsed/>
    <w:qFormat/>
    <w:rsid w:val="006A57E2"/>
    <w:pPr>
      <w:spacing w:line="259" w:lineRule="auto"/>
      <w:ind w:firstLine="0"/>
      <w:jc w:val="left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6A57E2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6A57E2"/>
    <w:pPr>
      <w:spacing w:after="100"/>
      <w:ind w:left="280"/>
    </w:pPr>
  </w:style>
  <w:style w:type="paragraph" w:styleId="30">
    <w:name w:val="toc 3"/>
    <w:basedOn w:val="a"/>
    <w:next w:val="a"/>
    <w:autoRedefine/>
    <w:uiPriority w:val="39"/>
    <w:unhideWhenUsed/>
    <w:rsid w:val="006A57E2"/>
    <w:pPr>
      <w:spacing w:after="100"/>
      <w:ind w:left="560"/>
    </w:pPr>
  </w:style>
  <w:style w:type="table" w:customStyle="1" w:styleId="14">
    <w:name w:val="Сетка таблицы1"/>
    <w:basedOn w:val="a1"/>
    <w:next w:val="a5"/>
    <w:uiPriority w:val="59"/>
    <w:rsid w:val="00B47E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BC45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 Знак Знак"/>
    <w:basedOn w:val="a"/>
    <w:rsid w:val="00A61723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Знак Знак Знак Знак Знак Знак"/>
    <w:basedOn w:val="a"/>
    <w:rsid w:val="003275E3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styleId="af9">
    <w:name w:val="Strong"/>
    <w:basedOn w:val="a0"/>
    <w:uiPriority w:val="22"/>
    <w:qFormat/>
    <w:rsid w:val="00346CA6"/>
    <w:rPr>
      <w:b/>
      <w:bCs/>
    </w:rPr>
  </w:style>
  <w:style w:type="paragraph" w:styleId="afa">
    <w:name w:val="Plain Text"/>
    <w:basedOn w:val="a"/>
    <w:link w:val="afb"/>
    <w:rsid w:val="008058E0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sid w:val="008058E0"/>
    <w:rPr>
      <w:rFonts w:ascii="Courier New" w:hAnsi="Courier New" w:cs="Courier New"/>
      <w:sz w:val="20"/>
      <w:szCs w:val="20"/>
      <w:lang w:eastAsia="ru-RU"/>
    </w:rPr>
  </w:style>
  <w:style w:type="paragraph" w:customStyle="1" w:styleId="15">
    <w:name w:val="Текст1"/>
    <w:basedOn w:val="a"/>
    <w:rsid w:val="008058E0"/>
    <w:pPr>
      <w:suppressAutoHyphens/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styleId="afc">
    <w:name w:val="Balloon Text"/>
    <w:basedOn w:val="a"/>
    <w:link w:val="afd"/>
    <w:uiPriority w:val="99"/>
    <w:semiHidden/>
    <w:unhideWhenUsed/>
    <w:rsid w:val="008058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8058E0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B434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146">
    <w:name w:val="CharAttribute146"/>
    <w:rsid w:val="00754D0B"/>
    <w:rPr>
      <w:rFonts w:ascii="Times New Roman" w:eastAsia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6A"/>
    <w:pPr>
      <w:spacing w:after="0" w:line="276" w:lineRule="auto"/>
      <w:ind w:firstLine="709"/>
      <w:jc w:val="both"/>
    </w:pPr>
    <w:rPr>
      <w:rFonts w:ascii="Times New Roman" w:hAnsi="Times New Roman" w:cs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7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6631E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  <w:ind w:firstLine="0"/>
      <w:jc w:val="left"/>
    </w:pPr>
    <w:rPr>
      <w:sz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A6631E"/>
    <w:rPr>
      <w:rFonts w:ascii="Times New Roman" w:hAnsi="Times New Roman" w:cs="Times New Roman"/>
    </w:rPr>
  </w:style>
  <w:style w:type="table" w:styleId="a5">
    <w:name w:val="Table Grid"/>
    <w:basedOn w:val="a1"/>
    <w:uiPriority w:val="39"/>
    <w:rsid w:val="00A6631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3204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0DA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0DA7"/>
    <w:rPr>
      <w:rFonts w:ascii="Times New Roman" w:hAnsi="Times New Roman" w:cs="Times New Roman"/>
      <w:sz w:val="28"/>
      <w:lang w:eastAsia="ru-RU"/>
    </w:rPr>
  </w:style>
  <w:style w:type="paragraph" w:styleId="a9">
    <w:name w:val="Body Text Indent"/>
    <w:basedOn w:val="a"/>
    <w:link w:val="aa"/>
    <w:unhideWhenUsed/>
    <w:rsid w:val="00C11C43"/>
    <w:pPr>
      <w:overflowPunct w:val="0"/>
      <w:autoSpaceDE w:val="0"/>
      <w:autoSpaceDN w:val="0"/>
      <w:adjustRightInd w:val="0"/>
      <w:spacing w:line="240" w:lineRule="auto"/>
      <w:ind w:left="720" w:firstLine="0"/>
    </w:pPr>
    <w:rPr>
      <w:szCs w:val="20"/>
    </w:rPr>
  </w:style>
  <w:style w:type="character" w:customStyle="1" w:styleId="aa">
    <w:name w:val="Основной текст с отступом Знак"/>
    <w:basedOn w:val="a0"/>
    <w:link w:val="a9"/>
    <w:rsid w:val="00C11C43"/>
    <w:rPr>
      <w:rFonts w:ascii="Times New Roman" w:hAnsi="Times New Roman" w:cs="Times New Roman"/>
      <w:sz w:val="28"/>
      <w:szCs w:val="20"/>
      <w:lang w:eastAsia="ru-RU"/>
    </w:rPr>
  </w:style>
  <w:style w:type="paragraph" w:styleId="ab">
    <w:name w:val="Block Text"/>
    <w:basedOn w:val="a"/>
    <w:unhideWhenUsed/>
    <w:rsid w:val="00C11C43"/>
    <w:pPr>
      <w:overflowPunct w:val="0"/>
      <w:autoSpaceDE w:val="0"/>
      <w:autoSpaceDN w:val="0"/>
      <w:adjustRightInd w:val="0"/>
      <w:spacing w:line="240" w:lineRule="auto"/>
      <w:ind w:left="142" w:right="125" w:firstLine="0"/>
      <w:jc w:val="center"/>
    </w:pPr>
    <w:rPr>
      <w:b/>
      <w:sz w:val="24"/>
      <w:szCs w:val="20"/>
    </w:rPr>
  </w:style>
  <w:style w:type="paragraph" w:customStyle="1" w:styleId="xl28">
    <w:name w:val="xl28"/>
    <w:basedOn w:val="a"/>
    <w:rsid w:val="00C11C43"/>
    <w:pPr>
      <w:spacing w:before="100" w:beforeAutospacing="1" w:after="100" w:afterAutospacing="1" w:line="240" w:lineRule="auto"/>
      <w:ind w:firstLine="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DD3C1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D3C1B"/>
    <w:rPr>
      <w:rFonts w:ascii="Times New Roman" w:hAnsi="Times New Roman" w:cs="Times New Roman"/>
      <w:sz w:val="28"/>
      <w:lang w:eastAsia="ru-RU"/>
    </w:rPr>
  </w:style>
  <w:style w:type="paragraph" w:customStyle="1" w:styleId="ae">
    <w:name w:val="Знак Знак Знак Знак Знак Знак"/>
    <w:basedOn w:val="a"/>
    <w:rsid w:val="0028661B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3">
    <w:name w:val="Знак Знак Знак Знак Знак Знак3"/>
    <w:basedOn w:val="a"/>
    <w:rsid w:val="009627D6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 Знак Знак Знак Знак Знак2"/>
    <w:basedOn w:val="a"/>
    <w:rsid w:val="0006268B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styleId="af">
    <w:name w:val="footnote reference"/>
    <w:aliases w:val="Знак сноски 1,Знак сноски-FN,Ciae niinee-FN,Referencia nota al pie,Ссылка на сноску 45,Appel note de bas de page,SUPERS,fr,Used by Word for Help footnote symbols,Ciae niinee 1,16 Point,Superscript 6 Point,Footnote Reference Number,SUPERS1"/>
    <w:basedOn w:val="a0"/>
    <w:link w:val="11"/>
    <w:uiPriority w:val="99"/>
    <w:unhideWhenUsed/>
    <w:qFormat/>
    <w:rsid w:val="000B03AF"/>
    <w:rPr>
      <w:vertAlign w:val="superscript"/>
    </w:rPr>
  </w:style>
  <w:style w:type="paragraph" w:customStyle="1" w:styleId="11">
    <w:name w:val="Знак сноски1"/>
    <w:link w:val="af"/>
    <w:uiPriority w:val="99"/>
    <w:rsid w:val="000B03AF"/>
    <w:pPr>
      <w:spacing w:after="0" w:line="240" w:lineRule="auto"/>
    </w:pPr>
    <w:rPr>
      <w:vertAlign w:val="superscript"/>
    </w:rPr>
  </w:style>
  <w:style w:type="paragraph" w:customStyle="1" w:styleId="af0">
    <w:name w:val="! Основной текст"/>
    <w:basedOn w:val="a"/>
    <w:link w:val="af1"/>
    <w:qFormat/>
    <w:rsid w:val="00D37040"/>
    <w:pPr>
      <w:spacing w:line="360" w:lineRule="auto"/>
    </w:pPr>
    <w:rPr>
      <w:szCs w:val="28"/>
      <w:lang w:eastAsia="en-US"/>
    </w:rPr>
  </w:style>
  <w:style w:type="character" w:customStyle="1" w:styleId="af1">
    <w:name w:val="! Основной текст Знак"/>
    <w:link w:val="af0"/>
    <w:rsid w:val="00D37040"/>
    <w:rPr>
      <w:rFonts w:ascii="Times New Roman" w:hAnsi="Times New Roman" w:cs="Times New Roman"/>
      <w:sz w:val="28"/>
      <w:szCs w:val="28"/>
    </w:rPr>
  </w:style>
  <w:style w:type="paragraph" w:customStyle="1" w:styleId="af2">
    <w:name w:val="Солонешенский"/>
    <w:basedOn w:val="a"/>
    <w:rsid w:val="002F77A7"/>
    <w:pPr>
      <w:tabs>
        <w:tab w:val="num" w:pos="1785"/>
      </w:tabs>
      <w:spacing w:line="360" w:lineRule="auto"/>
      <w:ind w:left="792" w:hanging="432"/>
      <w:jc w:val="center"/>
    </w:pPr>
    <w:rPr>
      <w:b/>
      <w:szCs w:val="24"/>
    </w:rPr>
  </w:style>
  <w:style w:type="paragraph" w:styleId="20">
    <w:name w:val="Body Text Indent 2"/>
    <w:basedOn w:val="a"/>
    <w:link w:val="21"/>
    <w:uiPriority w:val="99"/>
    <w:semiHidden/>
    <w:unhideWhenUsed/>
    <w:rsid w:val="008A064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8A0646"/>
    <w:rPr>
      <w:rFonts w:ascii="Times New Roman" w:hAnsi="Times New Roman" w:cs="Times New Roman"/>
      <w:sz w:val="28"/>
      <w:lang w:eastAsia="ru-RU"/>
    </w:rPr>
  </w:style>
  <w:style w:type="character" w:styleId="af3">
    <w:name w:val="Hyperlink"/>
    <w:basedOn w:val="a0"/>
    <w:uiPriority w:val="99"/>
    <w:unhideWhenUsed/>
    <w:rsid w:val="00CA004A"/>
    <w:rPr>
      <w:color w:val="0563C1" w:themeColor="hyperlink"/>
      <w:u w:val="single"/>
    </w:rPr>
  </w:style>
  <w:style w:type="paragraph" w:customStyle="1" w:styleId="12">
    <w:name w:val="Знак Знак Знак Знак Знак Знак1"/>
    <w:basedOn w:val="a"/>
    <w:rsid w:val="00A04D30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Знак Знак Знак Знак Знак Знак"/>
    <w:basedOn w:val="a"/>
    <w:rsid w:val="00CD1C90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2975A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af5">
    <w:name w:val="Знак Знак Знак Знак Знак Знак"/>
    <w:basedOn w:val="a"/>
    <w:rsid w:val="0048717D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6A57E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6">
    <w:name w:val="TOC Heading"/>
    <w:basedOn w:val="1"/>
    <w:next w:val="a"/>
    <w:uiPriority w:val="39"/>
    <w:unhideWhenUsed/>
    <w:qFormat/>
    <w:rsid w:val="006A57E2"/>
    <w:pPr>
      <w:spacing w:line="259" w:lineRule="auto"/>
      <w:ind w:firstLine="0"/>
      <w:jc w:val="left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6A57E2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6A57E2"/>
    <w:pPr>
      <w:spacing w:after="100"/>
      <w:ind w:left="280"/>
    </w:pPr>
  </w:style>
  <w:style w:type="paragraph" w:styleId="30">
    <w:name w:val="toc 3"/>
    <w:basedOn w:val="a"/>
    <w:next w:val="a"/>
    <w:autoRedefine/>
    <w:uiPriority w:val="39"/>
    <w:unhideWhenUsed/>
    <w:rsid w:val="006A57E2"/>
    <w:pPr>
      <w:spacing w:after="100"/>
      <w:ind w:left="560"/>
    </w:pPr>
  </w:style>
  <w:style w:type="table" w:customStyle="1" w:styleId="14">
    <w:name w:val="Сетка таблицы1"/>
    <w:basedOn w:val="a1"/>
    <w:next w:val="a5"/>
    <w:uiPriority w:val="59"/>
    <w:rsid w:val="00B47E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BC45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 Знак Знак"/>
    <w:basedOn w:val="a"/>
    <w:rsid w:val="00A61723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Знак Знак Знак Знак Знак Знак"/>
    <w:basedOn w:val="a"/>
    <w:rsid w:val="003275E3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character" w:styleId="af9">
    <w:name w:val="Strong"/>
    <w:basedOn w:val="a0"/>
    <w:uiPriority w:val="22"/>
    <w:qFormat/>
    <w:rsid w:val="00346CA6"/>
    <w:rPr>
      <w:b/>
      <w:bCs/>
    </w:rPr>
  </w:style>
  <w:style w:type="paragraph" w:styleId="afa">
    <w:name w:val="Plain Text"/>
    <w:basedOn w:val="a"/>
    <w:link w:val="afb"/>
    <w:rsid w:val="008058E0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sid w:val="008058E0"/>
    <w:rPr>
      <w:rFonts w:ascii="Courier New" w:hAnsi="Courier New" w:cs="Courier New"/>
      <w:sz w:val="20"/>
      <w:szCs w:val="20"/>
      <w:lang w:eastAsia="ru-RU"/>
    </w:rPr>
  </w:style>
  <w:style w:type="paragraph" w:customStyle="1" w:styleId="15">
    <w:name w:val="Текст1"/>
    <w:basedOn w:val="a"/>
    <w:rsid w:val="008058E0"/>
    <w:pPr>
      <w:suppressAutoHyphens/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styleId="afc">
    <w:name w:val="Balloon Text"/>
    <w:basedOn w:val="a"/>
    <w:link w:val="afd"/>
    <w:uiPriority w:val="99"/>
    <w:semiHidden/>
    <w:unhideWhenUsed/>
    <w:rsid w:val="008058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8058E0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B434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BA00A-E3CF-4529-AC17-0FB9A688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Светлана</cp:lastModifiedBy>
  <cp:revision>155</cp:revision>
  <dcterms:created xsi:type="dcterms:W3CDTF">2023-06-30T04:08:00Z</dcterms:created>
  <dcterms:modified xsi:type="dcterms:W3CDTF">2026-03-03T09:39:00Z</dcterms:modified>
</cp:coreProperties>
</file>