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FA7" w:rsidRPr="00B43C9B" w:rsidRDefault="00835FA7" w:rsidP="00835F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3C9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3F644B">
        <w:rPr>
          <w:rFonts w:ascii="Times New Roman" w:hAnsi="Times New Roman" w:cs="Times New Roman"/>
          <w:sz w:val="28"/>
          <w:szCs w:val="28"/>
        </w:rPr>
        <w:t>БОР-ФОРПОСТОВСКОГО</w:t>
      </w:r>
      <w:r w:rsidRPr="00B43C9B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35FA7" w:rsidRDefault="00436B95" w:rsidP="00835F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</w:t>
      </w:r>
      <w:r w:rsidR="00193432">
        <w:rPr>
          <w:rFonts w:ascii="Times New Roman" w:hAnsi="Times New Roman" w:cs="Times New Roman"/>
          <w:sz w:val="28"/>
          <w:szCs w:val="28"/>
        </w:rPr>
        <w:t>ИХИНСКОГО</w:t>
      </w:r>
      <w:r w:rsidR="00835FA7" w:rsidRPr="00B43C9B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ED6808" w:rsidRDefault="00ED6808" w:rsidP="00C21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1C38" w:rsidRDefault="00C21C38" w:rsidP="00ED68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6808" w:rsidRDefault="00ED6808" w:rsidP="00ED68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668"/>
      </w:tblGrid>
      <w:tr w:rsidR="00193432" w:rsidRPr="00193432" w:rsidTr="00835FA7">
        <w:tc>
          <w:tcPr>
            <w:tcW w:w="4785" w:type="dxa"/>
          </w:tcPr>
          <w:p w:rsidR="00C21C38" w:rsidRPr="00DB2515" w:rsidRDefault="004E01AC" w:rsidP="00637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36B9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835FA7" w:rsidRPr="00DB251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36B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C21C38" w:rsidRPr="003F644B" w:rsidRDefault="00C21C38" w:rsidP="003F6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44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D0D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3F644B" w:rsidRPr="003F64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с. Бор-Форпост</w:t>
            </w:r>
          </w:p>
        </w:tc>
      </w:tr>
    </w:tbl>
    <w:p w:rsidR="00835FA7" w:rsidRDefault="00835FA7" w:rsidP="00ED6808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870617" w:rsidRPr="006F0B16" w:rsidRDefault="00870617" w:rsidP="00ED6808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F66813" w:rsidRDefault="00ED6808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17">
        <w:rPr>
          <w:rFonts w:ascii="Times New Roman" w:hAnsi="Times New Roman" w:cs="Times New Roman"/>
          <w:sz w:val="28"/>
          <w:szCs w:val="28"/>
        </w:rPr>
        <w:t xml:space="preserve">О запрете </w:t>
      </w:r>
      <w:r w:rsidR="00F66813">
        <w:rPr>
          <w:rFonts w:ascii="Times New Roman" w:hAnsi="Times New Roman" w:cs="Times New Roman"/>
          <w:sz w:val="28"/>
          <w:szCs w:val="28"/>
        </w:rPr>
        <w:t>ярмарок, выставок</w:t>
      </w:r>
      <w:r w:rsidRPr="00870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432" w:rsidRDefault="00193432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вывоза, ввоза и отлова животных</w:t>
      </w:r>
    </w:p>
    <w:p w:rsidR="00835FA7" w:rsidRDefault="00F66813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21C38" w:rsidRPr="00870617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3F644B">
        <w:rPr>
          <w:rFonts w:ascii="Times New Roman" w:hAnsi="Times New Roman" w:cs="Times New Roman"/>
          <w:sz w:val="28"/>
          <w:szCs w:val="28"/>
        </w:rPr>
        <w:t>с. Бор-Форпост</w:t>
      </w:r>
    </w:p>
    <w:p w:rsidR="00C21C38" w:rsidRPr="00870617" w:rsidRDefault="00436B95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</w:t>
      </w:r>
      <w:r w:rsidR="00193432">
        <w:rPr>
          <w:rFonts w:ascii="Times New Roman" w:hAnsi="Times New Roman" w:cs="Times New Roman"/>
          <w:sz w:val="28"/>
          <w:szCs w:val="28"/>
        </w:rPr>
        <w:t>ихинского</w:t>
      </w:r>
      <w:r w:rsidR="006F0B16" w:rsidRPr="0087061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21C38" w:rsidRPr="00870617" w:rsidRDefault="006F0B16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17">
        <w:rPr>
          <w:rFonts w:ascii="Times New Roman" w:hAnsi="Times New Roman" w:cs="Times New Roman"/>
          <w:sz w:val="28"/>
          <w:szCs w:val="28"/>
        </w:rPr>
        <w:t>А</w:t>
      </w:r>
      <w:r w:rsidR="00C21C38" w:rsidRPr="00870617">
        <w:rPr>
          <w:rFonts w:ascii="Times New Roman" w:hAnsi="Times New Roman" w:cs="Times New Roman"/>
          <w:sz w:val="28"/>
          <w:szCs w:val="28"/>
        </w:rPr>
        <w:t>лтайского края</w:t>
      </w:r>
    </w:p>
    <w:p w:rsidR="00C21C38" w:rsidRDefault="00C21C38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C38" w:rsidRDefault="00C21C38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617" w:rsidRDefault="00870617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B16" w:rsidRPr="00870617" w:rsidRDefault="006F0B16" w:rsidP="006F0B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617">
        <w:rPr>
          <w:rFonts w:ascii="Times New Roman" w:hAnsi="Times New Roman" w:cs="Times New Roman"/>
          <w:sz w:val="28"/>
          <w:szCs w:val="28"/>
        </w:rPr>
        <w:t xml:space="preserve">В соответствии с приказом управления ветеринарии Алтайского края от </w:t>
      </w:r>
      <w:r w:rsidR="004E01AC">
        <w:rPr>
          <w:rFonts w:ascii="Times New Roman" w:hAnsi="Times New Roman" w:cs="Times New Roman"/>
          <w:sz w:val="28"/>
          <w:szCs w:val="28"/>
        </w:rPr>
        <w:t>23</w:t>
      </w:r>
      <w:r w:rsidR="0063723E">
        <w:rPr>
          <w:rFonts w:ascii="Times New Roman" w:hAnsi="Times New Roman" w:cs="Times New Roman"/>
          <w:sz w:val="28"/>
          <w:szCs w:val="28"/>
        </w:rPr>
        <w:t>.0</w:t>
      </w:r>
      <w:r w:rsidR="00436B95">
        <w:rPr>
          <w:rFonts w:ascii="Times New Roman" w:hAnsi="Times New Roman" w:cs="Times New Roman"/>
          <w:sz w:val="28"/>
          <w:szCs w:val="28"/>
        </w:rPr>
        <w:t>3</w:t>
      </w:r>
      <w:r w:rsidR="0063723E">
        <w:rPr>
          <w:rFonts w:ascii="Times New Roman" w:hAnsi="Times New Roman" w:cs="Times New Roman"/>
          <w:sz w:val="28"/>
          <w:szCs w:val="28"/>
        </w:rPr>
        <w:t>.202</w:t>
      </w:r>
      <w:r w:rsidR="00436B95">
        <w:rPr>
          <w:rFonts w:ascii="Times New Roman" w:hAnsi="Times New Roman" w:cs="Times New Roman"/>
          <w:sz w:val="28"/>
          <w:szCs w:val="28"/>
        </w:rPr>
        <w:t>6</w:t>
      </w:r>
      <w:r w:rsidRPr="0087061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E01AC">
        <w:rPr>
          <w:rFonts w:ascii="Times New Roman" w:hAnsi="Times New Roman" w:cs="Times New Roman"/>
          <w:sz w:val="28"/>
          <w:szCs w:val="28"/>
        </w:rPr>
        <w:t>141</w:t>
      </w:r>
      <w:r w:rsidRPr="00870617">
        <w:rPr>
          <w:rFonts w:ascii="Times New Roman" w:hAnsi="Times New Roman" w:cs="Times New Roman"/>
          <w:sz w:val="28"/>
          <w:szCs w:val="28"/>
        </w:rPr>
        <w:t xml:space="preserve">-п «Об утверждении плана противоэпизоотических и профилактических мероприятий по ликвидации бешенства», </w:t>
      </w:r>
    </w:p>
    <w:p w:rsidR="006F0B16" w:rsidRPr="00870617" w:rsidRDefault="006F0B16" w:rsidP="006F0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17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F66813" w:rsidRDefault="006F0B16" w:rsidP="006F0B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617">
        <w:rPr>
          <w:rFonts w:ascii="Times New Roman" w:hAnsi="Times New Roman" w:cs="Times New Roman"/>
          <w:sz w:val="28"/>
          <w:szCs w:val="28"/>
        </w:rPr>
        <w:t xml:space="preserve">1. В связи с </w:t>
      </w:r>
      <w:r w:rsidR="00F66813">
        <w:rPr>
          <w:rFonts w:ascii="Times New Roman" w:hAnsi="Times New Roman" w:cs="Times New Roman"/>
          <w:sz w:val="28"/>
          <w:szCs w:val="28"/>
        </w:rPr>
        <w:t>выявлением заболевания бешенства</w:t>
      </w:r>
      <w:r w:rsidRPr="00870617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F66813">
        <w:rPr>
          <w:rFonts w:ascii="Times New Roman" w:hAnsi="Times New Roman" w:cs="Times New Roman"/>
          <w:sz w:val="28"/>
          <w:szCs w:val="28"/>
        </w:rPr>
        <w:t xml:space="preserve">неблагополучного пункта </w:t>
      </w:r>
      <w:r w:rsidR="004E01AC">
        <w:rPr>
          <w:rFonts w:ascii="Times New Roman" w:hAnsi="Times New Roman" w:cs="Times New Roman"/>
          <w:sz w:val="28"/>
          <w:szCs w:val="28"/>
        </w:rPr>
        <w:t>с. Бор-Форпост</w:t>
      </w:r>
      <w:r w:rsidR="00436B95">
        <w:rPr>
          <w:rFonts w:ascii="Times New Roman" w:hAnsi="Times New Roman" w:cs="Times New Roman"/>
          <w:sz w:val="28"/>
          <w:szCs w:val="28"/>
        </w:rPr>
        <w:t xml:space="preserve"> Волч</w:t>
      </w:r>
      <w:r w:rsidR="00193432">
        <w:rPr>
          <w:rFonts w:ascii="Times New Roman" w:hAnsi="Times New Roman" w:cs="Times New Roman"/>
          <w:sz w:val="28"/>
          <w:szCs w:val="28"/>
        </w:rPr>
        <w:t>ихинского</w:t>
      </w:r>
      <w:r w:rsidR="00225D3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66813">
        <w:rPr>
          <w:rFonts w:ascii="Times New Roman" w:hAnsi="Times New Roman" w:cs="Times New Roman"/>
          <w:sz w:val="28"/>
          <w:szCs w:val="28"/>
        </w:rPr>
        <w:t xml:space="preserve">, Алтайского края </w:t>
      </w:r>
      <w:r w:rsidRPr="00870617">
        <w:rPr>
          <w:rFonts w:ascii="Times New Roman" w:hAnsi="Times New Roman" w:cs="Times New Roman"/>
          <w:sz w:val="28"/>
          <w:szCs w:val="28"/>
        </w:rPr>
        <w:t>запретить</w:t>
      </w:r>
      <w:r w:rsidR="00F66813">
        <w:rPr>
          <w:rFonts w:ascii="Times New Roman" w:hAnsi="Times New Roman" w:cs="Times New Roman"/>
          <w:sz w:val="28"/>
          <w:szCs w:val="28"/>
        </w:rPr>
        <w:t>:</w:t>
      </w:r>
    </w:p>
    <w:p w:rsidR="00F66813" w:rsidRDefault="00F66813" w:rsidP="006F0B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</w:t>
      </w:r>
      <w:r w:rsidRPr="002C3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ярмарок, </w:t>
      </w:r>
      <w:r w:rsidRPr="002C3669">
        <w:rPr>
          <w:rFonts w:ascii="Times New Roman" w:hAnsi="Times New Roman" w:cs="Times New Roman"/>
          <w:sz w:val="28"/>
          <w:szCs w:val="28"/>
        </w:rPr>
        <w:t>выставок</w:t>
      </w:r>
      <w:r>
        <w:rPr>
          <w:rFonts w:ascii="Times New Roman" w:hAnsi="Times New Roman" w:cs="Times New Roman"/>
          <w:sz w:val="28"/>
          <w:szCs w:val="28"/>
        </w:rPr>
        <w:t xml:space="preserve"> (торгов) и других мероприятий, связанных с перемещением и скоплением восприимчивых животных;</w:t>
      </w:r>
    </w:p>
    <w:p w:rsidR="00F66813" w:rsidRDefault="00F66813" w:rsidP="006F0B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вывоз восприимчивых животных</w:t>
      </w:r>
      <w:r w:rsidR="00193432">
        <w:rPr>
          <w:rFonts w:ascii="Times New Roman" w:hAnsi="Times New Roman" w:cs="Times New Roman"/>
          <w:sz w:val="28"/>
          <w:szCs w:val="28"/>
        </w:rPr>
        <w:t>, за исключением вывоза</w:t>
      </w:r>
      <w:r w:rsidR="006F0B16" w:rsidRPr="00870617">
        <w:rPr>
          <w:rFonts w:ascii="Times New Roman" w:hAnsi="Times New Roman" w:cs="Times New Roman"/>
          <w:sz w:val="28"/>
          <w:szCs w:val="28"/>
        </w:rPr>
        <w:t xml:space="preserve"> </w:t>
      </w:r>
      <w:r w:rsidR="00193432">
        <w:rPr>
          <w:rFonts w:ascii="Times New Roman" w:hAnsi="Times New Roman" w:cs="Times New Roman"/>
          <w:sz w:val="28"/>
          <w:szCs w:val="28"/>
        </w:rPr>
        <w:t>восприимчивых животных на убой на предприятия по убою животных или оборудованные для этих целей убойные пункты или восприимчивых, вакцинированных против бешенства в течение 179 календарных дней, предшествующих дню вывоза</w:t>
      </w:r>
      <w:r w:rsidR="001C74BA">
        <w:rPr>
          <w:rFonts w:ascii="Times New Roman" w:hAnsi="Times New Roman" w:cs="Times New Roman"/>
          <w:sz w:val="28"/>
          <w:szCs w:val="28"/>
        </w:rPr>
        <w:t>;</w:t>
      </w:r>
    </w:p>
    <w:p w:rsidR="001C74BA" w:rsidRDefault="001C74BA" w:rsidP="006F0B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отлов диких восприимчивых животных для вывоза в зоопарки.</w:t>
      </w:r>
    </w:p>
    <w:p w:rsidR="00870617" w:rsidRPr="00870617" w:rsidRDefault="00F66813" w:rsidP="006F0B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0617" w:rsidRPr="00870617">
        <w:rPr>
          <w:rFonts w:ascii="Times New Roman" w:hAnsi="Times New Roman" w:cs="Times New Roman"/>
          <w:sz w:val="28"/>
          <w:szCs w:val="28"/>
        </w:rPr>
        <w:t>. Контроль за исполнение</w:t>
      </w:r>
      <w:r w:rsidR="00870617">
        <w:rPr>
          <w:rFonts w:ascii="Times New Roman" w:hAnsi="Times New Roman" w:cs="Times New Roman"/>
          <w:sz w:val="28"/>
          <w:szCs w:val="28"/>
        </w:rPr>
        <w:t>м</w:t>
      </w:r>
      <w:r w:rsidR="00870617" w:rsidRPr="00870617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 собой. </w:t>
      </w:r>
    </w:p>
    <w:p w:rsidR="006F0B16" w:rsidRPr="00870617" w:rsidRDefault="006F0B16" w:rsidP="006F0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B16" w:rsidRDefault="006F0B16" w:rsidP="006F0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6"/>
      </w:tblGrid>
      <w:tr w:rsidR="00870617" w:rsidTr="00870617">
        <w:tc>
          <w:tcPr>
            <w:tcW w:w="4785" w:type="dxa"/>
          </w:tcPr>
          <w:p w:rsidR="00D4087B" w:rsidRDefault="00870617" w:rsidP="00ED68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D40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0617" w:rsidRDefault="004E01AC" w:rsidP="00ED68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Бор-Форпостовского</w:t>
            </w:r>
            <w:r w:rsidR="00D40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617"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  <w:r w:rsidR="00D408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870617" w:rsidRDefault="00D4087B" w:rsidP="00D4087B">
            <w:pPr>
              <w:tabs>
                <w:tab w:val="center" w:pos="2285"/>
                <w:tab w:val="left" w:pos="2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706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4087B" w:rsidRPr="00193432" w:rsidRDefault="00D4087B" w:rsidP="00193432">
            <w:pPr>
              <w:tabs>
                <w:tab w:val="center" w:pos="2285"/>
                <w:tab w:val="left" w:pos="27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628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01AC">
              <w:rPr>
                <w:rFonts w:ascii="Times New Roman" w:hAnsi="Times New Roman" w:cs="Times New Roman"/>
                <w:sz w:val="28"/>
                <w:szCs w:val="28"/>
              </w:rPr>
              <w:t>Е.Ю. Новиков</w:t>
            </w:r>
          </w:p>
        </w:tc>
      </w:tr>
    </w:tbl>
    <w:p w:rsidR="00ED6808" w:rsidRDefault="00ED6808" w:rsidP="00ED68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08"/>
    <w:rsid w:val="00193432"/>
    <w:rsid w:val="001C74BA"/>
    <w:rsid w:val="00225D3B"/>
    <w:rsid w:val="003F644B"/>
    <w:rsid w:val="00436B95"/>
    <w:rsid w:val="004E01AC"/>
    <w:rsid w:val="005110FB"/>
    <w:rsid w:val="00611194"/>
    <w:rsid w:val="0063723E"/>
    <w:rsid w:val="006B5C20"/>
    <w:rsid w:val="006F0B16"/>
    <w:rsid w:val="008146C1"/>
    <w:rsid w:val="00835FA7"/>
    <w:rsid w:val="00870617"/>
    <w:rsid w:val="00C21C38"/>
    <w:rsid w:val="00D4087B"/>
    <w:rsid w:val="00DB2515"/>
    <w:rsid w:val="00E62842"/>
    <w:rsid w:val="00ED6808"/>
    <w:rsid w:val="00F66813"/>
    <w:rsid w:val="00FA0F8F"/>
    <w:rsid w:val="00FD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0C823"/>
  <w15:docId w15:val="{AE330B19-FF5C-4234-9497-0F339AD3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0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Специалист</cp:lastModifiedBy>
  <cp:revision>4</cp:revision>
  <dcterms:created xsi:type="dcterms:W3CDTF">2026-03-25T07:36:00Z</dcterms:created>
  <dcterms:modified xsi:type="dcterms:W3CDTF">2026-03-26T03:16:00Z</dcterms:modified>
</cp:coreProperties>
</file>