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984" w:rsidRPr="00602984" w:rsidRDefault="00602984" w:rsidP="00602984">
      <w:pPr>
        <w:spacing w:after="0" w:line="240" w:lineRule="auto"/>
        <w:jc w:val="center"/>
        <w:rPr>
          <w:rFonts w:ascii="Times New Roman" w:eastAsia="Times New Roman" w:hAnsi="Times New Roman" w:cs="Times New Roman"/>
          <w:sz w:val="32"/>
          <w:szCs w:val="32"/>
        </w:rPr>
      </w:pPr>
      <w:r w:rsidRPr="00602984">
        <w:rPr>
          <w:rFonts w:ascii="Times New Roman" w:eastAsia="Times New Roman" w:hAnsi="Times New Roman" w:cs="Times New Roman"/>
          <w:sz w:val="32"/>
          <w:szCs w:val="32"/>
        </w:rPr>
        <w:t>АДМИНИСТРАЦИЯ ВОЛЧИХИНСКОГО РАЙОНА</w:t>
      </w:r>
    </w:p>
    <w:p w:rsidR="00602984" w:rsidRPr="00602984" w:rsidRDefault="00602984" w:rsidP="00602984">
      <w:pPr>
        <w:spacing w:after="0" w:line="240" w:lineRule="auto"/>
        <w:jc w:val="center"/>
        <w:rPr>
          <w:rFonts w:ascii="Times New Roman" w:eastAsia="Times New Roman" w:hAnsi="Times New Roman" w:cs="Times New Roman"/>
          <w:sz w:val="32"/>
          <w:szCs w:val="32"/>
        </w:rPr>
      </w:pPr>
      <w:r w:rsidRPr="00602984">
        <w:rPr>
          <w:rFonts w:ascii="Times New Roman" w:eastAsia="Times New Roman" w:hAnsi="Times New Roman" w:cs="Times New Roman"/>
          <w:sz w:val="32"/>
          <w:szCs w:val="32"/>
        </w:rPr>
        <w:t>АЛТАЙСКОГО КРАЯ</w:t>
      </w:r>
    </w:p>
    <w:p w:rsidR="00602984" w:rsidRPr="00602984" w:rsidRDefault="00602984" w:rsidP="00602984">
      <w:pPr>
        <w:spacing w:after="0" w:line="240" w:lineRule="auto"/>
        <w:jc w:val="center"/>
        <w:rPr>
          <w:rFonts w:ascii="Times New Roman" w:eastAsia="Times New Roman" w:hAnsi="Times New Roman" w:cs="Times New Roman"/>
          <w:sz w:val="32"/>
          <w:szCs w:val="32"/>
        </w:rPr>
      </w:pPr>
    </w:p>
    <w:p w:rsidR="00602984" w:rsidRPr="00602984" w:rsidRDefault="00602984" w:rsidP="00602984">
      <w:pPr>
        <w:spacing w:after="0" w:line="240" w:lineRule="auto"/>
        <w:jc w:val="center"/>
        <w:rPr>
          <w:rFonts w:ascii="Times New Roman" w:eastAsia="Times New Roman" w:hAnsi="Times New Roman" w:cs="Times New Roman"/>
          <w:sz w:val="32"/>
          <w:szCs w:val="32"/>
        </w:rPr>
      </w:pPr>
      <w:r w:rsidRPr="00602984">
        <w:rPr>
          <w:rFonts w:ascii="Times New Roman" w:eastAsia="Times New Roman" w:hAnsi="Times New Roman" w:cs="Times New Roman"/>
          <w:sz w:val="32"/>
          <w:szCs w:val="32"/>
        </w:rPr>
        <w:t>ПОСТАНОВЛЕНИЕ</w:t>
      </w:r>
    </w:p>
    <w:p w:rsidR="00602984" w:rsidRPr="00602984" w:rsidRDefault="00602984" w:rsidP="00602984">
      <w:pPr>
        <w:spacing w:after="0" w:line="240" w:lineRule="auto"/>
        <w:jc w:val="center"/>
        <w:rPr>
          <w:rFonts w:ascii="Times New Roman" w:eastAsia="Times New Roman" w:hAnsi="Times New Roman" w:cs="Times New Roman"/>
          <w:sz w:val="32"/>
          <w:szCs w:val="32"/>
        </w:rPr>
      </w:pPr>
    </w:p>
    <w:p w:rsidR="00602984" w:rsidRPr="00602984" w:rsidRDefault="00602984" w:rsidP="00602984">
      <w:pPr>
        <w:spacing w:after="0" w:line="240" w:lineRule="auto"/>
        <w:jc w:val="center"/>
        <w:rPr>
          <w:rFonts w:ascii="Times New Roman" w:eastAsia="Times New Roman" w:hAnsi="Times New Roman" w:cs="Times New Roman"/>
          <w:sz w:val="32"/>
          <w:szCs w:val="32"/>
        </w:rPr>
      </w:pPr>
    </w:p>
    <w:tbl>
      <w:tblPr>
        <w:tblW w:w="0" w:type="auto"/>
        <w:tblLook w:val="01E0" w:firstRow="1" w:lastRow="1" w:firstColumn="1" w:lastColumn="1" w:noHBand="0" w:noVBand="0"/>
      </w:tblPr>
      <w:tblGrid>
        <w:gridCol w:w="9371"/>
      </w:tblGrid>
      <w:tr w:rsidR="00602984" w:rsidRPr="00602984" w:rsidTr="002128B3">
        <w:trPr>
          <w:trHeight w:val="378"/>
        </w:trPr>
        <w:tc>
          <w:tcPr>
            <w:tcW w:w="9371" w:type="dxa"/>
          </w:tcPr>
          <w:p w:rsidR="00602984" w:rsidRPr="00602984" w:rsidRDefault="00602984" w:rsidP="00602984">
            <w:pPr>
              <w:tabs>
                <w:tab w:val="left" w:pos="6586"/>
              </w:tabs>
              <w:spacing w:after="0" w:line="240" w:lineRule="auto"/>
              <w:rPr>
                <w:rFonts w:ascii="Times New Roman" w:eastAsia="Times New Roman" w:hAnsi="Times New Roman" w:cs="Times New Roman"/>
                <w:sz w:val="28"/>
                <w:szCs w:val="28"/>
                <w:u w:val="single"/>
              </w:rPr>
            </w:pPr>
            <w:r w:rsidRPr="00602984">
              <w:rPr>
                <w:rFonts w:ascii="Times New Roman" w:eastAsia="Times New Roman" w:hAnsi="Times New Roman" w:cs="Times New Roman"/>
                <w:sz w:val="28"/>
                <w:szCs w:val="28"/>
                <w:u w:val="single"/>
              </w:rPr>
              <w:t>01.06.2026</w:t>
            </w:r>
            <w:r w:rsidRPr="00602984">
              <w:rPr>
                <w:rFonts w:ascii="Times New Roman" w:eastAsia="Times New Roman" w:hAnsi="Times New Roman" w:cs="Times New Roman"/>
                <w:sz w:val="28"/>
                <w:szCs w:val="28"/>
              </w:rPr>
              <w:t xml:space="preserve">                                                                                                 </w:t>
            </w:r>
            <w:r w:rsidRPr="00602984">
              <w:rPr>
                <w:rFonts w:ascii="Times New Roman" w:eastAsia="Times New Roman" w:hAnsi="Times New Roman" w:cs="Times New Roman"/>
                <w:sz w:val="28"/>
                <w:szCs w:val="28"/>
                <w:u w:val="single"/>
              </w:rPr>
              <w:t>№ 214</w:t>
            </w:r>
          </w:p>
        </w:tc>
      </w:tr>
    </w:tbl>
    <w:p w:rsidR="00602984" w:rsidRPr="00602984" w:rsidRDefault="00602984" w:rsidP="00602984">
      <w:pPr>
        <w:spacing w:after="0" w:line="240" w:lineRule="auto"/>
        <w:jc w:val="center"/>
        <w:rPr>
          <w:rFonts w:ascii="Calibri" w:eastAsia="Times New Roman" w:hAnsi="Calibri" w:cs="Calibri"/>
          <w:sz w:val="20"/>
          <w:szCs w:val="20"/>
        </w:rPr>
      </w:pPr>
      <w:r w:rsidRPr="00602984">
        <w:rPr>
          <w:rFonts w:ascii="Calibri" w:eastAsia="Times New Roman" w:hAnsi="Calibri" w:cs="Calibri"/>
          <w:sz w:val="20"/>
          <w:szCs w:val="20"/>
        </w:rPr>
        <w:t>с. Волчиха</w:t>
      </w:r>
    </w:p>
    <w:p w:rsidR="00602984" w:rsidRPr="00602984" w:rsidRDefault="00602984" w:rsidP="00602984">
      <w:pPr>
        <w:spacing w:after="0" w:line="240" w:lineRule="auto"/>
        <w:jc w:val="both"/>
        <w:rPr>
          <w:rFonts w:ascii="Times New Roman" w:eastAsia="Times New Roman" w:hAnsi="Times New Roman" w:cs="Times New Roman"/>
          <w:sz w:val="28"/>
          <w:szCs w:val="28"/>
        </w:rPr>
      </w:pPr>
    </w:p>
    <w:p w:rsidR="00602984" w:rsidRPr="00602984" w:rsidRDefault="00602984" w:rsidP="00602984">
      <w:pPr>
        <w:spacing w:after="0" w:line="240" w:lineRule="auto"/>
        <w:ind w:right="5386"/>
        <w:jc w:val="both"/>
        <w:rPr>
          <w:rFonts w:ascii="Times New Roman" w:eastAsia="Times New Roman" w:hAnsi="Times New Roman" w:cs="Times New Roman"/>
          <w:sz w:val="28"/>
          <w:szCs w:val="28"/>
        </w:rPr>
      </w:pPr>
    </w:p>
    <w:p w:rsidR="00602984" w:rsidRPr="00602984" w:rsidRDefault="00602984" w:rsidP="00602984">
      <w:pPr>
        <w:spacing w:after="0" w:line="240" w:lineRule="auto"/>
        <w:ind w:right="5386"/>
        <w:jc w:val="both"/>
        <w:rPr>
          <w:rFonts w:ascii="Times New Roman" w:eastAsia="Times New Roman" w:hAnsi="Times New Roman" w:cs="Times New Roman"/>
          <w:sz w:val="28"/>
          <w:szCs w:val="28"/>
        </w:rPr>
      </w:pPr>
      <w:r w:rsidRPr="00602984">
        <w:rPr>
          <w:rFonts w:ascii="Times New Roman" w:eastAsia="Times New Roman" w:hAnsi="Times New Roman" w:cs="Times New Roman"/>
          <w:sz w:val="28"/>
          <w:szCs w:val="28"/>
        </w:rPr>
        <w:t>Об утверждении «Комплекса мер по профилактике социального сиротства в Волчихинском районе Алтайского края на 2026 - 2028 годы»</w:t>
      </w:r>
    </w:p>
    <w:p w:rsidR="00602984" w:rsidRPr="00602984" w:rsidRDefault="00602984" w:rsidP="00602984">
      <w:pPr>
        <w:spacing w:after="0" w:line="240" w:lineRule="auto"/>
        <w:jc w:val="both"/>
        <w:rPr>
          <w:rFonts w:ascii="Times New Roman" w:eastAsia="Times New Roman" w:hAnsi="Times New Roman" w:cs="Times New Roman"/>
          <w:sz w:val="28"/>
          <w:szCs w:val="28"/>
        </w:rPr>
      </w:pPr>
    </w:p>
    <w:p w:rsidR="00602984" w:rsidRPr="00602984" w:rsidRDefault="00602984" w:rsidP="00602984">
      <w:pPr>
        <w:spacing w:after="0" w:line="240" w:lineRule="auto"/>
        <w:jc w:val="both"/>
        <w:rPr>
          <w:rFonts w:ascii="Times New Roman" w:eastAsia="Times New Roman" w:hAnsi="Times New Roman" w:cs="Times New Roman"/>
          <w:sz w:val="28"/>
          <w:szCs w:val="28"/>
        </w:rPr>
      </w:pPr>
    </w:p>
    <w:p w:rsidR="00602984" w:rsidRPr="00602984" w:rsidRDefault="00602984" w:rsidP="00602984">
      <w:pPr>
        <w:spacing w:after="0" w:line="240" w:lineRule="auto"/>
        <w:ind w:firstLine="708"/>
        <w:jc w:val="both"/>
        <w:rPr>
          <w:rFonts w:ascii="Times New Roman" w:eastAsia="Times New Roman" w:hAnsi="Times New Roman" w:cs="Times New Roman"/>
          <w:color w:val="FF0000"/>
          <w:sz w:val="28"/>
          <w:szCs w:val="28"/>
        </w:rPr>
      </w:pPr>
      <w:r w:rsidRPr="00602984">
        <w:rPr>
          <w:rFonts w:ascii="Times New Roman" w:eastAsia="Times New Roman" w:hAnsi="Times New Roman" w:cs="Times New Roman"/>
          <w:sz w:val="28"/>
          <w:szCs w:val="28"/>
        </w:rPr>
        <w:t xml:space="preserve">В целях создания в районе комплексной системы работы с семьями и детьми, направленной на снижение уровня социального сиротства, основанной на семьесберегающем подходе руководствуясь Уставом муниципального района Волчихинский район Алтайского края, </w:t>
      </w:r>
      <w:r w:rsidRPr="00602984">
        <w:rPr>
          <w:rFonts w:ascii="Times New Roman" w:eastAsia="Times New Roman" w:hAnsi="Times New Roman" w:cs="Times New Roman"/>
          <w:spacing w:val="40"/>
          <w:sz w:val="28"/>
          <w:szCs w:val="28"/>
        </w:rPr>
        <w:t>постановляет:</w:t>
      </w:r>
      <w:r w:rsidRPr="00602984">
        <w:rPr>
          <w:rFonts w:ascii="Times New Roman" w:eastAsia="Times New Roman" w:hAnsi="Times New Roman" w:cs="Times New Roman"/>
          <w:color w:val="FF0000"/>
          <w:sz w:val="28"/>
          <w:szCs w:val="28"/>
        </w:rPr>
        <w:t xml:space="preserve"> </w:t>
      </w:r>
    </w:p>
    <w:p w:rsidR="00602984" w:rsidRPr="00602984" w:rsidRDefault="00602984" w:rsidP="00602984">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602984">
        <w:rPr>
          <w:rFonts w:ascii="Times New Roman" w:eastAsia="Times New Roman" w:hAnsi="Times New Roman" w:cs="Times New Roman"/>
          <w:sz w:val="28"/>
          <w:szCs w:val="28"/>
        </w:rPr>
        <w:t>1. Утвердить прилагаемый комплекс мер по профилактике социального сиротства в Волчихинском районе Алтайского края на 2026-2028 годы (далее - «комплекс мер»).</w:t>
      </w:r>
    </w:p>
    <w:p w:rsidR="00602984" w:rsidRPr="00602984" w:rsidRDefault="00602984" w:rsidP="00602984">
      <w:pPr>
        <w:spacing w:after="0" w:line="240" w:lineRule="auto"/>
        <w:jc w:val="both"/>
        <w:rPr>
          <w:rFonts w:ascii="Times New Roman" w:eastAsia="Times New Roman" w:hAnsi="Times New Roman" w:cs="Times New Roman"/>
          <w:sz w:val="28"/>
          <w:szCs w:val="28"/>
        </w:rPr>
      </w:pPr>
      <w:r w:rsidRPr="00602984">
        <w:rPr>
          <w:rFonts w:ascii="Times New Roman" w:eastAsia="Times New Roman" w:hAnsi="Times New Roman" w:cs="Times New Roman"/>
          <w:sz w:val="28"/>
          <w:szCs w:val="28"/>
        </w:rPr>
        <w:t xml:space="preserve">          2.  Комитету Администрации Волчихинского района по образованию и делам молодёжи, отделу Администрации Волчихинского района по культуре, комитету Администрации Волчихинского района по физической культуре и спорту,</w:t>
      </w:r>
      <w:r w:rsidRPr="00602984">
        <w:rPr>
          <w:rFonts w:ascii="Times New Roman" w:eastAsia="Times New Roman" w:hAnsi="Times New Roman" w:cs="Times New Roman"/>
          <w:sz w:val="24"/>
          <w:szCs w:val="24"/>
        </w:rPr>
        <w:t xml:space="preserve"> </w:t>
      </w:r>
      <w:r w:rsidRPr="00602984">
        <w:rPr>
          <w:rFonts w:ascii="Times New Roman" w:eastAsia="Times New Roman" w:hAnsi="Times New Roman" w:cs="Times New Roman"/>
          <w:sz w:val="28"/>
          <w:szCs w:val="28"/>
        </w:rPr>
        <w:t>Управлению социальной защиты населения по Волчихинскому району,</w:t>
      </w:r>
      <w:r w:rsidRPr="00602984">
        <w:rPr>
          <w:rFonts w:ascii="Times New Roman" w:eastAsia="Times New Roman" w:hAnsi="Times New Roman" w:cs="Times New Roman"/>
          <w:sz w:val="24"/>
          <w:szCs w:val="24"/>
        </w:rPr>
        <w:t xml:space="preserve"> </w:t>
      </w:r>
      <w:r w:rsidRPr="00602984">
        <w:rPr>
          <w:rFonts w:ascii="Times New Roman" w:eastAsia="Times New Roman" w:hAnsi="Times New Roman" w:cs="Times New Roman"/>
          <w:sz w:val="28"/>
          <w:szCs w:val="28"/>
        </w:rPr>
        <w:t>ЦЗН</w:t>
      </w:r>
      <w:r w:rsidRPr="00602984">
        <w:rPr>
          <w:rFonts w:ascii="Times New Roman" w:eastAsia="Times New Roman" w:hAnsi="Times New Roman" w:cs="Times New Roman"/>
          <w:sz w:val="24"/>
          <w:szCs w:val="24"/>
        </w:rPr>
        <w:t xml:space="preserve"> </w:t>
      </w:r>
      <w:r w:rsidRPr="00602984">
        <w:rPr>
          <w:rFonts w:ascii="Times New Roman" w:eastAsia="Times New Roman" w:hAnsi="Times New Roman" w:cs="Times New Roman"/>
          <w:sz w:val="28"/>
          <w:szCs w:val="28"/>
        </w:rPr>
        <w:t>по Волчихинскому району, КГБУЗ «Волчихинская ЦРБ», КГБУСО «КЦСОН Михайловского района» филиал по Волчихинскому району, Отд МВД России по Волчихинскому району:</w:t>
      </w:r>
    </w:p>
    <w:p w:rsidR="00602984" w:rsidRPr="00602984" w:rsidRDefault="00602984" w:rsidP="00602984">
      <w:pPr>
        <w:spacing w:after="0" w:line="240" w:lineRule="auto"/>
        <w:jc w:val="both"/>
        <w:rPr>
          <w:rFonts w:ascii="Times New Roman" w:eastAsia="Times New Roman" w:hAnsi="Times New Roman" w:cs="Times New Roman"/>
          <w:sz w:val="28"/>
          <w:szCs w:val="28"/>
        </w:rPr>
      </w:pPr>
      <w:r w:rsidRPr="00602984">
        <w:rPr>
          <w:rFonts w:ascii="Times New Roman" w:eastAsia="Times New Roman" w:hAnsi="Times New Roman" w:cs="Times New Roman"/>
          <w:sz w:val="28"/>
          <w:szCs w:val="28"/>
        </w:rPr>
        <w:t xml:space="preserve">          2.1.</w:t>
      </w:r>
      <w:r w:rsidRPr="00602984">
        <w:rPr>
          <w:rFonts w:ascii="Times New Roman" w:eastAsia="Times New Roman" w:hAnsi="Times New Roman" w:cs="Times New Roman"/>
          <w:sz w:val="28"/>
          <w:szCs w:val="28"/>
        </w:rPr>
        <w:tab/>
        <w:t>Обеспечить реализацию мероприятий комплекса мер.</w:t>
      </w:r>
    </w:p>
    <w:p w:rsidR="00602984" w:rsidRPr="00602984" w:rsidRDefault="00602984" w:rsidP="00602984">
      <w:pPr>
        <w:spacing w:after="0" w:line="240" w:lineRule="auto"/>
        <w:jc w:val="both"/>
        <w:rPr>
          <w:rFonts w:ascii="Times New Roman" w:eastAsia="Times New Roman" w:hAnsi="Times New Roman" w:cs="Times New Roman"/>
          <w:sz w:val="28"/>
          <w:szCs w:val="28"/>
        </w:rPr>
      </w:pPr>
      <w:r w:rsidRPr="00602984">
        <w:rPr>
          <w:rFonts w:ascii="Times New Roman" w:eastAsia="Times New Roman" w:hAnsi="Times New Roman" w:cs="Times New Roman"/>
          <w:sz w:val="28"/>
          <w:szCs w:val="28"/>
        </w:rPr>
        <w:t xml:space="preserve">          2.2. Ежегодно представлять заместителю главы Администрации района по социальным вопросам отчеты о выполнении мероприятий комплекса мер.</w:t>
      </w:r>
    </w:p>
    <w:p w:rsidR="00602984" w:rsidRPr="00602984" w:rsidRDefault="00602984" w:rsidP="00602984">
      <w:pPr>
        <w:spacing w:after="0" w:line="240" w:lineRule="auto"/>
        <w:jc w:val="both"/>
        <w:rPr>
          <w:rFonts w:ascii="Times New Roman" w:eastAsia="Times New Roman" w:hAnsi="Times New Roman" w:cs="Times New Roman"/>
          <w:color w:val="000000"/>
          <w:sz w:val="28"/>
          <w:szCs w:val="28"/>
          <w:shd w:val="clear" w:color="auto" w:fill="FFFFFF"/>
        </w:rPr>
      </w:pPr>
      <w:r w:rsidRPr="00602984">
        <w:rPr>
          <w:rFonts w:ascii="Times New Roman" w:eastAsia="Times New Roman" w:hAnsi="Times New Roman" w:cs="Times New Roman"/>
          <w:sz w:val="28"/>
          <w:szCs w:val="28"/>
        </w:rPr>
        <w:t xml:space="preserve">          3. Контроль за исполнением постановления возложить на  </w:t>
      </w:r>
      <w:r w:rsidRPr="00602984">
        <w:rPr>
          <w:rFonts w:ascii="Times New Roman" w:eastAsia="Times New Roman" w:hAnsi="Times New Roman" w:cs="Times New Roman"/>
          <w:color w:val="000000"/>
          <w:sz w:val="28"/>
          <w:szCs w:val="28"/>
          <w:shd w:val="clear" w:color="auto" w:fill="FFFFFF"/>
        </w:rPr>
        <w:t>заместителя главы Администрации района</w:t>
      </w:r>
      <w:r w:rsidRPr="00602984">
        <w:rPr>
          <w:rFonts w:ascii="Times New Roman" w:eastAsia="Times New Roman" w:hAnsi="Times New Roman" w:cs="Times New Roman"/>
          <w:sz w:val="24"/>
          <w:szCs w:val="24"/>
        </w:rPr>
        <w:t xml:space="preserve"> </w:t>
      </w:r>
      <w:r w:rsidRPr="00602984">
        <w:rPr>
          <w:rFonts w:ascii="Times New Roman" w:eastAsia="Times New Roman" w:hAnsi="Times New Roman" w:cs="Times New Roman"/>
          <w:color w:val="000000"/>
          <w:sz w:val="28"/>
          <w:szCs w:val="28"/>
          <w:shd w:val="clear" w:color="auto" w:fill="FFFFFF"/>
        </w:rPr>
        <w:t>по социальным вопросам Е.Н. Селезнёва.</w:t>
      </w:r>
    </w:p>
    <w:p w:rsidR="00602984" w:rsidRPr="00602984" w:rsidRDefault="00602984" w:rsidP="00602984">
      <w:pPr>
        <w:tabs>
          <w:tab w:val="left" w:pos="534"/>
          <w:tab w:val="left" w:pos="5211"/>
        </w:tabs>
        <w:spacing w:after="0" w:line="240" w:lineRule="auto"/>
        <w:ind w:left="5280" w:hanging="5280"/>
        <w:jc w:val="both"/>
        <w:rPr>
          <w:rFonts w:ascii="Times New Roman" w:eastAsia="Times New Roman" w:hAnsi="Times New Roman" w:cs="Times New Roman"/>
          <w:sz w:val="28"/>
          <w:szCs w:val="28"/>
        </w:rPr>
      </w:pPr>
      <w:r w:rsidRPr="00602984">
        <w:rPr>
          <w:rFonts w:ascii="Times New Roman" w:eastAsia="Times New Roman" w:hAnsi="Times New Roman" w:cs="Times New Roman"/>
          <w:color w:val="000000"/>
          <w:sz w:val="28"/>
          <w:szCs w:val="28"/>
          <w:shd w:val="clear" w:color="auto" w:fill="FFFFFF"/>
        </w:rPr>
        <w:t xml:space="preserve">      </w:t>
      </w:r>
      <w:r w:rsidRPr="00602984">
        <w:rPr>
          <w:rFonts w:ascii="Times New Roman" w:eastAsia="Times New Roman" w:hAnsi="Times New Roman" w:cs="Times New Roman"/>
          <w:sz w:val="28"/>
          <w:szCs w:val="28"/>
        </w:rPr>
        <w:t xml:space="preserve">   </w:t>
      </w:r>
    </w:p>
    <w:p w:rsidR="00602984" w:rsidRPr="00602984" w:rsidRDefault="00602984" w:rsidP="00602984">
      <w:pPr>
        <w:tabs>
          <w:tab w:val="left" w:pos="534"/>
          <w:tab w:val="left" w:pos="5211"/>
        </w:tabs>
        <w:spacing w:after="0" w:line="240" w:lineRule="auto"/>
        <w:ind w:left="5280" w:hanging="5280"/>
        <w:jc w:val="both"/>
        <w:rPr>
          <w:rFonts w:ascii="Times New Roman" w:eastAsia="Times New Roman" w:hAnsi="Times New Roman" w:cs="Times New Roman"/>
          <w:sz w:val="28"/>
          <w:szCs w:val="28"/>
        </w:rPr>
      </w:pPr>
      <w:r w:rsidRPr="00602984">
        <w:rPr>
          <w:rFonts w:ascii="Times New Roman" w:eastAsia="Times New Roman" w:hAnsi="Times New Roman" w:cs="Times New Roman"/>
          <w:sz w:val="28"/>
          <w:szCs w:val="28"/>
        </w:rPr>
        <w:t xml:space="preserve">  </w:t>
      </w:r>
    </w:p>
    <w:tbl>
      <w:tblPr>
        <w:tblW w:w="9648" w:type="dxa"/>
        <w:tblLook w:val="04A0" w:firstRow="1" w:lastRow="0" w:firstColumn="1" w:lastColumn="0" w:noHBand="0" w:noVBand="1"/>
      </w:tblPr>
      <w:tblGrid>
        <w:gridCol w:w="4598"/>
        <w:gridCol w:w="5050"/>
      </w:tblGrid>
      <w:tr w:rsidR="00602984" w:rsidRPr="00602984" w:rsidTr="002128B3">
        <w:tc>
          <w:tcPr>
            <w:tcW w:w="4561" w:type="dxa"/>
          </w:tcPr>
          <w:p w:rsidR="00602984" w:rsidRPr="00602984" w:rsidRDefault="00602984" w:rsidP="00602984">
            <w:pPr>
              <w:autoSpaceDE w:val="0"/>
              <w:autoSpaceDN w:val="0"/>
              <w:adjustRightInd w:val="0"/>
              <w:spacing w:after="0" w:line="240" w:lineRule="auto"/>
              <w:rPr>
                <w:rFonts w:ascii="Times New Roman" w:eastAsia="Times New Roman" w:hAnsi="Times New Roman" w:cs="Times New Roman"/>
                <w:bCs/>
                <w:sz w:val="28"/>
                <w:szCs w:val="28"/>
              </w:rPr>
            </w:pPr>
            <w:r w:rsidRPr="00602984">
              <w:rPr>
                <w:rFonts w:ascii="Times New Roman" w:eastAsia="Times New Roman" w:hAnsi="Times New Roman" w:cs="Times New Roman"/>
                <w:bCs/>
                <w:sz w:val="28"/>
                <w:szCs w:val="28"/>
              </w:rPr>
              <w:t>Глава района</w:t>
            </w:r>
          </w:p>
        </w:tc>
        <w:tc>
          <w:tcPr>
            <w:tcW w:w="5010" w:type="dxa"/>
          </w:tcPr>
          <w:p w:rsidR="00602984" w:rsidRPr="00602984" w:rsidRDefault="00602984" w:rsidP="00602984">
            <w:pPr>
              <w:autoSpaceDE w:val="0"/>
              <w:autoSpaceDN w:val="0"/>
              <w:adjustRightInd w:val="0"/>
              <w:spacing w:after="0" w:line="240" w:lineRule="auto"/>
              <w:jc w:val="right"/>
              <w:rPr>
                <w:rFonts w:ascii="Times New Roman" w:eastAsia="Times New Roman" w:hAnsi="Times New Roman" w:cs="Times New Roman"/>
                <w:bCs/>
                <w:sz w:val="28"/>
                <w:szCs w:val="28"/>
              </w:rPr>
            </w:pPr>
            <w:r w:rsidRPr="00602984">
              <w:rPr>
                <w:rFonts w:ascii="Times New Roman" w:eastAsia="Times New Roman" w:hAnsi="Times New Roman" w:cs="Times New Roman"/>
                <w:bCs/>
                <w:sz w:val="28"/>
                <w:szCs w:val="28"/>
              </w:rPr>
              <w:t>А.И. Авцинов</w:t>
            </w:r>
          </w:p>
        </w:tc>
      </w:tr>
    </w:tbl>
    <w:p w:rsidR="00602984" w:rsidRPr="00602984" w:rsidRDefault="00602984" w:rsidP="00602984">
      <w:pPr>
        <w:tabs>
          <w:tab w:val="left" w:pos="534"/>
          <w:tab w:val="left" w:pos="5211"/>
        </w:tabs>
        <w:spacing w:after="0" w:line="240" w:lineRule="auto"/>
        <w:ind w:left="5280" w:hanging="5280"/>
        <w:jc w:val="both"/>
        <w:rPr>
          <w:rFonts w:ascii="Times New Roman" w:eastAsia="Times New Roman" w:hAnsi="Times New Roman" w:cs="Times New Roman"/>
          <w:sz w:val="28"/>
          <w:szCs w:val="28"/>
        </w:rPr>
      </w:pPr>
    </w:p>
    <w:p w:rsidR="00602984" w:rsidRDefault="00602984" w:rsidP="00602984">
      <w:pPr>
        <w:spacing w:after="0" w:line="240" w:lineRule="auto"/>
        <w:rPr>
          <w:rFonts w:ascii="Times New Roman" w:eastAsia="Times New Roman" w:hAnsi="Times New Roman" w:cs="Times New Roman"/>
          <w:sz w:val="26"/>
          <w:szCs w:val="26"/>
        </w:rPr>
        <w:sectPr w:rsidR="00602984" w:rsidSect="00602984">
          <w:headerReference w:type="default" r:id="rId9"/>
          <w:footerReference w:type="default" r:id="rId10"/>
          <w:pgSz w:w="11906" w:h="16838"/>
          <w:pgMar w:top="1134" w:right="1701" w:bottom="1134" w:left="851" w:header="709" w:footer="709" w:gutter="0"/>
          <w:cols w:space="708"/>
          <w:docGrid w:linePitch="360"/>
        </w:sectPr>
      </w:pPr>
    </w:p>
    <w:p w:rsidR="00602984" w:rsidRPr="00602984" w:rsidRDefault="00602984" w:rsidP="00602984">
      <w:pPr>
        <w:spacing w:after="0" w:line="240" w:lineRule="auto"/>
        <w:rPr>
          <w:rFonts w:ascii="Times New Roman" w:eastAsia="Times New Roman" w:hAnsi="Times New Roman" w:cs="Times New Roman"/>
          <w:sz w:val="26"/>
          <w:szCs w:val="26"/>
        </w:rPr>
      </w:pPr>
    </w:p>
    <w:p w:rsidR="00602984" w:rsidRDefault="00602984" w:rsidP="00F12E4A">
      <w:pPr>
        <w:tabs>
          <w:tab w:val="left" w:pos="1134"/>
        </w:tabs>
        <w:spacing w:after="0" w:line="240" w:lineRule="auto"/>
        <w:ind w:left="5103"/>
        <w:jc w:val="right"/>
        <w:rPr>
          <w:rFonts w:ascii="Times New Roman" w:eastAsia="Calibri" w:hAnsi="Times New Roman" w:cs="Times New Roman"/>
          <w:sz w:val="28"/>
          <w:szCs w:val="28"/>
        </w:rPr>
      </w:pPr>
    </w:p>
    <w:p w:rsidR="00602984" w:rsidRDefault="00602984" w:rsidP="00F12E4A">
      <w:pPr>
        <w:tabs>
          <w:tab w:val="left" w:pos="1134"/>
        </w:tabs>
        <w:spacing w:after="0" w:line="240" w:lineRule="auto"/>
        <w:ind w:left="5103"/>
        <w:jc w:val="right"/>
        <w:rPr>
          <w:rFonts w:ascii="Times New Roman" w:eastAsia="Calibri" w:hAnsi="Times New Roman" w:cs="Times New Roman"/>
          <w:sz w:val="28"/>
          <w:szCs w:val="28"/>
        </w:rPr>
      </w:pPr>
    </w:p>
    <w:p w:rsidR="00F12E4A" w:rsidRDefault="00F12E4A" w:rsidP="00F12E4A">
      <w:pPr>
        <w:tabs>
          <w:tab w:val="left" w:pos="1134"/>
        </w:tabs>
        <w:spacing w:after="0" w:line="240" w:lineRule="auto"/>
        <w:ind w:left="5103"/>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12E4A">
        <w:rPr>
          <w:rFonts w:ascii="Times New Roman" w:eastAsia="Calibri" w:hAnsi="Times New Roman" w:cs="Times New Roman"/>
          <w:sz w:val="28"/>
          <w:szCs w:val="28"/>
        </w:rPr>
        <w:t xml:space="preserve">Приложение к постановлению </w:t>
      </w:r>
    </w:p>
    <w:p w:rsidR="00F12E4A" w:rsidRPr="00F12E4A" w:rsidRDefault="00F12E4A" w:rsidP="00F12E4A">
      <w:pPr>
        <w:tabs>
          <w:tab w:val="left" w:pos="1134"/>
        </w:tabs>
        <w:spacing w:after="0" w:line="240" w:lineRule="auto"/>
        <w:ind w:left="5103"/>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12E4A">
        <w:rPr>
          <w:rFonts w:ascii="Times New Roman" w:eastAsia="Calibri" w:hAnsi="Times New Roman" w:cs="Times New Roman"/>
          <w:sz w:val="28"/>
          <w:szCs w:val="28"/>
        </w:rPr>
        <w:t>Администрации Волчихинского района</w:t>
      </w:r>
      <w:r>
        <w:rPr>
          <w:rFonts w:ascii="Times New Roman" w:eastAsia="Calibri" w:hAnsi="Times New Roman" w:cs="Times New Roman"/>
          <w:sz w:val="28"/>
          <w:szCs w:val="28"/>
        </w:rPr>
        <w:t xml:space="preserve">               </w:t>
      </w:r>
    </w:p>
    <w:p w:rsidR="00E6189B" w:rsidRPr="00E6189B" w:rsidRDefault="00F12E4A" w:rsidP="00F12E4A">
      <w:pPr>
        <w:tabs>
          <w:tab w:val="left" w:pos="1134"/>
        </w:tabs>
        <w:spacing w:after="0" w:line="240" w:lineRule="auto"/>
        <w:ind w:left="5103"/>
        <w:jc w:val="right"/>
        <w:rPr>
          <w:rFonts w:ascii="Times New Roman" w:eastAsia="Calibri" w:hAnsi="Times New Roman" w:cs="Times New Roman"/>
          <w:sz w:val="28"/>
          <w:szCs w:val="28"/>
          <w:u w:val="single"/>
        </w:rPr>
      </w:pPr>
      <w:r w:rsidRPr="00F12E4A">
        <w:rPr>
          <w:rFonts w:ascii="Times New Roman" w:eastAsia="Calibri" w:hAnsi="Times New Roman" w:cs="Times New Roman"/>
          <w:sz w:val="28"/>
          <w:szCs w:val="28"/>
        </w:rPr>
        <w:t xml:space="preserve">от </w:t>
      </w:r>
      <w:r w:rsidR="00602984">
        <w:rPr>
          <w:rFonts w:ascii="Times New Roman" w:eastAsia="Calibri" w:hAnsi="Times New Roman" w:cs="Times New Roman"/>
          <w:sz w:val="28"/>
          <w:szCs w:val="28"/>
        </w:rPr>
        <w:t xml:space="preserve">01.06.2026 </w:t>
      </w:r>
      <w:r w:rsidRPr="00F12E4A">
        <w:rPr>
          <w:rFonts w:ascii="Times New Roman" w:eastAsia="Calibri" w:hAnsi="Times New Roman" w:cs="Times New Roman"/>
          <w:sz w:val="28"/>
          <w:szCs w:val="28"/>
        </w:rPr>
        <w:t xml:space="preserve"> № </w:t>
      </w:r>
      <w:r w:rsidR="00602984">
        <w:rPr>
          <w:rFonts w:ascii="Times New Roman" w:eastAsia="Calibri" w:hAnsi="Times New Roman" w:cs="Times New Roman"/>
          <w:sz w:val="28"/>
          <w:szCs w:val="28"/>
        </w:rPr>
        <w:t>214</w:t>
      </w:r>
      <w:bookmarkStart w:id="0" w:name="_GoBack"/>
      <w:bookmarkEnd w:id="0"/>
    </w:p>
    <w:p w:rsidR="00F12E4A" w:rsidRDefault="00F12E4A">
      <w:pPr>
        <w:spacing w:after="0" w:line="283" w:lineRule="atLeast"/>
        <w:jc w:val="center"/>
        <w:rPr>
          <w:rFonts w:ascii="Times New Roman" w:eastAsia="PT Astra Serif" w:hAnsi="Times New Roman" w:cs="Times New Roman"/>
          <w:b/>
          <w:bCs/>
          <w:sz w:val="28"/>
          <w:szCs w:val="28"/>
          <w:highlight w:val="white"/>
        </w:rPr>
      </w:pPr>
    </w:p>
    <w:p w:rsidR="00F12E4A" w:rsidRDefault="00F12E4A">
      <w:pPr>
        <w:spacing w:after="0" w:line="283" w:lineRule="atLeast"/>
        <w:jc w:val="center"/>
        <w:rPr>
          <w:rFonts w:ascii="Times New Roman" w:eastAsia="PT Astra Serif" w:hAnsi="Times New Roman" w:cs="Times New Roman"/>
          <w:b/>
          <w:bCs/>
          <w:sz w:val="28"/>
          <w:szCs w:val="28"/>
          <w:highlight w:val="white"/>
        </w:rPr>
      </w:pPr>
    </w:p>
    <w:p w:rsidR="00F12E4A" w:rsidRDefault="00F12E4A">
      <w:pPr>
        <w:spacing w:after="0" w:line="283" w:lineRule="atLeast"/>
        <w:jc w:val="center"/>
        <w:rPr>
          <w:rFonts w:ascii="Times New Roman" w:eastAsia="PT Astra Serif" w:hAnsi="Times New Roman" w:cs="Times New Roman"/>
          <w:b/>
          <w:bCs/>
          <w:sz w:val="28"/>
          <w:szCs w:val="28"/>
          <w:highlight w:val="white"/>
        </w:rPr>
      </w:pPr>
    </w:p>
    <w:p w:rsidR="0016610D" w:rsidRPr="00303C6C" w:rsidRDefault="002B1591">
      <w:pPr>
        <w:spacing w:after="0" w:line="283" w:lineRule="atLeast"/>
        <w:jc w:val="center"/>
        <w:rPr>
          <w:rFonts w:ascii="Times New Roman" w:eastAsia="PT Astra Serif" w:hAnsi="Times New Roman" w:cs="Times New Roman"/>
          <w:b/>
          <w:bCs/>
          <w:sz w:val="28"/>
          <w:szCs w:val="28"/>
          <w:highlight w:val="white"/>
        </w:rPr>
      </w:pPr>
      <w:r>
        <w:rPr>
          <w:rFonts w:ascii="Times New Roman" w:eastAsia="PT Astra Serif" w:hAnsi="Times New Roman" w:cs="Times New Roman"/>
          <w:b/>
          <w:bCs/>
          <w:sz w:val="28"/>
          <w:szCs w:val="28"/>
          <w:highlight w:val="white"/>
        </w:rPr>
        <w:t>Комплекс мер</w:t>
      </w:r>
    </w:p>
    <w:p w:rsidR="0016610D" w:rsidRPr="00303C6C" w:rsidRDefault="002B1591">
      <w:pPr>
        <w:spacing w:after="0" w:line="283" w:lineRule="atLeast"/>
        <w:jc w:val="center"/>
        <w:rPr>
          <w:rFonts w:ascii="Times New Roman" w:eastAsia="PT Astra Serif" w:hAnsi="Times New Roman" w:cs="Times New Roman"/>
          <w:b/>
          <w:bCs/>
          <w:sz w:val="28"/>
          <w:szCs w:val="28"/>
          <w:highlight w:val="white"/>
        </w:rPr>
      </w:pPr>
      <w:r>
        <w:rPr>
          <w:rFonts w:ascii="Times New Roman" w:eastAsia="PT Astra Serif" w:hAnsi="Times New Roman" w:cs="Times New Roman"/>
          <w:b/>
          <w:bCs/>
          <w:sz w:val="28"/>
          <w:szCs w:val="28"/>
          <w:highlight w:val="white"/>
        </w:rPr>
        <w:t xml:space="preserve">по </w:t>
      </w:r>
      <w:r w:rsidR="00303C6C" w:rsidRPr="00303C6C">
        <w:rPr>
          <w:rFonts w:ascii="Times New Roman" w:eastAsia="PT Astra Serif" w:hAnsi="Times New Roman" w:cs="Times New Roman"/>
          <w:b/>
          <w:bCs/>
          <w:sz w:val="28"/>
          <w:szCs w:val="28"/>
          <w:highlight w:val="white"/>
        </w:rPr>
        <w:t>профилактик</w:t>
      </w:r>
      <w:r>
        <w:rPr>
          <w:rFonts w:ascii="Times New Roman" w:eastAsia="PT Astra Serif" w:hAnsi="Times New Roman" w:cs="Times New Roman"/>
          <w:b/>
          <w:bCs/>
          <w:sz w:val="28"/>
          <w:szCs w:val="28"/>
          <w:highlight w:val="white"/>
        </w:rPr>
        <w:t>е</w:t>
      </w:r>
      <w:r w:rsidR="00303C6C" w:rsidRPr="00303C6C">
        <w:rPr>
          <w:rFonts w:ascii="Times New Roman" w:eastAsia="PT Astra Serif" w:hAnsi="Times New Roman" w:cs="Times New Roman"/>
          <w:b/>
          <w:bCs/>
          <w:sz w:val="28"/>
          <w:szCs w:val="28"/>
          <w:highlight w:val="white"/>
        </w:rPr>
        <w:t xml:space="preserve"> социального сиротства </w:t>
      </w:r>
      <w:r>
        <w:rPr>
          <w:rFonts w:ascii="Times New Roman" w:eastAsia="PT Astra Serif" w:hAnsi="Times New Roman" w:cs="Times New Roman"/>
          <w:b/>
          <w:bCs/>
          <w:sz w:val="28"/>
          <w:szCs w:val="28"/>
          <w:highlight w:val="white"/>
        </w:rPr>
        <w:t xml:space="preserve">в </w:t>
      </w:r>
      <w:r w:rsidR="004C7BD9">
        <w:rPr>
          <w:rFonts w:ascii="Times New Roman" w:eastAsia="PT Astra Serif" w:hAnsi="Times New Roman" w:cs="Times New Roman"/>
          <w:b/>
          <w:bCs/>
          <w:sz w:val="28"/>
          <w:szCs w:val="28"/>
          <w:highlight w:val="white"/>
        </w:rPr>
        <w:t>Волчихинском</w:t>
      </w:r>
      <w:r w:rsidR="00303C6C" w:rsidRPr="00303C6C">
        <w:rPr>
          <w:rFonts w:ascii="Times New Roman" w:eastAsia="PT Astra Serif" w:hAnsi="Times New Roman" w:cs="Times New Roman"/>
          <w:b/>
          <w:bCs/>
          <w:sz w:val="28"/>
          <w:szCs w:val="28"/>
          <w:highlight w:val="white"/>
        </w:rPr>
        <w:t xml:space="preserve"> район</w:t>
      </w:r>
      <w:r>
        <w:rPr>
          <w:rFonts w:ascii="Times New Roman" w:eastAsia="PT Astra Serif" w:hAnsi="Times New Roman" w:cs="Times New Roman"/>
          <w:b/>
          <w:bCs/>
          <w:sz w:val="28"/>
          <w:szCs w:val="28"/>
          <w:highlight w:val="white"/>
        </w:rPr>
        <w:t>е</w:t>
      </w:r>
      <w:r w:rsidR="00303C6C" w:rsidRPr="00303C6C">
        <w:rPr>
          <w:rFonts w:ascii="Times New Roman" w:eastAsia="PT Astra Serif" w:hAnsi="Times New Roman" w:cs="Times New Roman"/>
          <w:b/>
          <w:bCs/>
          <w:sz w:val="28"/>
          <w:szCs w:val="28"/>
          <w:highlight w:val="white"/>
        </w:rPr>
        <w:t xml:space="preserve"> Алтайского края на 2026 - 2028 годы</w:t>
      </w:r>
    </w:p>
    <w:p w:rsidR="0016610D" w:rsidRDefault="0016610D">
      <w:pPr>
        <w:spacing w:after="0" w:line="283" w:lineRule="atLeast"/>
        <w:jc w:val="center"/>
        <w:rPr>
          <w:rFonts w:ascii="PT Astra Serif" w:eastAsia="PT Astra Serif" w:hAnsi="PT Astra Serif" w:cs="PT Astra Serif"/>
          <w:b/>
          <w:bCs/>
          <w:sz w:val="28"/>
          <w:szCs w:val="28"/>
          <w:highlight w:val="white"/>
        </w:rPr>
      </w:pPr>
    </w:p>
    <w:p w:rsidR="0016610D" w:rsidRDefault="0016610D">
      <w:pPr>
        <w:spacing w:after="0" w:line="283" w:lineRule="atLeast"/>
        <w:jc w:val="center"/>
        <w:rPr>
          <w:rFonts w:ascii="PT Astra Serif" w:eastAsia="PT Astra Serif" w:hAnsi="PT Astra Serif" w:cs="PT Astra Serif"/>
          <w:b/>
          <w:bCs/>
          <w:sz w:val="28"/>
          <w:szCs w:val="28"/>
          <w:highlight w:val="white"/>
        </w:rPr>
      </w:pPr>
    </w:p>
    <w:p w:rsidR="0016610D" w:rsidRDefault="00303C6C">
      <w:pPr>
        <w:spacing w:after="0" w:line="283" w:lineRule="atLeast"/>
        <w:ind w:firstLine="708"/>
        <w:jc w:val="both"/>
        <w:rPr>
          <w:rFonts w:ascii="PT Astra Serif" w:eastAsia="PT Astra Serif" w:hAnsi="PT Astra Serif" w:cs="PT Astra Serif"/>
          <w:sz w:val="28"/>
          <w:szCs w:val="28"/>
          <w:highlight w:val="white"/>
        </w:rPr>
      </w:pPr>
      <w:r>
        <w:rPr>
          <w:rFonts w:ascii="PT Astra Serif" w:eastAsia="PT Astra Serif" w:hAnsi="PT Astra Serif" w:cs="PT Astra Serif"/>
          <w:sz w:val="28"/>
          <w:szCs w:val="28"/>
          <w:highlight w:val="white"/>
        </w:rPr>
        <w:t xml:space="preserve">Цель </w:t>
      </w:r>
      <w:r w:rsidR="002B1591">
        <w:rPr>
          <w:rFonts w:ascii="PT Astra Serif" w:eastAsia="PT Astra Serif" w:hAnsi="PT Astra Serif" w:cs="PT Astra Serif"/>
          <w:sz w:val="28"/>
          <w:szCs w:val="28"/>
          <w:highlight w:val="white"/>
        </w:rPr>
        <w:t>комплекса мер</w:t>
      </w:r>
      <w:r>
        <w:rPr>
          <w:rFonts w:ascii="PT Astra Serif" w:eastAsia="PT Astra Serif" w:hAnsi="PT Astra Serif" w:cs="PT Astra Serif"/>
          <w:sz w:val="28"/>
          <w:szCs w:val="28"/>
          <w:highlight w:val="white"/>
        </w:rPr>
        <w:t xml:space="preserve"> по профилактике социального сиротства </w:t>
      </w:r>
      <w:r w:rsidRPr="00303C6C">
        <w:rPr>
          <w:rFonts w:ascii="Times New Roman" w:eastAsia="PT Astra Serif" w:hAnsi="Times New Roman" w:cs="Times New Roman"/>
          <w:sz w:val="28"/>
          <w:szCs w:val="28"/>
          <w:highlight w:val="white"/>
        </w:rPr>
        <w:t xml:space="preserve">в </w:t>
      </w:r>
      <w:r w:rsidR="004C7BD9">
        <w:rPr>
          <w:rFonts w:ascii="Times New Roman" w:eastAsia="PT Astra Serif" w:hAnsi="Times New Roman" w:cs="Times New Roman"/>
          <w:sz w:val="28"/>
          <w:szCs w:val="28"/>
          <w:highlight w:val="white"/>
        </w:rPr>
        <w:t>Волчихинском</w:t>
      </w:r>
      <w:r w:rsidRPr="00303C6C">
        <w:rPr>
          <w:rFonts w:ascii="Times New Roman" w:eastAsia="PT Astra Serif" w:hAnsi="Times New Roman" w:cs="Times New Roman"/>
          <w:sz w:val="28"/>
          <w:szCs w:val="28"/>
          <w:highlight w:val="white"/>
        </w:rPr>
        <w:t xml:space="preserve"> районе</w:t>
      </w:r>
      <w:r>
        <w:rPr>
          <w:rFonts w:ascii="PT Astra Serif" w:eastAsia="PT Astra Serif" w:hAnsi="PT Astra Serif" w:cs="PT Astra Serif"/>
          <w:sz w:val="28"/>
          <w:szCs w:val="28"/>
          <w:highlight w:val="white"/>
        </w:rPr>
        <w:t xml:space="preserve"> на 2026-2028 годы </w:t>
      </w:r>
      <w:r>
        <w:rPr>
          <w:rFonts w:ascii="PT Astra Serif" w:eastAsia="PT Astra Serif" w:hAnsi="PT Astra Serif" w:cs="PT Astra Serif"/>
          <w:sz w:val="28"/>
          <w:szCs w:val="28"/>
          <w:highlight w:val="white"/>
        </w:rPr>
        <w:br/>
        <w:t xml:space="preserve">(далее </w:t>
      </w:r>
      <w:r w:rsidR="002B1591">
        <w:rPr>
          <w:rFonts w:ascii="PT Astra Serif" w:eastAsia="PT Astra Serif" w:hAnsi="PT Astra Serif" w:cs="PT Astra Serif"/>
          <w:sz w:val="28"/>
          <w:szCs w:val="28"/>
          <w:highlight w:val="white"/>
        </w:rPr>
        <w:t>–</w:t>
      </w:r>
      <w:r>
        <w:rPr>
          <w:rFonts w:ascii="PT Astra Serif" w:eastAsia="PT Astra Serif" w:hAnsi="PT Astra Serif" w:cs="PT Astra Serif"/>
          <w:sz w:val="28"/>
          <w:szCs w:val="28"/>
          <w:highlight w:val="white"/>
        </w:rPr>
        <w:t xml:space="preserve"> </w:t>
      </w:r>
      <w:r w:rsidR="002B1591">
        <w:rPr>
          <w:rFonts w:ascii="PT Astra Serif" w:eastAsia="PT Astra Serif" w:hAnsi="PT Astra Serif" w:cs="PT Astra Serif"/>
          <w:sz w:val="28"/>
          <w:szCs w:val="28"/>
          <w:highlight w:val="white"/>
        </w:rPr>
        <w:t>комплекс мер</w:t>
      </w:r>
      <w:r>
        <w:rPr>
          <w:rFonts w:ascii="PT Astra Serif" w:eastAsia="PT Astra Serif" w:hAnsi="PT Astra Serif" w:cs="PT Astra Serif"/>
          <w:sz w:val="28"/>
          <w:szCs w:val="28"/>
          <w:highlight w:val="white"/>
        </w:rPr>
        <w:t xml:space="preserve">) – создание </w:t>
      </w:r>
      <w:r w:rsidRPr="00303C6C">
        <w:rPr>
          <w:rFonts w:ascii="Times New Roman" w:eastAsia="PT Astra Serif" w:hAnsi="Times New Roman" w:cs="Times New Roman"/>
          <w:sz w:val="28"/>
          <w:szCs w:val="28"/>
          <w:highlight w:val="white"/>
        </w:rPr>
        <w:t>в районе</w:t>
      </w:r>
      <w:r>
        <w:rPr>
          <w:rFonts w:ascii="PT Astra Serif" w:eastAsia="PT Astra Serif" w:hAnsi="PT Astra Serif" w:cs="PT Astra Serif"/>
          <w:sz w:val="28"/>
          <w:szCs w:val="28"/>
          <w:highlight w:val="white"/>
        </w:rPr>
        <w:t xml:space="preserve"> комплексной системы работы с семьями </w:t>
      </w:r>
      <w:r w:rsidR="00204DAE">
        <w:rPr>
          <w:rFonts w:ascii="PT Astra Serif" w:eastAsia="PT Astra Serif" w:hAnsi="PT Astra Serif" w:cs="PT Astra Serif"/>
          <w:sz w:val="28"/>
          <w:szCs w:val="28"/>
          <w:highlight w:val="white"/>
        </w:rPr>
        <w:t>и</w:t>
      </w:r>
      <w:r>
        <w:rPr>
          <w:rFonts w:ascii="PT Astra Serif" w:eastAsia="PT Astra Serif" w:hAnsi="PT Astra Serif" w:cs="PT Astra Serif"/>
          <w:sz w:val="28"/>
          <w:szCs w:val="28"/>
          <w:highlight w:val="white"/>
        </w:rPr>
        <w:t xml:space="preserve"> детьми, направленной на снижение уровня социального сиротства, основанной на семьесберегающем подходе.</w:t>
      </w:r>
    </w:p>
    <w:p w:rsidR="0016610D" w:rsidRPr="00303C6C" w:rsidRDefault="00303C6C">
      <w:pPr>
        <w:spacing w:after="0" w:line="283" w:lineRule="atLeast"/>
        <w:ind w:firstLine="708"/>
        <w:jc w:val="both"/>
        <w:rPr>
          <w:rFonts w:eastAsia="PT Astra Serif" w:cs="PT Astra Serif"/>
          <w:sz w:val="28"/>
          <w:szCs w:val="28"/>
          <w:highlight w:val="white"/>
        </w:rPr>
      </w:pPr>
      <w:r>
        <w:rPr>
          <w:rFonts w:ascii="PT Astra Serif" w:eastAsia="PT Astra Serif" w:hAnsi="PT Astra Serif" w:cs="PT Astra Serif"/>
          <w:sz w:val="28"/>
          <w:szCs w:val="28"/>
          <w:highlight w:val="white"/>
        </w:rPr>
        <w:t xml:space="preserve">Задачи </w:t>
      </w:r>
      <w:r w:rsidR="002B1591">
        <w:rPr>
          <w:rFonts w:ascii="PT Astra Serif" w:eastAsia="PT Astra Serif" w:hAnsi="PT Astra Serif" w:cs="PT Astra Serif"/>
          <w:sz w:val="28"/>
          <w:szCs w:val="28"/>
          <w:highlight w:val="white"/>
        </w:rPr>
        <w:t>комплекса мер</w:t>
      </w:r>
      <w:r>
        <w:rPr>
          <w:rFonts w:eastAsia="PT Astra Serif" w:cs="PT Astra Serif"/>
          <w:sz w:val="28"/>
          <w:szCs w:val="28"/>
          <w:highlight w:val="white"/>
        </w:rPr>
        <w:t>:</w:t>
      </w:r>
    </w:p>
    <w:p w:rsidR="0016610D" w:rsidRDefault="00303C6C">
      <w:pPr>
        <w:spacing w:after="0" w:line="283" w:lineRule="atLeast"/>
        <w:ind w:firstLine="708"/>
        <w:jc w:val="both"/>
        <w:rPr>
          <w:rFonts w:ascii="PT Astra Serif" w:eastAsia="PT Astra Serif" w:hAnsi="PT Astra Serif" w:cs="PT Astra Serif"/>
          <w:sz w:val="28"/>
          <w:szCs w:val="28"/>
          <w:highlight w:val="white"/>
        </w:rPr>
      </w:pPr>
      <w:r>
        <w:rPr>
          <w:rFonts w:ascii="PT Astra Serif" w:eastAsia="PT Astra Serif" w:hAnsi="PT Astra Serif" w:cs="PT Astra Serif"/>
          <w:sz w:val="28"/>
          <w:szCs w:val="28"/>
          <w:highlight w:val="white"/>
        </w:rPr>
        <w:t xml:space="preserve">совершенствование нормативно-правового обеспечения и системы управления профилактикой социального сиротства в </w:t>
      </w:r>
      <w:r w:rsidR="004C7BD9">
        <w:rPr>
          <w:rFonts w:ascii="Times New Roman" w:eastAsia="PT Astra Serif" w:hAnsi="Times New Roman" w:cs="Times New Roman"/>
          <w:sz w:val="28"/>
          <w:szCs w:val="28"/>
          <w:highlight w:val="white"/>
        </w:rPr>
        <w:t>Волчихинском</w:t>
      </w:r>
      <w:r w:rsidRPr="00303C6C">
        <w:rPr>
          <w:rFonts w:ascii="Times New Roman" w:eastAsia="PT Astra Serif" w:hAnsi="Times New Roman" w:cs="Times New Roman"/>
          <w:sz w:val="28"/>
          <w:szCs w:val="28"/>
          <w:highlight w:val="white"/>
        </w:rPr>
        <w:t xml:space="preserve"> районе</w:t>
      </w:r>
      <w:r>
        <w:rPr>
          <w:rFonts w:ascii="PT Astra Serif" w:eastAsia="PT Astra Serif" w:hAnsi="PT Astra Serif" w:cs="PT Astra Serif"/>
          <w:sz w:val="28"/>
          <w:szCs w:val="28"/>
          <w:highlight w:val="white"/>
        </w:rPr>
        <w:t>;</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развитие эффективной системы профилактики социального сиротства в </w:t>
      </w:r>
      <w:r w:rsidR="004C7BD9">
        <w:rPr>
          <w:rFonts w:ascii="Times New Roman" w:eastAsia="PT Astra Serif" w:hAnsi="Times New Roman" w:cs="Times New Roman"/>
          <w:sz w:val="28"/>
          <w:szCs w:val="28"/>
          <w:highlight w:val="white"/>
        </w:rPr>
        <w:t>Волчихинском</w:t>
      </w:r>
      <w:r w:rsidRPr="00303C6C">
        <w:rPr>
          <w:rFonts w:ascii="Times New Roman" w:eastAsia="PT Astra Serif" w:hAnsi="Times New Roman" w:cs="Times New Roman"/>
          <w:sz w:val="28"/>
          <w:szCs w:val="28"/>
          <w:highlight w:val="white"/>
        </w:rPr>
        <w:t xml:space="preserve"> районе</w:t>
      </w:r>
      <w:r>
        <w:rPr>
          <w:rFonts w:ascii="PT Astra Serif" w:eastAsia="PT Astra Serif" w:hAnsi="PT Astra Serif" w:cs="PT Astra Serif"/>
          <w:sz w:val="28"/>
          <w:szCs w:val="28"/>
        </w:rPr>
        <w:t>;</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совершенствование деятельности по семейному устройству и возврату в кровные семьи детей, оставшихся без попечения родителей;</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внедрение и реализация технологий профилактики социального сиротства;</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обучение и повышение компетенций специалистов системы профилактики социального сиротства </w:t>
      </w:r>
      <w:r>
        <w:rPr>
          <w:rFonts w:ascii="PT Astra Serif" w:eastAsia="PT Astra Serif" w:hAnsi="PT Astra Serif" w:cs="PT Astra Serif"/>
          <w:sz w:val="28"/>
          <w:szCs w:val="28"/>
        </w:rPr>
        <w:br/>
        <w:t>и охраны прав детства;</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создание системы мониторинга эффективности индивидуальной профилактической работы с семьями </w:t>
      </w:r>
      <w:r>
        <w:rPr>
          <w:rFonts w:ascii="PT Astra Serif" w:eastAsia="PT Astra Serif" w:hAnsi="PT Astra Serif" w:cs="PT Astra Serif"/>
          <w:sz w:val="28"/>
          <w:szCs w:val="28"/>
        </w:rPr>
        <w:br/>
        <w:t>и детьми, находящимися в социально опасном положении и трудной жизненной ситуации;</w:t>
      </w:r>
    </w:p>
    <w:p w:rsidR="0016610D" w:rsidRDefault="00303C6C">
      <w:pPr>
        <w:spacing w:after="0" w:line="283" w:lineRule="atLeast"/>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lastRenderedPageBreak/>
        <w:t>информационное сопровождение деятельности по профилактике социального сиротства, в том числе направленное на популяризацию образа семьи, брака и семейных ценностей.</w:t>
      </w:r>
    </w:p>
    <w:p w:rsidR="0016610D" w:rsidRDefault="0016610D">
      <w:pPr>
        <w:spacing w:after="0" w:line="243" w:lineRule="exact"/>
        <w:ind w:firstLine="708"/>
        <w:jc w:val="both"/>
        <w:rPr>
          <w:rFonts w:ascii="PT Astra Serif" w:eastAsia="PT Astra Serif" w:hAnsi="PT Astra Serif" w:cs="PT Astra Serif"/>
          <w:sz w:val="24"/>
          <w:szCs w:val="24"/>
        </w:rPr>
      </w:pPr>
    </w:p>
    <w:p w:rsidR="0016610D" w:rsidRDefault="0016610D">
      <w:pPr>
        <w:spacing w:after="0" w:line="243" w:lineRule="exact"/>
        <w:ind w:firstLine="708"/>
        <w:jc w:val="both"/>
        <w:rPr>
          <w:rFonts w:ascii="PT Astra Serif" w:eastAsia="PT Astra Serif" w:hAnsi="PT Astra Serif" w:cs="PT Astra Serif"/>
          <w:sz w:val="24"/>
          <w:szCs w:val="24"/>
        </w:rPr>
      </w:pPr>
    </w:p>
    <w:p w:rsidR="0016610D" w:rsidRDefault="0016610D">
      <w:pPr>
        <w:spacing w:after="0" w:line="243" w:lineRule="exact"/>
        <w:ind w:firstLine="708"/>
        <w:jc w:val="both"/>
        <w:rPr>
          <w:rFonts w:ascii="PT Astra Serif" w:eastAsia="PT Astra Serif" w:hAnsi="PT Astra Serif" w:cs="PT Astra Serif"/>
          <w:sz w:val="24"/>
          <w:szCs w:val="24"/>
        </w:rPr>
      </w:pPr>
    </w:p>
    <w:p w:rsidR="0016610D" w:rsidRDefault="0016610D">
      <w:pPr>
        <w:spacing w:after="0" w:line="243" w:lineRule="exact"/>
        <w:ind w:firstLine="708"/>
        <w:jc w:val="both"/>
        <w:rPr>
          <w:rFonts w:ascii="PT Astra Serif" w:eastAsia="PT Astra Serif" w:hAnsi="PT Astra Serif" w:cs="PT Astra Serif"/>
          <w:sz w:val="24"/>
          <w:szCs w:val="24"/>
        </w:rPr>
      </w:pPr>
    </w:p>
    <w:p w:rsidR="0016610D" w:rsidRDefault="0016610D">
      <w:pPr>
        <w:spacing w:after="0" w:line="243" w:lineRule="exact"/>
        <w:ind w:firstLine="708"/>
        <w:jc w:val="both"/>
        <w:rPr>
          <w:rFonts w:ascii="PT Astra Serif" w:eastAsia="PT Astra Serif" w:hAnsi="PT Astra Serif" w:cs="PT Astra Serif"/>
          <w:sz w:val="24"/>
          <w:szCs w:val="24"/>
        </w:rPr>
      </w:pPr>
    </w:p>
    <w:p w:rsidR="0016610D" w:rsidRDefault="0016610D">
      <w:pPr>
        <w:spacing w:after="0" w:line="243" w:lineRule="exact"/>
        <w:jc w:val="both"/>
        <w:rPr>
          <w:rFonts w:ascii="PT Astra Serif" w:eastAsia="PT Astra Serif" w:hAnsi="PT Astra Serif" w:cs="PT Astra Serif"/>
          <w:sz w:val="24"/>
          <w:szCs w:val="24"/>
        </w:rPr>
      </w:pPr>
    </w:p>
    <w:p w:rsidR="0016610D" w:rsidRDefault="0016610D">
      <w:pPr>
        <w:spacing w:after="0" w:line="243" w:lineRule="exact"/>
        <w:jc w:val="both"/>
        <w:rPr>
          <w:rFonts w:ascii="PT Astra Serif" w:eastAsia="PT Astra Serif" w:hAnsi="PT Astra Serif" w:cs="PT Astra Serif"/>
          <w:sz w:val="24"/>
          <w:szCs w:val="24"/>
        </w:rPr>
      </w:pPr>
    </w:p>
    <w:p w:rsidR="0016610D" w:rsidRDefault="0016610D">
      <w:pPr>
        <w:spacing w:after="0" w:line="243" w:lineRule="exact"/>
        <w:jc w:val="both"/>
        <w:rPr>
          <w:rFonts w:ascii="PT Astra Serif" w:eastAsia="PT Astra Serif" w:hAnsi="PT Astra Serif" w:cs="PT Astra Serif"/>
          <w:sz w:val="24"/>
          <w:szCs w:val="24"/>
        </w:rPr>
      </w:pPr>
    </w:p>
    <w:p w:rsidR="0016610D" w:rsidRDefault="0016610D">
      <w:pPr>
        <w:spacing w:after="0" w:line="243" w:lineRule="exact"/>
        <w:jc w:val="both"/>
        <w:rPr>
          <w:rFonts w:ascii="PT Astra Serif" w:eastAsia="PT Astra Serif" w:hAnsi="PT Astra Serif" w:cs="PT Astra Serif"/>
          <w:b/>
          <w:bCs/>
          <w:sz w:val="24"/>
          <w:szCs w:val="24"/>
        </w:rPr>
      </w:pPr>
    </w:p>
    <w:p w:rsidR="0016610D" w:rsidRDefault="00303C6C">
      <w:pPr>
        <w:spacing w:after="0" w:line="238" w:lineRule="exact"/>
        <w:jc w:val="center"/>
        <w:rPr>
          <w:rFonts w:ascii="PT Astra Serif" w:eastAsia="PT Astra Serif" w:hAnsi="PT Astra Serif" w:cs="PT Astra Serif"/>
          <w:b/>
          <w:bCs/>
          <w:sz w:val="24"/>
          <w:szCs w:val="24"/>
          <w:highlight w:val="white"/>
        </w:rPr>
      </w:pPr>
      <w:r>
        <w:rPr>
          <w:rFonts w:ascii="PT Astra Serif" w:eastAsia="PT Astra Serif" w:hAnsi="PT Astra Serif" w:cs="PT Astra Serif"/>
          <w:b/>
          <w:bCs/>
          <w:sz w:val="24"/>
          <w:szCs w:val="24"/>
        </w:rPr>
        <w:t>Целевы</w:t>
      </w:r>
      <w:r>
        <w:rPr>
          <w:rFonts w:ascii="PT Astra Serif" w:eastAsia="PT Astra Serif" w:hAnsi="PT Astra Serif" w:cs="PT Astra Serif"/>
          <w:b/>
          <w:bCs/>
          <w:sz w:val="24"/>
          <w:szCs w:val="24"/>
          <w:highlight w:val="white"/>
        </w:rPr>
        <w:t xml:space="preserve">е значения показателей </w:t>
      </w:r>
      <w:r w:rsidR="002B1591">
        <w:rPr>
          <w:rFonts w:ascii="PT Astra Serif" w:eastAsia="PT Astra Serif" w:hAnsi="PT Astra Serif" w:cs="PT Astra Serif"/>
          <w:b/>
          <w:bCs/>
          <w:sz w:val="24"/>
          <w:szCs w:val="24"/>
          <w:highlight w:val="white"/>
        </w:rPr>
        <w:t>комплекса мер</w:t>
      </w:r>
      <w:r>
        <w:rPr>
          <w:rFonts w:ascii="PT Astra Serif" w:eastAsia="PT Astra Serif" w:hAnsi="PT Astra Serif" w:cs="PT Astra Serif"/>
          <w:b/>
          <w:bCs/>
          <w:sz w:val="24"/>
          <w:szCs w:val="24"/>
          <w:highlight w:val="white"/>
        </w:rPr>
        <w:t xml:space="preserve"> </w:t>
      </w:r>
    </w:p>
    <w:p w:rsidR="0016610D" w:rsidRDefault="0016610D">
      <w:pPr>
        <w:spacing w:after="0" w:line="238" w:lineRule="exact"/>
        <w:jc w:val="both"/>
        <w:rPr>
          <w:rFonts w:ascii="PT Astra Serif" w:eastAsia="PT Astra Serif" w:hAnsi="PT Astra Serif" w:cs="PT Astra Serif"/>
          <w:b/>
          <w:bCs/>
          <w:sz w:val="24"/>
          <w:szCs w:val="24"/>
        </w:rPr>
      </w:pPr>
    </w:p>
    <w:tbl>
      <w:tblPr>
        <w:tblStyle w:val="af6"/>
        <w:tblW w:w="0" w:type="auto"/>
        <w:tblLayout w:type="fixed"/>
        <w:tblLook w:val="04A0" w:firstRow="1" w:lastRow="0" w:firstColumn="1" w:lastColumn="0" w:noHBand="0" w:noVBand="1"/>
      </w:tblPr>
      <w:tblGrid>
        <w:gridCol w:w="675"/>
        <w:gridCol w:w="5528"/>
        <w:gridCol w:w="1417"/>
        <w:gridCol w:w="1559"/>
        <w:gridCol w:w="1984"/>
        <w:gridCol w:w="1843"/>
        <w:gridCol w:w="1984"/>
      </w:tblGrid>
      <w:tr w:rsidR="0016610D">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 п/п</w:t>
            </w:r>
          </w:p>
          <w:p w:rsidR="0016610D" w:rsidRDefault="0016610D">
            <w:pPr>
              <w:spacing w:line="238" w:lineRule="exact"/>
              <w:jc w:val="center"/>
              <w:rPr>
                <w:rFonts w:ascii="PT Astra Serif" w:eastAsia="PT Astra Serif" w:hAnsi="PT Astra Serif" w:cs="PT Astra Serif"/>
                <w:sz w:val="24"/>
                <w:szCs w:val="24"/>
              </w:rPr>
            </w:pPr>
          </w:p>
        </w:tc>
        <w:tc>
          <w:tcPr>
            <w:tcW w:w="5528"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Целевые показатели </w:t>
            </w:r>
          </w:p>
          <w:p w:rsidR="0016610D" w:rsidRDefault="0016610D">
            <w:pPr>
              <w:spacing w:line="238" w:lineRule="exact"/>
              <w:jc w:val="center"/>
              <w:rPr>
                <w:rFonts w:ascii="PT Astra Serif" w:eastAsia="PT Astra Serif" w:hAnsi="PT Astra Serif" w:cs="PT Astra Serif"/>
                <w:sz w:val="24"/>
                <w:szCs w:val="24"/>
              </w:rPr>
            </w:pPr>
          </w:p>
        </w:tc>
        <w:tc>
          <w:tcPr>
            <w:tcW w:w="14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Единица измерения</w:t>
            </w:r>
          </w:p>
          <w:p w:rsidR="0016610D" w:rsidRDefault="0016610D">
            <w:pPr>
              <w:spacing w:line="238" w:lineRule="exact"/>
              <w:jc w:val="center"/>
              <w:rPr>
                <w:rFonts w:ascii="PT Astra Serif" w:eastAsia="PT Astra Serif" w:hAnsi="PT Astra Serif" w:cs="PT Astra Serif"/>
                <w:sz w:val="24"/>
                <w:szCs w:val="24"/>
              </w:rPr>
            </w:pPr>
          </w:p>
        </w:tc>
        <w:tc>
          <w:tcPr>
            <w:tcW w:w="1559" w:type="dxa"/>
            <w:vMerge w:val="restart"/>
          </w:tcPr>
          <w:p w:rsidR="0016610D" w:rsidRDefault="00303C6C" w:rsidP="00980228">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Базовые значения 2025 год</w:t>
            </w:r>
          </w:p>
        </w:tc>
        <w:tc>
          <w:tcPr>
            <w:tcW w:w="5811" w:type="dxa"/>
            <w:gridSpan w:val="3"/>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Прогнозируемые значения целевого показателя</w:t>
            </w:r>
          </w:p>
          <w:p w:rsidR="0016610D" w:rsidRDefault="0016610D">
            <w:pPr>
              <w:spacing w:line="238" w:lineRule="exact"/>
              <w:rPr>
                <w:rFonts w:ascii="PT Astra Serif" w:eastAsia="PT Astra Serif" w:hAnsi="PT Astra Serif" w:cs="PT Astra Serif"/>
                <w:sz w:val="24"/>
                <w:szCs w:val="24"/>
              </w:rPr>
            </w:pPr>
          </w:p>
        </w:tc>
      </w:tr>
      <w:tr w:rsidR="0016610D">
        <w:tc>
          <w:tcPr>
            <w:tcW w:w="675" w:type="dxa"/>
            <w:vMerge/>
          </w:tcPr>
          <w:p w:rsidR="0016610D" w:rsidRDefault="0016610D"/>
        </w:tc>
        <w:tc>
          <w:tcPr>
            <w:tcW w:w="5528" w:type="dxa"/>
            <w:vMerge/>
          </w:tcPr>
          <w:p w:rsidR="0016610D" w:rsidRDefault="0016610D"/>
        </w:tc>
        <w:tc>
          <w:tcPr>
            <w:tcW w:w="1417" w:type="dxa"/>
            <w:vMerge/>
          </w:tcPr>
          <w:p w:rsidR="0016610D" w:rsidRDefault="0016610D"/>
        </w:tc>
        <w:tc>
          <w:tcPr>
            <w:tcW w:w="1559" w:type="dxa"/>
            <w:vMerge/>
          </w:tcPr>
          <w:p w:rsidR="0016610D" w:rsidRDefault="0016610D"/>
        </w:tc>
        <w:tc>
          <w:tcPr>
            <w:tcW w:w="1984"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2026 год</w:t>
            </w:r>
          </w:p>
        </w:tc>
        <w:tc>
          <w:tcPr>
            <w:tcW w:w="1843"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2027 год</w:t>
            </w:r>
          </w:p>
        </w:tc>
        <w:tc>
          <w:tcPr>
            <w:tcW w:w="1984"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2028 год</w:t>
            </w:r>
          </w:p>
        </w:tc>
      </w:tr>
      <w:tr w:rsidR="0016610D">
        <w:tc>
          <w:tcPr>
            <w:tcW w:w="675"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5528"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w:t>
            </w:r>
          </w:p>
        </w:tc>
        <w:tc>
          <w:tcPr>
            <w:tcW w:w="1417"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3</w:t>
            </w:r>
          </w:p>
        </w:tc>
        <w:tc>
          <w:tcPr>
            <w:tcW w:w="1559"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4</w:t>
            </w:r>
          </w:p>
        </w:tc>
        <w:tc>
          <w:tcPr>
            <w:tcW w:w="1984"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5</w:t>
            </w:r>
          </w:p>
        </w:tc>
        <w:tc>
          <w:tcPr>
            <w:tcW w:w="1843"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6</w:t>
            </w:r>
          </w:p>
        </w:tc>
        <w:tc>
          <w:tcPr>
            <w:tcW w:w="1984"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7</w:t>
            </w:r>
          </w:p>
        </w:tc>
      </w:tr>
      <w:tr w:rsidR="0016610D">
        <w:tc>
          <w:tcPr>
            <w:tcW w:w="675" w:type="dxa"/>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1</w:t>
            </w:r>
          </w:p>
        </w:tc>
        <w:tc>
          <w:tcPr>
            <w:tcW w:w="5528" w:type="dxa"/>
          </w:tcPr>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Количество детей, помещенных в течение года </w:t>
            </w:r>
            <w:r>
              <w:rPr>
                <w:rFonts w:ascii="PT Astra Serif" w:eastAsia="PT Astra Serif" w:hAnsi="PT Astra Serif" w:cs="PT Astra Serif"/>
                <w:color w:val="000000" w:themeColor="text1"/>
                <w:sz w:val="24"/>
                <w:szCs w:val="24"/>
              </w:rPr>
              <w:br/>
              <w:t>в организации для детей-сирот и детей, оставшихся без попечения родителей по соглашению, заключенному между законным представителем, организацией для детей сирот и органом опеки и попечительства</w:t>
            </w:r>
          </w:p>
        </w:tc>
        <w:tc>
          <w:tcPr>
            <w:tcW w:w="1417"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чел.</w:t>
            </w:r>
          </w:p>
        </w:tc>
        <w:tc>
          <w:tcPr>
            <w:tcW w:w="1559" w:type="dxa"/>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6</w:t>
            </w:r>
          </w:p>
        </w:tc>
        <w:tc>
          <w:tcPr>
            <w:tcW w:w="1984" w:type="dxa"/>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p>
        </w:tc>
        <w:tc>
          <w:tcPr>
            <w:tcW w:w="1843"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1.1</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из них (из пункта 1) количество детей, которые приобрели статус оставшихся без попечения родителей; </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2C6E0B">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1.2</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из них (из пункта 1) количество детей, возвращенных в кровную семью; </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6</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1.3</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из них (из пункта 1) количество детей, находящихся на конец отчетного периода в организации;</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2C6E0B">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1.4</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из них (из пункта 1) договор продлялся в течение отчетного периода</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2C6E0B">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c>
          <w:tcPr>
            <w:tcW w:w="675" w:type="dxa"/>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w:t>
            </w:r>
          </w:p>
        </w:tc>
        <w:tc>
          <w:tcPr>
            <w:tcW w:w="5528" w:type="dxa"/>
          </w:tcPr>
          <w:p w:rsidR="0016610D" w:rsidRDefault="00303C6C">
            <w:pPr>
              <w:spacing w:line="238" w:lineRule="exact"/>
              <w:jc w:val="both"/>
              <w:rPr>
                <w:color w:val="000000" w:themeColor="text1"/>
                <w:sz w:val="24"/>
                <w:szCs w:val="24"/>
              </w:rPr>
            </w:pPr>
            <w:r>
              <w:rPr>
                <w:rFonts w:ascii="PT Astra Serif" w:eastAsia="PT Astra Serif" w:hAnsi="PT Astra Serif" w:cs="PT Astra Serif"/>
                <w:color w:val="000000" w:themeColor="text1"/>
                <w:sz w:val="24"/>
                <w:szCs w:val="24"/>
              </w:rPr>
              <w:t xml:space="preserve">Количество детей, помещенных в течение отчетного периода в социально­ реабилитационные центры для несовершеннолетних и отделения социальной реабилитации несовершеннолетних </w:t>
            </w:r>
            <w:r>
              <w:rPr>
                <w:rFonts w:ascii="PT Astra Serif" w:eastAsia="PT Astra Serif" w:hAnsi="PT Astra Serif" w:cs="PT Astra Serif"/>
                <w:color w:val="000000" w:themeColor="text1"/>
                <w:sz w:val="24"/>
                <w:szCs w:val="24"/>
                <w:highlight w:val="white"/>
              </w:rPr>
              <w:lastRenderedPageBreak/>
              <w:t>учреждений социального обслуживания</w:t>
            </w:r>
          </w:p>
        </w:tc>
        <w:tc>
          <w:tcPr>
            <w:tcW w:w="1417"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lastRenderedPageBreak/>
              <w:t>чел.</w:t>
            </w:r>
          </w:p>
        </w:tc>
        <w:tc>
          <w:tcPr>
            <w:tcW w:w="1559" w:type="dxa"/>
          </w:tcPr>
          <w:p w:rsidR="0016610D" w:rsidRDefault="0045015E" w:rsidP="00685D77">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3</w:t>
            </w:r>
          </w:p>
        </w:tc>
        <w:tc>
          <w:tcPr>
            <w:tcW w:w="1984" w:type="dxa"/>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843" w:type="dxa"/>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lastRenderedPageBreak/>
              <w:t>2.1</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из них (из пункта 2) количество детей, которые приобрели статус оставшихся без попечения родителей; </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2.2</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из них (из пункта 2) количество детей, возвращенных в кровную семью;</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rsidP="00685D77">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2.3</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из них (из пункта 2) количество детей, находящихся на конец отчетного периода в организации </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2.4</w:t>
            </w:r>
          </w:p>
        </w:tc>
        <w:tc>
          <w:tcPr>
            <w:tcW w:w="5528" w:type="dxa"/>
            <w:vMerge w:val="restart"/>
          </w:tcPr>
          <w:p w:rsidR="0016610D" w:rsidRDefault="00303C6C">
            <w:pPr>
              <w:spacing w:line="238" w:lineRule="exact"/>
              <w:ind w:firstLine="425"/>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из них (из пункта 2) в отношении которых срок пребывания продлялся в течение отчетного периода</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c>
          <w:tcPr>
            <w:tcW w:w="675"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3</w:t>
            </w:r>
          </w:p>
        </w:tc>
        <w:tc>
          <w:tcPr>
            <w:tcW w:w="5528" w:type="dxa"/>
          </w:tcPr>
          <w:p w:rsidR="0016610D" w:rsidRDefault="00303C6C">
            <w:pPr>
              <w:spacing w:line="238" w:lineRule="exact"/>
              <w:jc w:val="both"/>
              <w:rPr>
                <w:sz w:val="24"/>
                <w:szCs w:val="24"/>
              </w:rPr>
            </w:pPr>
            <w:r>
              <w:rPr>
                <w:rFonts w:ascii="PT Astra Serif" w:eastAsia="PT Astra Serif" w:hAnsi="PT Astra Serif" w:cs="PT Astra Serif"/>
                <w:sz w:val="24"/>
                <w:szCs w:val="24"/>
              </w:rPr>
              <w:t xml:space="preserve">Количество случаев отмены ограничения </w:t>
            </w:r>
            <w:r>
              <w:rPr>
                <w:rFonts w:ascii="PT Astra Serif" w:eastAsia="PT Astra Serif" w:hAnsi="PT Astra Serif" w:cs="PT Astra Serif"/>
                <w:sz w:val="24"/>
                <w:szCs w:val="24"/>
              </w:rPr>
              <w:br/>
              <w:t>в родительских правах (количество семей)</w:t>
            </w:r>
          </w:p>
        </w:tc>
        <w:tc>
          <w:tcPr>
            <w:tcW w:w="1417"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ед.</w:t>
            </w:r>
          </w:p>
        </w:tc>
        <w:tc>
          <w:tcPr>
            <w:tcW w:w="1559" w:type="dxa"/>
          </w:tcPr>
          <w:p w:rsidR="0016610D" w:rsidRDefault="003E093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p w:rsidR="002C6E0B" w:rsidRDefault="002C6E0B">
            <w:pPr>
              <w:spacing w:line="238" w:lineRule="exact"/>
              <w:jc w:val="both"/>
              <w:rPr>
                <w:rFonts w:ascii="PT Astra Serif" w:eastAsia="PT Astra Serif" w:hAnsi="PT Astra Serif" w:cs="PT Astra Serif"/>
                <w:sz w:val="24"/>
                <w:szCs w:val="24"/>
              </w:rPr>
            </w:pPr>
          </w:p>
        </w:tc>
        <w:tc>
          <w:tcPr>
            <w:tcW w:w="1984"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3.1</w:t>
            </w:r>
          </w:p>
        </w:tc>
        <w:tc>
          <w:tcPr>
            <w:tcW w:w="5528" w:type="dxa"/>
            <w:vMerge w:val="restart"/>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Количество родителей, в отношении которых отменено ограничение в родительских правах</w:t>
            </w:r>
          </w:p>
        </w:tc>
        <w:tc>
          <w:tcPr>
            <w:tcW w:w="14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D0674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w:t>
            </w:r>
          </w:p>
        </w:tc>
        <w:tc>
          <w:tcPr>
            <w:tcW w:w="5528" w:type="dxa"/>
            <w:vMerge w:val="restart"/>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Количество детей, в отношении родителей которых отменено ограничение родительских прав:</w:t>
            </w:r>
          </w:p>
        </w:tc>
        <w:tc>
          <w:tcPr>
            <w:tcW w:w="14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45015E" w:rsidP="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r w:rsidR="002C6E0B">
              <w:rPr>
                <w:rFonts w:ascii="PT Astra Serif" w:eastAsia="PT Astra Serif" w:hAnsi="PT Astra Serif" w:cs="PT Astra Serif"/>
                <w:sz w:val="24"/>
                <w:szCs w:val="24"/>
              </w:rPr>
              <w:t xml:space="preserve"> </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98022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4.1</w:t>
            </w:r>
          </w:p>
        </w:tc>
        <w:tc>
          <w:tcPr>
            <w:tcW w:w="5528" w:type="dxa"/>
            <w:vMerge w:val="restart"/>
          </w:tcPr>
          <w:p w:rsidR="0016610D" w:rsidRDefault="00303C6C">
            <w:pPr>
              <w:ind w:firstLine="425"/>
              <w:jc w:val="both"/>
            </w:pPr>
            <w:r>
              <w:rPr>
                <w:rFonts w:ascii="PT Astra Serif" w:eastAsia="PT Astra Serif" w:hAnsi="PT Astra Serif" w:cs="PT Astra Serif"/>
                <w:sz w:val="24"/>
                <w:szCs w:val="24"/>
              </w:rPr>
              <w:t>из них количество детей, проживавших в организациях для детей-сирот на момент отмены ограничения;</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2C6E0B">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4.2</w:t>
            </w:r>
          </w:p>
        </w:tc>
        <w:tc>
          <w:tcPr>
            <w:tcW w:w="5528" w:type="dxa"/>
            <w:vMerge w:val="restart"/>
          </w:tcPr>
          <w:p w:rsidR="0016610D" w:rsidRDefault="00303C6C">
            <w:pPr>
              <w:ind w:firstLine="425"/>
              <w:jc w:val="both"/>
            </w:pPr>
            <w:r>
              <w:rPr>
                <w:rFonts w:ascii="PT Astra Serif" w:eastAsia="PT Astra Serif" w:hAnsi="PT Astra Serif" w:cs="PT Astra Serif"/>
                <w:sz w:val="24"/>
                <w:szCs w:val="24"/>
              </w:rPr>
              <w:t>из них количество детей, проживавших в замещающих семьях на момент отмены ограничения</w:t>
            </w:r>
            <w:r>
              <w:t>;</w:t>
            </w:r>
          </w:p>
        </w:tc>
        <w:tc>
          <w:tcPr>
            <w:tcW w:w="1417" w:type="dxa"/>
            <w:vMerge w:val="restart"/>
          </w:tcPr>
          <w:p w:rsidR="0016610D" w:rsidRDefault="00303C6C">
            <w:pPr>
              <w:jc w:val="cente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5</w:t>
            </w:r>
          </w:p>
        </w:tc>
        <w:tc>
          <w:tcPr>
            <w:tcW w:w="5528" w:type="dxa"/>
            <w:vMerge w:val="restart"/>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Количество случаев восстановления в родительских правах (количество семей)</w:t>
            </w:r>
          </w:p>
        </w:tc>
        <w:tc>
          <w:tcPr>
            <w:tcW w:w="14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ед.</w:t>
            </w:r>
          </w:p>
        </w:tc>
        <w:tc>
          <w:tcPr>
            <w:tcW w:w="1559" w:type="dxa"/>
            <w:vMerge w:val="restart"/>
          </w:tcPr>
          <w:p w:rsidR="0016610D" w:rsidRDefault="00D0674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D0674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5.1</w:t>
            </w:r>
          </w:p>
        </w:tc>
        <w:tc>
          <w:tcPr>
            <w:tcW w:w="5528" w:type="dxa"/>
            <w:vMerge w:val="restart"/>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Количество родителей, восстановленных в родительских правах </w:t>
            </w:r>
          </w:p>
        </w:tc>
        <w:tc>
          <w:tcPr>
            <w:tcW w:w="14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D0674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542"/>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6</w:t>
            </w:r>
          </w:p>
        </w:tc>
        <w:tc>
          <w:tcPr>
            <w:tcW w:w="5528" w:type="dxa"/>
            <w:vMerge w:val="restart"/>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Количество детей, родители которых восстановились в родительских правах: </w:t>
            </w:r>
          </w:p>
        </w:tc>
        <w:tc>
          <w:tcPr>
            <w:tcW w:w="1417" w:type="dxa"/>
            <w:vMerge w:val="restart"/>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D0674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6.1</w:t>
            </w:r>
          </w:p>
        </w:tc>
        <w:tc>
          <w:tcPr>
            <w:tcW w:w="5528" w:type="dxa"/>
            <w:vMerge w:val="restart"/>
          </w:tcPr>
          <w:p w:rsidR="0016610D" w:rsidRDefault="00303C6C">
            <w:pPr>
              <w:ind w:firstLine="425"/>
              <w:jc w:val="both"/>
              <w:rPr>
                <w:rFonts w:ascii="PT Astra Serif" w:hAnsi="PT Astra Serif" w:cs="PT Astra Serif"/>
                <w:sz w:val="24"/>
                <w:szCs w:val="24"/>
              </w:rPr>
            </w:pPr>
            <w:r>
              <w:rPr>
                <w:rFonts w:ascii="PT Astra Serif" w:eastAsia="PT Astra Serif" w:hAnsi="PT Astra Serif" w:cs="PT Astra Serif"/>
                <w:sz w:val="24"/>
                <w:szCs w:val="24"/>
              </w:rPr>
              <w:t>из них количество детей, проживавших в организациях для детей-сирот на момент восстановления в родительских правах;</w:t>
            </w:r>
          </w:p>
        </w:tc>
        <w:tc>
          <w:tcPr>
            <w:tcW w:w="1417" w:type="dxa"/>
            <w:vMerge w:val="restart"/>
          </w:tcPr>
          <w:p w:rsidR="0016610D" w:rsidRDefault="00303C6C">
            <w:pPr>
              <w:jc w:val="center"/>
              <w:rPr>
                <w:rFonts w:ascii="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3E093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8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lastRenderedPageBreak/>
              <w:t>6.2</w:t>
            </w:r>
          </w:p>
        </w:tc>
        <w:tc>
          <w:tcPr>
            <w:tcW w:w="5528" w:type="dxa"/>
            <w:vMerge w:val="restart"/>
          </w:tcPr>
          <w:p w:rsidR="0016610D" w:rsidRDefault="00303C6C">
            <w:pPr>
              <w:ind w:firstLine="425"/>
              <w:jc w:val="both"/>
              <w:rPr>
                <w:rFonts w:ascii="PT Astra Serif" w:hAnsi="PT Astra Serif" w:cs="PT Astra Serif"/>
                <w:sz w:val="24"/>
                <w:szCs w:val="24"/>
              </w:rPr>
            </w:pPr>
            <w:r>
              <w:rPr>
                <w:rFonts w:ascii="PT Astra Serif" w:eastAsia="PT Astra Serif" w:hAnsi="PT Astra Serif" w:cs="PT Astra Serif"/>
                <w:sz w:val="24"/>
                <w:szCs w:val="24"/>
              </w:rPr>
              <w:t>из них количество детей, проживавших в замещающих семьях на момент восстановления в родительских правах</w:t>
            </w:r>
          </w:p>
        </w:tc>
        <w:tc>
          <w:tcPr>
            <w:tcW w:w="1417" w:type="dxa"/>
            <w:vMerge w:val="restart"/>
          </w:tcPr>
          <w:p w:rsidR="0016610D" w:rsidRDefault="00303C6C">
            <w:pPr>
              <w:jc w:val="center"/>
              <w:rPr>
                <w:rFonts w:ascii="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3E0935">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843"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E65A8">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r w:rsidR="0016610D">
        <w:trPr>
          <w:trHeight w:val="238"/>
        </w:trPr>
        <w:tc>
          <w:tcPr>
            <w:tcW w:w="675"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7</w:t>
            </w:r>
          </w:p>
        </w:tc>
        <w:tc>
          <w:tcPr>
            <w:tcW w:w="5528" w:type="dxa"/>
            <w:vMerge w:val="restart"/>
          </w:tcPr>
          <w:p w:rsidR="0016610D" w:rsidRDefault="00303C6C">
            <w:pPr>
              <w:jc w:val="both"/>
              <w:rPr>
                <w:rFonts w:ascii="PT Astra Serif" w:hAnsi="PT Astra Serif" w:cs="PT Astra Serif"/>
                <w:sz w:val="24"/>
                <w:szCs w:val="24"/>
              </w:rPr>
            </w:pPr>
            <w:r>
              <w:rPr>
                <w:rFonts w:ascii="PT Astra Serif" w:eastAsia="PT Astra Serif" w:hAnsi="PT Astra Serif" w:cs="PT Astra Serif"/>
                <w:sz w:val="24"/>
                <w:szCs w:val="24"/>
              </w:rPr>
              <w:t xml:space="preserve">Количество родителей, в отношении которых проводилась индивидуальная профилактическая работа в отчетном периоде, прошедших комплексное лечение и реабилитацию </w:t>
            </w:r>
            <w:r>
              <w:rPr>
                <w:rFonts w:ascii="PT Astra Serif" w:eastAsia="PT Astra Serif" w:hAnsi="PT Astra Serif" w:cs="PT Astra Serif"/>
                <w:sz w:val="24"/>
                <w:szCs w:val="24"/>
              </w:rPr>
              <w:br/>
              <w:t>от алкогольной зависимости</w:t>
            </w:r>
          </w:p>
        </w:tc>
        <w:tc>
          <w:tcPr>
            <w:tcW w:w="1417" w:type="dxa"/>
            <w:vMerge w:val="restart"/>
          </w:tcPr>
          <w:p w:rsidR="0016610D" w:rsidRDefault="00303C6C">
            <w:pPr>
              <w:jc w:val="center"/>
              <w:rPr>
                <w:rFonts w:ascii="PT Astra Serif" w:hAnsi="PT Astra Serif" w:cs="PT Astra Serif"/>
                <w:sz w:val="24"/>
                <w:szCs w:val="24"/>
              </w:rPr>
            </w:pPr>
            <w:r>
              <w:rPr>
                <w:rFonts w:ascii="PT Astra Serif" w:eastAsia="PT Astra Serif" w:hAnsi="PT Astra Serif" w:cs="PT Astra Serif"/>
                <w:sz w:val="24"/>
                <w:szCs w:val="24"/>
              </w:rPr>
              <w:t>чел.</w:t>
            </w:r>
          </w:p>
        </w:tc>
        <w:tc>
          <w:tcPr>
            <w:tcW w:w="1559"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3</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1</w:t>
            </w:r>
          </w:p>
        </w:tc>
        <w:tc>
          <w:tcPr>
            <w:tcW w:w="1843"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c>
          <w:tcPr>
            <w:tcW w:w="1984" w:type="dxa"/>
            <w:vMerge w:val="restart"/>
          </w:tcPr>
          <w:p w:rsidR="0016610D" w:rsidRDefault="0045015E">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0</w:t>
            </w:r>
          </w:p>
        </w:tc>
      </w:tr>
    </w:tbl>
    <w:p w:rsidR="0016610D" w:rsidRDefault="0016610D">
      <w:pPr>
        <w:spacing w:after="0" w:line="238" w:lineRule="exact"/>
        <w:jc w:val="both"/>
        <w:rPr>
          <w:rFonts w:ascii="PT Astra Serif" w:eastAsia="PT Astra Serif" w:hAnsi="PT Astra Serif" w:cs="PT Astra Serif"/>
          <w:b/>
          <w:bCs/>
          <w:sz w:val="24"/>
          <w:szCs w:val="24"/>
        </w:rPr>
      </w:pPr>
    </w:p>
    <w:p w:rsidR="0016610D" w:rsidRDefault="0016610D">
      <w:pPr>
        <w:spacing w:after="0" w:line="238" w:lineRule="exact"/>
        <w:jc w:val="center"/>
        <w:rPr>
          <w:rFonts w:ascii="PT Astra Serif" w:hAnsi="PT Astra Serif" w:cs="PT Astra Serif"/>
          <w:b/>
          <w:bCs/>
          <w:sz w:val="24"/>
          <w:szCs w:val="24"/>
        </w:rPr>
      </w:pPr>
    </w:p>
    <w:p w:rsidR="0016610D" w:rsidRDefault="00303C6C">
      <w:pPr>
        <w:rPr>
          <w:rFonts w:ascii="PT Astra Serif" w:hAnsi="PT Astra Serif" w:cs="PT Astra Serif"/>
          <w:b/>
          <w:bCs/>
          <w:sz w:val="24"/>
          <w:szCs w:val="24"/>
        </w:rPr>
      </w:pPr>
      <w:r>
        <w:rPr>
          <w:rFonts w:ascii="PT Astra Serif" w:hAnsi="PT Astra Serif" w:cs="PT Astra Serif"/>
          <w:b/>
          <w:bCs/>
          <w:sz w:val="24"/>
          <w:szCs w:val="24"/>
        </w:rPr>
        <w:br w:type="page" w:clear="all"/>
      </w:r>
    </w:p>
    <w:p w:rsidR="0016610D" w:rsidRPr="00303C6C" w:rsidRDefault="00303C6C">
      <w:pPr>
        <w:spacing w:after="0" w:line="238" w:lineRule="exact"/>
        <w:jc w:val="center"/>
        <w:rPr>
          <w:rFonts w:cs="PT Astra Serif"/>
          <w:b/>
          <w:bCs/>
          <w:sz w:val="24"/>
          <w:szCs w:val="24"/>
        </w:rPr>
      </w:pPr>
      <w:r>
        <w:rPr>
          <w:rFonts w:ascii="PT Astra Serif" w:hAnsi="PT Astra Serif" w:cs="PT Astra Serif"/>
          <w:b/>
          <w:bCs/>
          <w:sz w:val="24"/>
          <w:szCs w:val="24"/>
        </w:rPr>
        <w:lastRenderedPageBreak/>
        <w:t xml:space="preserve">Ожидаемые результаты реализации </w:t>
      </w:r>
      <w:r w:rsidR="00904FD9">
        <w:rPr>
          <w:rFonts w:ascii="PT Astra Serif" w:hAnsi="PT Astra Serif" w:cs="PT Astra Serif"/>
          <w:b/>
          <w:bCs/>
          <w:sz w:val="24"/>
          <w:szCs w:val="24"/>
        </w:rPr>
        <w:t>комплекса мер</w:t>
      </w:r>
      <w:r>
        <w:rPr>
          <w:rFonts w:ascii="PT Astra Serif" w:hAnsi="PT Astra Serif" w:cs="PT Astra Serif"/>
          <w:b/>
          <w:bCs/>
          <w:sz w:val="24"/>
          <w:szCs w:val="24"/>
        </w:rPr>
        <w:t xml:space="preserve"> </w:t>
      </w:r>
    </w:p>
    <w:p w:rsidR="0016610D" w:rsidRDefault="0016610D">
      <w:pPr>
        <w:spacing w:after="0" w:line="238" w:lineRule="exact"/>
        <w:jc w:val="center"/>
        <w:rPr>
          <w:rFonts w:ascii="PT Astra Serif" w:hAnsi="PT Astra Serif" w:cs="PT Astra Serif"/>
          <w:b/>
          <w:bCs/>
          <w:sz w:val="24"/>
          <w:szCs w:val="24"/>
        </w:rPr>
      </w:pPr>
    </w:p>
    <w:tbl>
      <w:tblPr>
        <w:tblStyle w:val="af6"/>
        <w:tblW w:w="0" w:type="auto"/>
        <w:tblLayout w:type="fixed"/>
        <w:tblLook w:val="04A0" w:firstRow="1" w:lastRow="0" w:firstColumn="1" w:lastColumn="0" w:noHBand="0" w:noVBand="1"/>
      </w:tblPr>
      <w:tblGrid>
        <w:gridCol w:w="817"/>
        <w:gridCol w:w="6803"/>
        <w:gridCol w:w="1559"/>
        <w:gridCol w:w="1984"/>
        <w:gridCol w:w="1843"/>
        <w:gridCol w:w="1985"/>
      </w:tblGrid>
      <w:tr w:rsidR="0016610D">
        <w:tc>
          <w:tcPr>
            <w:tcW w:w="817"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 п/п</w:t>
            </w:r>
          </w:p>
          <w:p w:rsidR="0016610D" w:rsidRDefault="0016610D">
            <w:pPr>
              <w:spacing w:line="238" w:lineRule="exact"/>
              <w:rPr>
                <w:rFonts w:ascii="PT Astra Serif" w:hAnsi="PT Astra Serif" w:cs="PT Astra Serif"/>
                <w:sz w:val="24"/>
                <w:szCs w:val="24"/>
              </w:rPr>
            </w:pPr>
          </w:p>
        </w:tc>
        <w:tc>
          <w:tcPr>
            <w:tcW w:w="6803" w:type="dxa"/>
            <w:vMerge w:val="restart"/>
          </w:tcPr>
          <w:p w:rsidR="0016610D" w:rsidRDefault="00303C6C">
            <w:pPr>
              <w:spacing w:line="238" w:lineRule="exact"/>
              <w:jc w:val="center"/>
              <w:rPr>
                <w:rFonts w:ascii="PT Astra Serif" w:hAnsi="PT Astra Serif" w:cs="PT Astra Serif"/>
                <w:sz w:val="24"/>
                <w:szCs w:val="24"/>
              </w:rPr>
            </w:pPr>
            <w:r>
              <w:rPr>
                <w:rFonts w:ascii="PT Astra Serif" w:hAnsi="PT Astra Serif" w:cs="PT Astra Serif"/>
                <w:sz w:val="24"/>
                <w:szCs w:val="24"/>
              </w:rPr>
              <w:t>Ожидаемый результат</w:t>
            </w:r>
          </w:p>
          <w:p w:rsidR="0016610D" w:rsidRDefault="0016610D">
            <w:pPr>
              <w:spacing w:line="238" w:lineRule="exact"/>
              <w:jc w:val="center"/>
              <w:rPr>
                <w:rFonts w:ascii="PT Astra Serif" w:hAnsi="PT Astra Serif" w:cs="PT Astra Serif"/>
                <w:sz w:val="24"/>
                <w:szCs w:val="24"/>
              </w:rPr>
            </w:pPr>
          </w:p>
        </w:tc>
        <w:tc>
          <w:tcPr>
            <w:tcW w:w="1559" w:type="dxa"/>
            <w:vMerge w:val="restart"/>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Единица измерения</w:t>
            </w:r>
          </w:p>
          <w:p w:rsidR="0016610D" w:rsidRDefault="0016610D">
            <w:pPr>
              <w:spacing w:line="238" w:lineRule="exact"/>
              <w:jc w:val="center"/>
              <w:rPr>
                <w:rFonts w:ascii="PT Astra Serif" w:hAnsi="PT Astra Serif" w:cs="PT Astra Serif"/>
                <w:sz w:val="24"/>
                <w:szCs w:val="24"/>
              </w:rPr>
            </w:pPr>
          </w:p>
        </w:tc>
        <w:tc>
          <w:tcPr>
            <w:tcW w:w="5811" w:type="dxa"/>
            <w:gridSpan w:val="3"/>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Прогнозируемые значения целевого показателя</w:t>
            </w:r>
          </w:p>
          <w:p w:rsidR="0016610D" w:rsidRDefault="0016610D">
            <w:pPr>
              <w:spacing w:line="238" w:lineRule="exact"/>
              <w:rPr>
                <w:rFonts w:ascii="PT Astra Serif" w:hAnsi="PT Astra Serif" w:cs="PT Astra Serif"/>
                <w:sz w:val="24"/>
                <w:szCs w:val="24"/>
              </w:rPr>
            </w:pPr>
          </w:p>
        </w:tc>
      </w:tr>
      <w:tr w:rsidR="0016610D">
        <w:tc>
          <w:tcPr>
            <w:tcW w:w="817" w:type="dxa"/>
            <w:vMerge/>
          </w:tcPr>
          <w:p w:rsidR="0016610D" w:rsidRDefault="0016610D"/>
        </w:tc>
        <w:tc>
          <w:tcPr>
            <w:tcW w:w="6803" w:type="dxa"/>
            <w:vMerge/>
          </w:tcPr>
          <w:p w:rsidR="0016610D" w:rsidRDefault="0016610D"/>
        </w:tc>
        <w:tc>
          <w:tcPr>
            <w:tcW w:w="1559" w:type="dxa"/>
            <w:vMerge/>
          </w:tcPr>
          <w:p w:rsidR="0016610D" w:rsidRDefault="0016610D"/>
        </w:tc>
        <w:tc>
          <w:tcPr>
            <w:tcW w:w="1984"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2026 год</w:t>
            </w:r>
          </w:p>
        </w:tc>
        <w:tc>
          <w:tcPr>
            <w:tcW w:w="1843"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2027 год</w:t>
            </w:r>
          </w:p>
        </w:tc>
        <w:tc>
          <w:tcPr>
            <w:tcW w:w="1985" w:type="dxa"/>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2028 год</w:t>
            </w:r>
          </w:p>
        </w:tc>
      </w:tr>
      <w:tr w:rsidR="0016610D">
        <w:trPr>
          <w:trHeight w:val="1642"/>
        </w:trPr>
        <w:tc>
          <w:tcPr>
            <w:tcW w:w="817" w:type="dxa"/>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1</w:t>
            </w:r>
          </w:p>
        </w:tc>
        <w:tc>
          <w:tcPr>
            <w:tcW w:w="6803" w:type="dxa"/>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Увеличение доли детей, возвращенных в семьи, в общей численности детей, находившихся в организации для детей-сирот и детей, оставшихся без попечения родителей, </w:t>
            </w:r>
            <w:r>
              <w:rPr>
                <w:rFonts w:ascii="PT Astra Serif" w:eastAsia="PT Astra Serif" w:hAnsi="PT Astra Serif" w:cs="PT Astra Serif"/>
                <w:sz w:val="24"/>
                <w:szCs w:val="24"/>
              </w:rPr>
              <w:br/>
              <w:t xml:space="preserve">в социально-реабилитационных центрах для несовершеннолетних и отделениях социальной реабилитации несовершеннолетних </w:t>
            </w:r>
            <w:r>
              <w:rPr>
                <w:rFonts w:ascii="PT Astra Serif" w:eastAsia="PT Astra Serif" w:hAnsi="PT Astra Serif" w:cs="PT Astra Serif"/>
                <w:sz w:val="24"/>
                <w:szCs w:val="24"/>
                <w:highlight w:val="white"/>
              </w:rPr>
              <w:t>учреждений социального обслуживания</w:t>
            </w:r>
            <w:r>
              <w:rPr>
                <w:rFonts w:ascii="PT Astra Serif" w:eastAsia="PT Astra Serif" w:hAnsi="PT Astra Serif" w:cs="PT Astra Serif"/>
                <w:sz w:val="24"/>
                <w:szCs w:val="24"/>
              </w:rPr>
              <w:t>, в отчетном периоде</w:t>
            </w:r>
          </w:p>
        </w:tc>
        <w:tc>
          <w:tcPr>
            <w:tcW w:w="1559" w:type="dxa"/>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w:t>
            </w:r>
          </w:p>
        </w:tc>
        <w:tc>
          <w:tcPr>
            <w:tcW w:w="1984" w:type="dxa"/>
          </w:tcPr>
          <w:p w:rsidR="0016610D" w:rsidRDefault="004E65A8">
            <w:pPr>
              <w:spacing w:line="238" w:lineRule="exact"/>
              <w:jc w:val="center"/>
              <w:rPr>
                <w:rFonts w:ascii="PT Astra Serif" w:hAnsi="PT Astra Serif" w:cs="PT Astra Serif"/>
                <w:sz w:val="24"/>
                <w:szCs w:val="24"/>
              </w:rPr>
            </w:pPr>
            <w:r>
              <w:rPr>
                <w:rFonts w:ascii="PT Astra Serif" w:hAnsi="PT Astra Serif" w:cs="PT Astra Serif"/>
                <w:sz w:val="24"/>
                <w:szCs w:val="24"/>
              </w:rPr>
              <w:t>100%</w:t>
            </w:r>
          </w:p>
        </w:tc>
        <w:tc>
          <w:tcPr>
            <w:tcW w:w="1843" w:type="dxa"/>
          </w:tcPr>
          <w:p w:rsidR="0016610D" w:rsidRDefault="004E65A8">
            <w:pPr>
              <w:spacing w:line="238" w:lineRule="exact"/>
              <w:jc w:val="center"/>
              <w:rPr>
                <w:rFonts w:ascii="PT Astra Serif" w:hAnsi="PT Astra Serif" w:cs="PT Astra Serif"/>
                <w:sz w:val="24"/>
                <w:szCs w:val="24"/>
              </w:rPr>
            </w:pPr>
            <w:r>
              <w:rPr>
                <w:rFonts w:ascii="PT Astra Serif" w:hAnsi="PT Astra Serif" w:cs="PT Astra Serif"/>
                <w:sz w:val="24"/>
                <w:szCs w:val="24"/>
              </w:rPr>
              <w:t>100%</w:t>
            </w:r>
          </w:p>
        </w:tc>
        <w:tc>
          <w:tcPr>
            <w:tcW w:w="1985" w:type="dxa"/>
          </w:tcPr>
          <w:p w:rsidR="0016610D" w:rsidRDefault="004E65A8">
            <w:pPr>
              <w:spacing w:line="238" w:lineRule="exact"/>
              <w:jc w:val="center"/>
              <w:rPr>
                <w:rFonts w:ascii="PT Astra Serif" w:hAnsi="PT Astra Serif" w:cs="PT Astra Serif"/>
                <w:sz w:val="24"/>
                <w:szCs w:val="24"/>
              </w:rPr>
            </w:pPr>
            <w:r>
              <w:rPr>
                <w:rFonts w:ascii="PT Astra Serif" w:hAnsi="PT Astra Serif" w:cs="PT Astra Serif"/>
                <w:sz w:val="24"/>
                <w:szCs w:val="24"/>
              </w:rPr>
              <w:t>100%</w:t>
            </w:r>
          </w:p>
        </w:tc>
      </w:tr>
      <w:tr w:rsidR="0016610D">
        <w:tc>
          <w:tcPr>
            <w:tcW w:w="817" w:type="dxa"/>
          </w:tcPr>
          <w:p w:rsidR="0016610D" w:rsidRPr="00204DAE" w:rsidRDefault="00303C6C">
            <w:pPr>
              <w:spacing w:line="238" w:lineRule="exact"/>
              <w:jc w:val="center"/>
              <w:rPr>
                <w:rFonts w:ascii="PT Astra Serif" w:hAnsi="PT Astra Serif" w:cs="PT Astra Serif"/>
                <w:bCs/>
                <w:sz w:val="24"/>
                <w:szCs w:val="24"/>
              </w:rPr>
            </w:pPr>
            <w:r w:rsidRPr="00204DAE">
              <w:rPr>
                <w:rFonts w:ascii="PT Astra Serif" w:eastAsia="PT Astra Serif" w:hAnsi="PT Astra Serif" w:cs="PT Astra Serif"/>
                <w:bCs/>
                <w:sz w:val="24"/>
                <w:szCs w:val="24"/>
              </w:rPr>
              <w:t>2</w:t>
            </w:r>
          </w:p>
        </w:tc>
        <w:tc>
          <w:tcPr>
            <w:tcW w:w="6803" w:type="dxa"/>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Увеличение доли родителей, прошедших комплексное лечение и реабилитацию от алкогольной зависимости, в общей численности алкоголизированных родителей, в отношении которых проводилась индивидуальная профилактическая работа в отчетном периоде</w:t>
            </w:r>
          </w:p>
        </w:tc>
        <w:tc>
          <w:tcPr>
            <w:tcW w:w="1559" w:type="dxa"/>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w:t>
            </w:r>
          </w:p>
        </w:tc>
        <w:tc>
          <w:tcPr>
            <w:tcW w:w="1984" w:type="dxa"/>
          </w:tcPr>
          <w:p w:rsidR="0016610D" w:rsidRDefault="004E65A8">
            <w:pPr>
              <w:spacing w:line="238" w:lineRule="exact"/>
              <w:jc w:val="center"/>
              <w:rPr>
                <w:rFonts w:ascii="PT Astra Serif" w:hAnsi="PT Astra Serif" w:cs="PT Astra Serif"/>
                <w:sz w:val="24"/>
                <w:szCs w:val="24"/>
              </w:rPr>
            </w:pPr>
            <w:r>
              <w:rPr>
                <w:rFonts w:ascii="PT Astra Serif" w:hAnsi="PT Astra Serif" w:cs="PT Astra Serif"/>
                <w:sz w:val="24"/>
                <w:szCs w:val="24"/>
              </w:rPr>
              <w:t>50%</w:t>
            </w:r>
          </w:p>
        </w:tc>
        <w:tc>
          <w:tcPr>
            <w:tcW w:w="1843" w:type="dxa"/>
          </w:tcPr>
          <w:p w:rsidR="0016610D" w:rsidRPr="004E65A8" w:rsidRDefault="004E65A8">
            <w:pPr>
              <w:spacing w:line="238" w:lineRule="exact"/>
              <w:jc w:val="center"/>
              <w:rPr>
                <w:rFonts w:ascii="PT Astra Serif" w:hAnsi="PT Astra Serif" w:cs="PT Astra Serif"/>
                <w:bCs/>
                <w:sz w:val="24"/>
                <w:szCs w:val="24"/>
              </w:rPr>
            </w:pPr>
            <w:r w:rsidRPr="004E65A8">
              <w:rPr>
                <w:rFonts w:ascii="PT Astra Serif" w:hAnsi="PT Astra Serif" w:cs="PT Astra Serif"/>
                <w:bCs/>
                <w:sz w:val="24"/>
                <w:szCs w:val="24"/>
              </w:rPr>
              <w:t>60%</w:t>
            </w:r>
          </w:p>
        </w:tc>
        <w:tc>
          <w:tcPr>
            <w:tcW w:w="1985" w:type="dxa"/>
          </w:tcPr>
          <w:p w:rsidR="0016610D" w:rsidRPr="004E65A8" w:rsidRDefault="004E65A8">
            <w:pPr>
              <w:spacing w:line="238" w:lineRule="exact"/>
              <w:jc w:val="center"/>
              <w:rPr>
                <w:rFonts w:ascii="PT Astra Serif" w:hAnsi="PT Astra Serif" w:cs="PT Astra Serif"/>
                <w:bCs/>
                <w:sz w:val="24"/>
                <w:szCs w:val="24"/>
              </w:rPr>
            </w:pPr>
            <w:r w:rsidRPr="004E65A8">
              <w:rPr>
                <w:rFonts w:ascii="PT Astra Serif" w:hAnsi="PT Astra Serif" w:cs="PT Astra Serif"/>
                <w:bCs/>
                <w:sz w:val="24"/>
                <w:szCs w:val="24"/>
              </w:rPr>
              <w:t>70%</w:t>
            </w:r>
          </w:p>
        </w:tc>
      </w:tr>
    </w:tbl>
    <w:p w:rsidR="0016610D" w:rsidRDefault="0016610D">
      <w:pPr>
        <w:spacing w:after="0" w:line="238" w:lineRule="exact"/>
        <w:rPr>
          <w:rFonts w:ascii="PT Astra Serif" w:hAnsi="PT Astra Serif" w:cs="PT Astra Serif"/>
          <w:b/>
          <w:bCs/>
          <w:sz w:val="28"/>
          <w:szCs w:val="28"/>
        </w:rPr>
      </w:pPr>
    </w:p>
    <w:p w:rsidR="0016610D" w:rsidRDefault="00303C6C">
      <w:pPr>
        <w:rPr>
          <w:rFonts w:ascii="PT Astra Serif" w:hAnsi="PT Astra Serif" w:cs="PT Astra Serif"/>
          <w:b/>
          <w:bCs/>
          <w:sz w:val="28"/>
          <w:szCs w:val="28"/>
        </w:rPr>
      </w:pPr>
      <w:r>
        <w:rPr>
          <w:rFonts w:ascii="PT Astra Serif" w:hAnsi="PT Astra Serif" w:cs="PT Astra Serif"/>
          <w:b/>
          <w:bCs/>
          <w:sz w:val="28"/>
          <w:szCs w:val="28"/>
        </w:rPr>
        <w:br w:type="page" w:clear="all"/>
      </w:r>
    </w:p>
    <w:p w:rsidR="0016610D" w:rsidRDefault="00303C6C">
      <w:pPr>
        <w:spacing w:after="0" w:line="238" w:lineRule="exact"/>
        <w:jc w:val="center"/>
        <w:rPr>
          <w:rFonts w:ascii="PT Astra Serif" w:hAnsi="PT Astra Serif" w:cs="PT Astra Serif"/>
          <w:b/>
          <w:bCs/>
          <w:sz w:val="28"/>
          <w:szCs w:val="28"/>
        </w:rPr>
      </w:pPr>
      <w:r>
        <w:rPr>
          <w:rFonts w:ascii="PT Astra Serif" w:hAnsi="PT Astra Serif" w:cs="PT Astra Serif"/>
          <w:b/>
          <w:bCs/>
          <w:sz w:val="28"/>
          <w:szCs w:val="28"/>
        </w:rPr>
        <w:lastRenderedPageBreak/>
        <w:t>МЕРОПРИЯТИЯ</w:t>
      </w:r>
    </w:p>
    <w:p w:rsidR="0016610D" w:rsidRDefault="00904FD9">
      <w:pPr>
        <w:spacing w:after="0" w:line="238" w:lineRule="exact"/>
        <w:jc w:val="center"/>
        <w:rPr>
          <w:rFonts w:ascii="PT Astra Serif" w:hAnsi="PT Astra Serif" w:cs="PT Astra Serif"/>
          <w:b/>
          <w:bCs/>
          <w:sz w:val="28"/>
          <w:szCs w:val="28"/>
        </w:rPr>
      </w:pPr>
      <w:r>
        <w:rPr>
          <w:rFonts w:ascii="PT Astra Serif" w:eastAsia="PT Astra Serif" w:hAnsi="PT Astra Serif" w:cs="PT Astra Serif"/>
          <w:b/>
          <w:bCs/>
          <w:sz w:val="24"/>
          <w:szCs w:val="24"/>
          <w:highlight w:val="white"/>
        </w:rPr>
        <w:t>комплекса мер</w:t>
      </w:r>
      <w:r w:rsidR="00303C6C">
        <w:rPr>
          <w:rFonts w:ascii="PT Astra Serif" w:eastAsia="PT Astra Serif" w:hAnsi="PT Astra Serif" w:cs="PT Astra Serif"/>
          <w:b/>
          <w:bCs/>
          <w:sz w:val="24"/>
          <w:szCs w:val="24"/>
          <w:highlight w:val="white"/>
        </w:rPr>
        <w:t xml:space="preserve"> по про</w:t>
      </w:r>
      <w:r w:rsidR="00303C6C">
        <w:rPr>
          <w:rFonts w:ascii="PT Astra Serif" w:eastAsia="PT Astra Serif" w:hAnsi="PT Astra Serif" w:cs="PT Astra Serif"/>
          <w:b/>
          <w:bCs/>
          <w:sz w:val="24"/>
          <w:szCs w:val="24"/>
        </w:rPr>
        <w:t xml:space="preserve">филактике социального сиротства в </w:t>
      </w:r>
      <w:r w:rsidR="007D29D8">
        <w:rPr>
          <w:rFonts w:ascii="PT Astra Serif" w:eastAsia="PT Astra Serif" w:hAnsi="PT Astra Serif" w:cs="PT Astra Serif"/>
          <w:b/>
          <w:bCs/>
          <w:sz w:val="24"/>
          <w:szCs w:val="24"/>
        </w:rPr>
        <w:t>Волчихинском</w:t>
      </w:r>
      <w:r w:rsidR="00EC0173">
        <w:rPr>
          <w:rFonts w:ascii="PT Astra Serif" w:eastAsia="PT Astra Serif" w:hAnsi="PT Astra Serif" w:cs="PT Astra Serif"/>
          <w:b/>
          <w:bCs/>
          <w:sz w:val="24"/>
          <w:szCs w:val="24"/>
        </w:rPr>
        <w:t xml:space="preserve"> районе</w:t>
      </w:r>
      <w:r w:rsidR="00303C6C">
        <w:rPr>
          <w:rFonts w:ascii="PT Astra Serif" w:eastAsia="PT Astra Serif" w:hAnsi="PT Astra Serif" w:cs="PT Astra Serif"/>
          <w:b/>
          <w:bCs/>
          <w:sz w:val="24"/>
          <w:szCs w:val="24"/>
        </w:rPr>
        <w:t xml:space="preserve"> на 2026-2028 годы </w:t>
      </w:r>
    </w:p>
    <w:p w:rsidR="0016610D" w:rsidRDefault="0016610D">
      <w:pPr>
        <w:spacing w:after="0" w:line="238" w:lineRule="exact"/>
        <w:jc w:val="center"/>
        <w:rPr>
          <w:rFonts w:ascii="PT Astra Serif" w:hAnsi="PT Astra Serif" w:cs="PT Astra Serif"/>
          <w:b/>
          <w:bCs/>
          <w:sz w:val="28"/>
          <w:szCs w:val="28"/>
        </w:rPr>
      </w:pPr>
    </w:p>
    <w:tbl>
      <w:tblPr>
        <w:tblStyle w:val="af6"/>
        <w:tblW w:w="14995" w:type="dxa"/>
        <w:tblInd w:w="-5" w:type="dxa"/>
        <w:tblLayout w:type="fixed"/>
        <w:tblLook w:val="04A0" w:firstRow="1" w:lastRow="0" w:firstColumn="1" w:lastColumn="0" w:noHBand="0" w:noVBand="1"/>
      </w:tblPr>
      <w:tblGrid>
        <w:gridCol w:w="963"/>
        <w:gridCol w:w="5103"/>
        <w:gridCol w:w="2013"/>
        <w:gridCol w:w="4222"/>
        <w:gridCol w:w="55"/>
        <w:gridCol w:w="2639"/>
      </w:tblGrid>
      <w:tr w:rsidR="0016610D">
        <w:trPr>
          <w:trHeight w:val="413"/>
        </w:trPr>
        <w:tc>
          <w:tcPr>
            <w:tcW w:w="963" w:type="dxa"/>
            <w:noWrap/>
          </w:tcPr>
          <w:p w:rsidR="0016610D" w:rsidRDefault="00303C6C">
            <w:pPr>
              <w:spacing w:line="238" w:lineRule="exact"/>
              <w:jc w:val="center"/>
              <w:rPr>
                <w:rFonts w:ascii="PT Astra Serif" w:hAnsi="PT Astra Serif" w:cs="PT Astra Serif"/>
                <w:b/>
                <w:bCs/>
                <w:sz w:val="24"/>
                <w:szCs w:val="24"/>
              </w:rPr>
            </w:pPr>
            <w:r>
              <w:rPr>
                <w:rFonts w:ascii="PT Astra Serif" w:eastAsia="PT Astra Serif" w:hAnsi="PT Astra Serif" w:cs="PT Astra Serif"/>
                <w:b/>
                <w:bCs/>
                <w:sz w:val="24"/>
                <w:szCs w:val="24"/>
              </w:rPr>
              <w:t>№</w:t>
            </w:r>
          </w:p>
          <w:p w:rsidR="0016610D" w:rsidRDefault="00303C6C">
            <w:pPr>
              <w:spacing w:line="238" w:lineRule="exact"/>
              <w:jc w:val="center"/>
              <w:rPr>
                <w:rFonts w:ascii="PT Astra Serif" w:hAnsi="PT Astra Serif" w:cs="PT Astra Serif"/>
                <w:b/>
                <w:bCs/>
                <w:sz w:val="24"/>
                <w:szCs w:val="24"/>
              </w:rPr>
            </w:pPr>
            <w:r>
              <w:rPr>
                <w:rFonts w:ascii="PT Astra Serif" w:eastAsia="PT Astra Serif" w:hAnsi="PT Astra Serif" w:cs="PT Astra Serif"/>
                <w:b/>
                <w:bCs/>
                <w:sz w:val="24"/>
                <w:szCs w:val="24"/>
              </w:rPr>
              <w:t>п/п</w:t>
            </w:r>
          </w:p>
        </w:tc>
        <w:tc>
          <w:tcPr>
            <w:tcW w:w="5103" w:type="dxa"/>
            <w:noWrap/>
          </w:tcPr>
          <w:p w:rsidR="0016610D" w:rsidRDefault="00303C6C">
            <w:pPr>
              <w:spacing w:line="238" w:lineRule="exact"/>
              <w:jc w:val="center"/>
              <w:rPr>
                <w:rFonts w:ascii="PT Astra Serif" w:hAnsi="PT Astra Serif" w:cs="PT Astra Serif"/>
                <w:b/>
                <w:sz w:val="24"/>
                <w:szCs w:val="24"/>
              </w:rPr>
            </w:pPr>
            <w:r>
              <w:rPr>
                <w:rFonts w:ascii="PT Astra Serif" w:eastAsia="PT Astra Serif" w:hAnsi="PT Astra Serif" w:cs="PT Astra Serif"/>
                <w:b/>
                <w:sz w:val="24"/>
                <w:szCs w:val="24"/>
              </w:rPr>
              <w:t>Наименование мероприятия</w:t>
            </w:r>
          </w:p>
        </w:tc>
        <w:tc>
          <w:tcPr>
            <w:tcW w:w="2013" w:type="dxa"/>
            <w:noWrap/>
          </w:tcPr>
          <w:p w:rsidR="0016610D" w:rsidRDefault="00303C6C">
            <w:pPr>
              <w:spacing w:line="238" w:lineRule="exact"/>
              <w:jc w:val="center"/>
              <w:rPr>
                <w:rFonts w:ascii="PT Astra Serif" w:hAnsi="PT Astra Serif" w:cs="PT Astra Serif"/>
                <w:b/>
                <w:sz w:val="24"/>
                <w:szCs w:val="24"/>
              </w:rPr>
            </w:pPr>
            <w:r>
              <w:rPr>
                <w:rFonts w:ascii="PT Astra Serif" w:eastAsia="PT Astra Serif" w:hAnsi="PT Astra Serif" w:cs="PT Astra Serif"/>
                <w:b/>
                <w:sz w:val="24"/>
                <w:szCs w:val="24"/>
              </w:rPr>
              <w:t>Срок реализации</w:t>
            </w:r>
          </w:p>
        </w:tc>
        <w:tc>
          <w:tcPr>
            <w:tcW w:w="4222" w:type="dxa"/>
            <w:noWrap/>
          </w:tcPr>
          <w:p w:rsidR="0016610D" w:rsidRDefault="00303C6C">
            <w:pPr>
              <w:spacing w:line="238" w:lineRule="exact"/>
              <w:jc w:val="center"/>
              <w:rPr>
                <w:rFonts w:ascii="PT Astra Serif" w:hAnsi="PT Astra Serif" w:cs="PT Astra Serif"/>
                <w:b/>
                <w:sz w:val="24"/>
                <w:szCs w:val="24"/>
              </w:rPr>
            </w:pPr>
            <w:r>
              <w:rPr>
                <w:rFonts w:ascii="PT Astra Serif" w:eastAsia="PT Astra Serif" w:hAnsi="PT Astra Serif" w:cs="PT Astra Serif"/>
                <w:b/>
                <w:sz w:val="24"/>
                <w:szCs w:val="24"/>
              </w:rPr>
              <w:t>Ожидаемый результат</w:t>
            </w:r>
          </w:p>
          <w:p w:rsidR="0016610D" w:rsidRDefault="0016610D">
            <w:pPr>
              <w:spacing w:line="238" w:lineRule="exact"/>
              <w:jc w:val="center"/>
              <w:rPr>
                <w:rFonts w:ascii="PT Astra Serif" w:hAnsi="PT Astra Serif" w:cs="PT Astra Serif"/>
                <w:b/>
                <w:sz w:val="24"/>
                <w:szCs w:val="24"/>
              </w:rPr>
            </w:pPr>
          </w:p>
        </w:tc>
        <w:tc>
          <w:tcPr>
            <w:tcW w:w="2694" w:type="dxa"/>
            <w:gridSpan w:val="2"/>
            <w:noWrap/>
          </w:tcPr>
          <w:p w:rsidR="0016610D" w:rsidRDefault="00303C6C">
            <w:pPr>
              <w:spacing w:line="238" w:lineRule="exact"/>
              <w:jc w:val="center"/>
              <w:rPr>
                <w:rFonts w:ascii="PT Astra Serif" w:hAnsi="PT Astra Serif" w:cs="PT Astra Serif"/>
                <w:b/>
                <w:sz w:val="24"/>
                <w:szCs w:val="24"/>
              </w:rPr>
            </w:pPr>
            <w:r>
              <w:rPr>
                <w:rFonts w:ascii="PT Astra Serif" w:eastAsia="PT Astra Serif" w:hAnsi="PT Astra Serif" w:cs="PT Astra Serif"/>
                <w:b/>
                <w:sz w:val="24"/>
                <w:szCs w:val="24"/>
              </w:rPr>
              <w:t>Ответственный исполнитель</w:t>
            </w:r>
          </w:p>
        </w:tc>
      </w:tr>
      <w:tr w:rsidR="0016610D">
        <w:trPr>
          <w:trHeight w:val="413"/>
        </w:trPr>
        <w:tc>
          <w:tcPr>
            <w:tcW w:w="14995" w:type="dxa"/>
            <w:gridSpan w:val="6"/>
            <w:noWrap/>
          </w:tcPr>
          <w:p w:rsidR="0016610D" w:rsidRDefault="0016610D">
            <w:pPr>
              <w:spacing w:line="238" w:lineRule="exact"/>
              <w:ind w:left="1778"/>
              <w:jc w:val="center"/>
              <w:rPr>
                <w:rFonts w:ascii="PT Astra Serif" w:hAnsi="PT Astra Serif" w:cs="PT Astra Serif"/>
                <w:b/>
                <w:bCs/>
                <w:sz w:val="24"/>
                <w:szCs w:val="24"/>
              </w:rPr>
            </w:pPr>
          </w:p>
          <w:p w:rsidR="0016610D" w:rsidRDefault="00303C6C">
            <w:pPr>
              <w:spacing w:line="238" w:lineRule="exact"/>
              <w:ind w:left="1778"/>
              <w:jc w:val="center"/>
              <w:rPr>
                <w:rFonts w:ascii="PT Astra Serif" w:hAnsi="PT Astra Serif" w:cs="PT Astra Serif"/>
                <w:b/>
                <w:sz w:val="24"/>
                <w:szCs w:val="24"/>
              </w:rPr>
            </w:pPr>
            <w:r>
              <w:rPr>
                <w:rFonts w:ascii="PT Astra Serif" w:eastAsia="PT Astra Serif" w:hAnsi="PT Astra Serif" w:cs="PT Astra Serif"/>
                <w:b/>
                <w:sz w:val="24"/>
                <w:szCs w:val="24"/>
              </w:rPr>
              <w:t xml:space="preserve">1. Совершенствование нормативно-правового обеспечения и системы управления </w:t>
            </w:r>
          </w:p>
          <w:p w:rsidR="0016610D" w:rsidRDefault="00303C6C">
            <w:pPr>
              <w:spacing w:line="238" w:lineRule="exact"/>
              <w:ind w:left="360"/>
              <w:jc w:val="center"/>
              <w:rPr>
                <w:rFonts w:ascii="PT Astra Serif" w:hAnsi="PT Astra Serif" w:cs="PT Astra Serif"/>
                <w:b/>
                <w:sz w:val="24"/>
                <w:szCs w:val="24"/>
              </w:rPr>
            </w:pPr>
            <w:r>
              <w:rPr>
                <w:rFonts w:ascii="PT Astra Serif" w:eastAsia="PT Astra Serif" w:hAnsi="PT Astra Serif" w:cs="PT Astra Serif"/>
                <w:b/>
                <w:sz w:val="24"/>
                <w:szCs w:val="24"/>
              </w:rPr>
              <w:t>профилактикой социального сиротства в Алтайском крае</w:t>
            </w:r>
          </w:p>
        </w:tc>
      </w:tr>
      <w:tr w:rsidR="0016610D">
        <w:trPr>
          <w:trHeight w:val="238"/>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1.1</w:t>
            </w:r>
          </w:p>
        </w:tc>
        <w:tc>
          <w:tcPr>
            <w:tcW w:w="5103" w:type="dxa"/>
            <w:vMerge w:val="restart"/>
            <w:shd w:val="clear" w:color="FFFFFF" w:fill="FFFFFF" w:themeFill="background1"/>
            <w:noWrap/>
          </w:tcPr>
          <w:p w:rsidR="0016610D" w:rsidRDefault="00303C6C" w:rsidP="007D29D8">
            <w:pPr>
              <w:spacing w:line="238" w:lineRule="exact"/>
              <w:jc w:val="both"/>
              <w:rPr>
                <w:rFonts w:ascii="PT Astra Serif" w:hAnsi="PT Astra Serif" w:cs="PT Astra Serif"/>
                <w:sz w:val="24"/>
                <w:szCs w:val="24"/>
                <w:highlight w:val="yellow"/>
              </w:rPr>
            </w:pPr>
            <w:r>
              <w:rPr>
                <w:rFonts w:ascii="PT Astra Serif" w:eastAsia="PT Astra Serif" w:hAnsi="PT Astra Serif" w:cs="PT Astra Serif"/>
                <w:sz w:val="24"/>
                <w:szCs w:val="24"/>
              </w:rPr>
              <w:t xml:space="preserve">Анализ эффективности реализации Порядка межведомственного взаимодействия по выявлению рисков социального сиротства </w:t>
            </w:r>
            <w:r>
              <w:rPr>
                <w:rFonts w:ascii="PT Astra Serif" w:eastAsia="PT Astra Serif" w:hAnsi="PT Astra Serif" w:cs="PT Astra Serif"/>
                <w:sz w:val="24"/>
                <w:szCs w:val="24"/>
              </w:rPr>
              <w:br/>
              <w:t xml:space="preserve">и организации комиссиями по делам несовершеннолетних и защите их прав индивидуальной профилактической работы </w:t>
            </w:r>
            <w:r>
              <w:rPr>
                <w:rFonts w:ascii="PT Astra Serif" w:eastAsia="PT Astra Serif" w:hAnsi="PT Astra Serif" w:cs="PT Astra Serif"/>
                <w:sz w:val="24"/>
                <w:szCs w:val="24"/>
              </w:rPr>
              <w:br/>
              <w:t xml:space="preserve">в </w:t>
            </w:r>
            <w:r w:rsidR="007D29D8">
              <w:rPr>
                <w:rFonts w:ascii="PT Astra Serif" w:eastAsia="PT Astra Serif" w:hAnsi="PT Astra Serif" w:cs="PT Astra Serif"/>
                <w:sz w:val="24"/>
                <w:szCs w:val="24"/>
              </w:rPr>
              <w:t>Волчихинском</w:t>
            </w:r>
            <w:r w:rsidR="00EC0173">
              <w:rPr>
                <w:rFonts w:ascii="PT Astra Serif" w:eastAsia="PT Astra Serif" w:hAnsi="PT Astra Serif" w:cs="PT Astra Serif"/>
                <w:sz w:val="24"/>
                <w:szCs w:val="24"/>
              </w:rPr>
              <w:t xml:space="preserve"> районе</w:t>
            </w:r>
            <w:r>
              <w:rPr>
                <w:rFonts w:ascii="PT Astra Serif" w:eastAsia="PT Astra Serif" w:hAnsi="PT Astra Serif" w:cs="PT Astra Serif"/>
                <w:sz w:val="24"/>
                <w:szCs w:val="24"/>
              </w:rPr>
              <w:t>, утвержденного постановлением комиссии по делам несовершеннолетних и защите их прав Алтайского края от 07.02.2025 № 3</w:t>
            </w:r>
          </w:p>
        </w:tc>
        <w:tc>
          <w:tcPr>
            <w:tcW w:w="2013" w:type="dxa"/>
            <w:vMerge w:val="restart"/>
            <w:shd w:val="clear" w:color="FFFFFF" w:fill="FFFFFF" w:themeFill="background1"/>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shd w:val="clear" w:color="FFFFFF" w:fill="FFFFFF" w:themeFill="background1"/>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Выявление проблем практики применения, внесение предложений, дополнений в Порядок</w:t>
            </w:r>
          </w:p>
        </w:tc>
        <w:tc>
          <w:tcPr>
            <w:tcW w:w="2694" w:type="dxa"/>
            <w:gridSpan w:val="2"/>
            <w:vMerge w:val="restart"/>
            <w:shd w:val="clear" w:color="FFFFFF" w:fill="FFFFFF" w:themeFill="background1"/>
            <w:noWrap/>
          </w:tcPr>
          <w:p w:rsidR="0016610D" w:rsidRDefault="00EC0173" w:rsidP="007D29D8">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КДН и ЗП, </w:t>
            </w:r>
          </w:p>
          <w:p w:rsidR="0016610D" w:rsidRDefault="007D29D8" w:rsidP="007D29D8">
            <w:pPr>
              <w:spacing w:line="238" w:lineRule="exact"/>
              <w:jc w:val="both"/>
              <w:rPr>
                <w:rFonts w:ascii="PT Astra Serif" w:hAnsi="PT Astra Serif" w:cs="PT Astra Serif"/>
                <w:sz w:val="24"/>
                <w:szCs w:val="24"/>
              </w:rPr>
            </w:pPr>
            <w:r>
              <w:rPr>
                <w:rFonts w:ascii="PT Astra Serif" w:hAnsi="PT Astra Serif" w:cs="PT Astra Serif"/>
                <w:sz w:val="24"/>
                <w:szCs w:val="24"/>
              </w:rPr>
              <w:t>Комитет</w:t>
            </w:r>
            <w:r w:rsidRPr="007D29D8">
              <w:rPr>
                <w:rFonts w:ascii="PT Astra Serif" w:hAnsi="PT Astra Serif" w:cs="PT Astra Serif"/>
                <w:sz w:val="24"/>
                <w:szCs w:val="24"/>
              </w:rPr>
              <w:t xml:space="preserve"> Администрации Волчихинско</w:t>
            </w:r>
            <w:r>
              <w:rPr>
                <w:rFonts w:ascii="PT Astra Serif" w:hAnsi="PT Astra Serif" w:cs="PT Astra Serif"/>
                <w:sz w:val="24"/>
                <w:szCs w:val="24"/>
              </w:rPr>
              <w:t>го района по образованию, отдел</w:t>
            </w:r>
            <w:r w:rsidRPr="007D29D8">
              <w:rPr>
                <w:rFonts w:ascii="PT Astra Serif" w:hAnsi="PT Astra Serif" w:cs="PT Astra Serif"/>
                <w:sz w:val="24"/>
                <w:szCs w:val="24"/>
              </w:rPr>
              <w:t xml:space="preserve"> Администрации Волчихинского района по культуре, делам молодежи, физической культуре и спорту, Управлени</w:t>
            </w:r>
            <w:r>
              <w:rPr>
                <w:rFonts w:ascii="PT Astra Serif" w:hAnsi="PT Astra Serif" w:cs="PT Astra Serif"/>
                <w:sz w:val="24"/>
                <w:szCs w:val="24"/>
              </w:rPr>
              <w:t>е</w:t>
            </w:r>
            <w:r w:rsidRPr="007D29D8">
              <w:rPr>
                <w:rFonts w:ascii="PT Astra Serif" w:hAnsi="PT Astra Serif" w:cs="PT Astra Serif"/>
                <w:sz w:val="24"/>
                <w:szCs w:val="24"/>
              </w:rPr>
              <w:t xml:space="preserve"> социальной защиты населения по Волчихинскому району, КГБУЗ «Волчихинская ЦРБ», КГБУСО «КЦСОН Михайловского района» </w:t>
            </w:r>
            <w:r>
              <w:rPr>
                <w:rFonts w:ascii="PT Astra Serif" w:hAnsi="PT Astra Serif" w:cs="PT Astra Serif"/>
                <w:sz w:val="24"/>
                <w:szCs w:val="24"/>
              </w:rPr>
              <w:t xml:space="preserve">филиал по Волчихинскому району, </w:t>
            </w:r>
            <w:r w:rsidRPr="007D29D8">
              <w:rPr>
                <w:rFonts w:ascii="PT Astra Serif" w:hAnsi="PT Astra Serif" w:cs="PT Astra Serif"/>
                <w:sz w:val="24"/>
                <w:szCs w:val="24"/>
              </w:rPr>
              <w:t>Отд МВД России по Волчихинскому району</w:t>
            </w:r>
          </w:p>
        </w:tc>
      </w:tr>
      <w:tr w:rsidR="0016610D">
        <w:trPr>
          <w:trHeight w:val="238"/>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1.2</w:t>
            </w:r>
          </w:p>
        </w:tc>
        <w:tc>
          <w:tcPr>
            <w:tcW w:w="5103" w:type="dxa"/>
            <w:vMerge w:val="restart"/>
            <w:shd w:val="clear" w:color="FFFFFF" w:fill="FFFFFF" w:themeFill="background1"/>
            <w:noWrap/>
          </w:tcPr>
          <w:p w:rsidR="00BC6A22" w:rsidRPr="00BC6A22" w:rsidRDefault="00303C6C" w:rsidP="00BC6A22">
            <w:pPr>
              <w:spacing w:line="283" w:lineRule="atLeast"/>
              <w:jc w:val="both"/>
              <w:rPr>
                <w:rFonts w:ascii="Times New Roman" w:eastAsia="PT Astra Serif" w:hAnsi="Times New Roman" w:cs="Times New Roman"/>
                <w:bCs/>
                <w:sz w:val="24"/>
                <w:szCs w:val="24"/>
                <w:highlight w:val="white"/>
              </w:rPr>
            </w:pPr>
            <w:r w:rsidRPr="00BC6A22">
              <w:rPr>
                <w:rFonts w:ascii="PT Astra Serif" w:eastAsia="PT Astra Serif" w:hAnsi="PT Astra Serif" w:cs="PT Astra Serif"/>
                <w:sz w:val="24"/>
                <w:szCs w:val="24"/>
              </w:rPr>
              <w:t xml:space="preserve">Анализ эффективности реализации </w:t>
            </w:r>
            <w:r w:rsidR="00BC6A22" w:rsidRPr="00BC6A22">
              <w:rPr>
                <w:rFonts w:ascii="PT Astra Serif" w:eastAsia="PT Astra Serif" w:hAnsi="PT Astra Serif" w:cs="PT Astra Serif"/>
                <w:sz w:val="24"/>
                <w:szCs w:val="24"/>
              </w:rPr>
              <w:t>«</w:t>
            </w:r>
            <w:r w:rsidR="00BC6A22" w:rsidRPr="00BC6A22">
              <w:rPr>
                <w:rFonts w:ascii="Times New Roman" w:eastAsia="PT Astra Serif" w:hAnsi="Times New Roman" w:cs="Times New Roman"/>
                <w:bCs/>
                <w:sz w:val="24"/>
                <w:szCs w:val="24"/>
                <w:highlight w:val="white"/>
              </w:rPr>
              <w:t>Семейно-ориентированн</w:t>
            </w:r>
            <w:r w:rsidR="00BC6A22">
              <w:rPr>
                <w:rFonts w:ascii="Times New Roman" w:eastAsia="PT Astra Serif" w:hAnsi="Times New Roman" w:cs="Times New Roman"/>
                <w:bCs/>
                <w:sz w:val="24"/>
                <w:szCs w:val="24"/>
                <w:highlight w:val="white"/>
              </w:rPr>
              <w:t>ой</w:t>
            </w:r>
            <w:r w:rsidR="00BC6A22" w:rsidRPr="00BC6A22">
              <w:rPr>
                <w:rFonts w:ascii="Times New Roman" w:eastAsia="PT Astra Serif" w:hAnsi="Times New Roman" w:cs="Times New Roman"/>
                <w:bCs/>
                <w:sz w:val="24"/>
                <w:szCs w:val="24"/>
                <w:highlight w:val="white"/>
              </w:rPr>
              <w:t xml:space="preserve"> программ</w:t>
            </w:r>
            <w:r w:rsidR="00BC6A22">
              <w:rPr>
                <w:rFonts w:ascii="Times New Roman" w:eastAsia="PT Astra Serif" w:hAnsi="Times New Roman" w:cs="Times New Roman"/>
                <w:bCs/>
                <w:sz w:val="24"/>
                <w:szCs w:val="24"/>
                <w:highlight w:val="white"/>
              </w:rPr>
              <w:t>ы</w:t>
            </w:r>
            <w:r w:rsidR="00BC6A22" w:rsidRPr="00BC6A22">
              <w:rPr>
                <w:rFonts w:ascii="Times New Roman" w:eastAsia="PT Astra Serif" w:hAnsi="Times New Roman" w:cs="Times New Roman"/>
                <w:bCs/>
                <w:sz w:val="24"/>
                <w:szCs w:val="24"/>
                <w:highlight w:val="white"/>
              </w:rPr>
              <w:t xml:space="preserve"> профилактики социального сиротства </w:t>
            </w:r>
            <w:r w:rsidR="007D29D8">
              <w:rPr>
                <w:rFonts w:ascii="Times New Roman" w:eastAsia="PT Astra Serif" w:hAnsi="Times New Roman" w:cs="Times New Roman"/>
                <w:bCs/>
                <w:sz w:val="24"/>
                <w:szCs w:val="24"/>
                <w:highlight w:val="white"/>
              </w:rPr>
              <w:t>Волчихинского</w:t>
            </w:r>
            <w:r w:rsidR="00BC6A22" w:rsidRPr="00BC6A22">
              <w:rPr>
                <w:rFonts w:ascii="Times New Roman" w:eastAsia="PT Astra Serif" w:hAnsi="Times New Roman" w:cs="Times New Roman"/>
                <w:bCs/>
                <w:sz w:val="24"/>
                <w:szCs w:val="24"/>
                <w:highlight w:val="white"/>
              </w:rPr>
              <w:t xml:space="preserve"> района Алтайского края на 2026 - 2028 годы»</w:t>
            </w:r>
          </w:p>
          <w:p w:rsidR="00BC6A22" w:rsidRDefault="00BC6A22" w:rsidP="00BC6A22">
            <w:pPr>
              <w:spacing w:line="283" w:lineRule="atLeast"/>
              <w:jc w:val="center"/>
              <w:rPr>
                <w:rFonts w:ascii="PT Astra Serif" w:eastAsia="PT Astra Serif" w:hAnsi="PT Astra Serif" w:cs="PT Astra Serif"/>
                <w:b/>
                <w:bCs/>
                <w:sz w:val="28"/>
                <w:szCs w:val="28"/>
                <w:highlight w:val="white"/>
              </w:rPr>
            </w:pPr>
          </w:p>
          <w:p w:rsidR="0016610D" w:rsidRDefault="0016610D" w:rsidP="00BC6A22">
            <w:pPr>
              <w:spacing w:line="238" w:lineRule="exact"/>
              <w:jc w:val="both"/>
              <w:rPr>
                <w:bCs/>
                <w:i/>
              </w:rPr>
            </w:pPr>
          </w:p>
        </w:tc>
        <w:tc>
          <w:tcPr>
            <w:tcW w:w="2013" w:type="dxa"/>
            <w:vMerge w:val="restart"/>
            <w:shd w:val="clear" w:color="FFFFFF" w:fill="FFFFFF" w:themeFill="background1"/>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shd w:val="clear" w:color="FFFFFF" w:fill="FFFFFF" w:themeFill="background1"/>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Выявление проблем, инициирование дополнительных мер на краевом </w:t>
            </w:r>
            <w:r>
              <w:rPr>
                <w:rFonts w:ascii="PT Astra Serif" w:eastAsia="PT Astra Serif" w:hAnsi="PT Astra Serif" w:cs="PT Astra Serif"/>
                <w:sz w:val="24"/>
                <w:szCs w:val="24"/>
              </w:rPr>
              <w:br/>
              <w:t xml:space="preserve">и муниципальном уровнях, в  том числе по развитию инфраструктуры системы профилактики социального сиротства в конкретных территориях, внесение предложений по изменению </w:t>
            </w:r>
            <w:r>
              <w:rPr>
                <w:rFonts w:ascii="PT Astra Serif" w:eastAsia="PT Astra Serif" w:hAnsi="PT Astra Serif" w:cs="PT Astra Serif"/>
                <w:sz w:val="24"/>
                <w:szCs w:val="24"/>
              </w:rPr>
              <w:lastRenderedPageBreak/>
              <w:t>регионального законодательства</w:t>
            </w:r>
          </w:p>
        </w:tc>
        <w:tc>
          <w:tcPr>
            <w:tcW w:w="2694" w:type="dxa"/>
            <w:gridSpan w:val="2"/>
            <w:vMerge w:val="restart"/>
            <w:shd w:val="clear" w:color="FFFFFF" w:fill="FFFFFF" w:themeFill="background1"/>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lastRenderedPageBreak/>
              <w:t>КДНиЗП</w:t>
            </w:r>
          </w:p>
        </w:tc>
      </w:tr>
      <w:tr w:rsidR="0016610D">
        <w:trPr>
          <w:trHeight w:val="238"/>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lastRenderedPageBreak/>
              <w:t>1.3</w:t>
            </w:r>
          </w:p>
        </w:tc>
        <w:tc>
          <w:tcPr>
            <w:tcW w:w="5103" w:type="dxa"/>
            <w:vMerge w:val="restart"/>
            <w:shd w:val="clear" w:color="FFFFFF" w:fill="FFFFFF" w:themeFill="background1"/>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Разработка документов, регулирующих межведомственное взаимодействие на муниципальном уровне при отсутствии таких документов на региональном уровне</w:t>
            </w:r>
          </w:p>
        </w:tc>
        <w:tc>
          <w:tcPr>
            <w:tcW w:w="2013" w:type="dxa"/>
            <w:vMerge w:val="restart"/>
            <w:shd w:val="clear" w:color="FFFFFF" w:fill="FFFFFF" w:themeFill="background1"/>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по мере необходимости</w:t>
            </w:r>
          </w:p>
        </w:tc>
        <w:tc>
          <w:tcPr>
            <w:tcW w:w="4222" w:type="dxa"/>
            <w:vMerge w:val="restart"/>
            <w:shd w:val="clear" w:color="FFFFFF" w:fill="FFFFFF" w:themeFill="background1"/>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Повышение эффективности межведомственного взаимодействия</w:t>
            </w:r>
          </w:p>
        </w:tc>
        <w:tc>
          <w:tcPr>
            <w:tcW w:w="2694" w:type="dxa"/>
            <w:gridSpan w:val="2"/>
            <w:vMerge w:val="restart"/>
            <w:shd w:val="clear" w:color="FFFFFF" w:fill="FFFFFF" w:themeFill="background1"/>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t>КДНиЗП</w:t>
            </w:r>
          </w:p>
        </w:tc>
      </w:tr>
      <w:tr w:rsidR="0016610D">
        <w:tc>
          <w:tcPr>
            <w:tcW w:w="14995" w:type="dxa"/>
            <w:gridSpan w:val="6"/>
            <w:noWrap/>
          </w:tcPr>
          <w:p w:rsidR="0016610D" w:rsidRDefault="0016610D">
            <w:pPr>
              <w:spacing w:line="238" w:lineRule="exact"/>
              <w:jc w:val="center"/>
              <w:rPr>
                <w:rFonts w:ascii="PT Astra Serif" w:hAnsi="PT Astra Serif" w:cs="PT Astra Serif"/>
                <w:b/>
                <w:sz w:val="24"/>
                <w:szCs w:val="24"/>
              </w:rPr>
            </w:pPr>
          </w:p>
          <w:p w:rsidR="0016610D" w:rsidRDefault="00303C6C">
            <w:pPr>
              <w:spacing w:line="238" w:lineRule="exact"/>
              <w:ind w:left="1417"/>
              <w:jc w:val="center"/>
              <w:rPr>
                <w:rFonts w:ascii="PT Astra Serif" w:hAnsi="PT Astra Serif" w:cs="PT Astra Serif"/>
                <w:b/>
                <w:sz w:val="24"/>
                <w:szCs w:val="24"/>
              </w:rPr>
            </w:pPr>
            <w:r>
              <w:rPr>
                <w:rFonts w:ascii="PT Astra Serif" w:eastAsia="PT Astra Serif" w:hAnsi="PT Astra Serif" w:cs="PT Astra Serif"/>
                <w:b/>
                <w:sz w:val="24"/>
                <w:szCs w:val="24"/>
              </w:rPr>
              <w:t xml:space="preserve">2. Развитие эффективной системы профилактики социального сиротства </w:t>
            </w:r>
          </w:p>
        </w:tc>
      </w:tr>
      <w:tr w:rsidR="0016610D">
        <w:trPr>
          <w:trHeight w:val="456"/>
        </w:trPr>
        <w:tc>
          <w:tcPr>
            <w:tcW w:w="14995" w:type="dxa"/>
            <w:gridSpan w:val="6"/>
            <w:noWrap/>
            <w:vAlign w:val="center"/>
          </w:tcPr>
          <w:p w:rsidR="0016610D" w:rsidRDefault="00303C6C">
            <w:pPr>
              <w:spacing w:line="238" w:lineRule="exact"/>
              <w:jc w:val="center"/>
              <w:rPr>
                <w:rFonts w:ascii="PT Astra Serif" w:eastAsia="PT Astra Serif" w:hAnsi="PT Astra Serif" w:cs="PT Astra Serif"/>
                <w:b/>
                <w:bCs/>
                <w:sz w:val="24"/>
                <w:szCs w:val="24"/>
              </w:rPr>
            </w:pPr>
            <w:r>
              <w:rPr>
                <w:rFonts w:ascii="PT Astra Serif" w:eastAsia="PT Astra Serif" w:hAnsi="PT Astra Serif" w:cs="PT Astra Serif"/>
                <w:b/>
                <w:sz w:val="24"/>
                <w:szCs w:val="24"/>
              </w:rPr>
              <w:t xml:space="preserve">2.1. Усиление первичных мер помощи семье в трудной жизненной ситуации или </w:t>
            </w:r>
            <w:r>
              <w:rPr>
                <w:rFonts w:ascii="PT Astra Serif" w:eastAsia="PT Astra Serif" w:hAnsi="PT Astra Serif" w:cs="PT Astra Serif"/>
                <w:b/>
                <w:bCs/>
                <w:sz w:val="24"/>
                <w:szCs w:val="24"/>
              </w:rPr>
              <w:t>социально опасном положении</w:t>
            </w:r>
            <w:r>
              <w:rPr>
                <w:rFonts w:ascii="PT Astra Serif" w:eastAsia="PT Astra Serif" w:hAnsi="PT Astra Serif" w:cs="PT Astra Serif"/>
                <w:b/>
                <w:sz w:val="24"/>
                <w:szCs w:val="24"/>
              </w:rPr>
              <w:t xml:space="preserve"> </w:t>
            </w:r>
          </w:p>
        </w:tc>
      </w:tr>
      <w:tr w:rsidR="0016610D">
        <w:trPr>
          <w:trHeight w:val="238"/>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2.1.1</w:t>
            </w:r>
          </w:p>
        </w:tc>
        <w:tc>
          <w:tcPr>
            <w:tcW w:w="5103" w:type="dxa"/>
            <w:vMerge w:val="restart"/>
            <w:noWrap/>
          </w:tcPr>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rPr>
              <w:t xml:space="preserve">Выявление семей и детей, находящихся </w:t>
            </w:r>
            <w:r>
              <w:rPr>
                <w:rFonts w:ascii="PT Astra Serif" w:eastAsia="PT Astra Serif" w:hAnsi="PT Astra Serif" w:cs="PT Astra Serif"/>
                <w:sz w:val="24"/>
                <w:szCs w:val="24"/>
              </w:rPr>
              <w:br/>
              <w:t>в трудной жизненной ситуации или социально опасном положении, на ранних этапах развития неблагополучия и передача информации в уполномоченные органы для организации индивидуальной профилактической работы</w:t>
            </w:r>
          </w:p>
        </w:tc>
        <w:tc>
          <w:tcPr>
            <w:tcW w:w="201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highlight w:val="white"/>
              </w:rPr>
            </w:pPr>
            <w:r>
              <w:rPr>
                <w:rFonts w:ascii="PT Astra Serif" w:eastAsia="PT Astra Serif" w:hAnsi="PT Astra Serif" w:cs="PT Astra Serif"/>
                <w:sz w:val="24"/>
                <w:szCs w:val="24"/>
              </w:rPr>
              <w:t>постоянно</w:t>
            </w:r>
          </w:p>
        </w:tc>
        <w:tc>
          <w:tcPr>
            <w:tcW w:w="4222"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rPr>
              <w:t xml:space="preserve">Раннее выявление семейного неблагополучия, повышение эффективности межведомственной профилактической деятельности </w:t>
            </w:r>
            <w:r>
              <w:rPr>
                <w:rFonts w:ascii="PT Astra Serif" w:eastAsia="PT Astra Serif" w:hAnsi="PT Astra Serif" w:cs="PT Astra Serif"/>
                <w:sz w:val="24"/>
                <w:szCs w:val="24"/>
              </w:rPr>
              <w:br/>
              <w:t xml:space="preserve">и адресности при работе </w:t>
            </w:r>
            <w:r>
              <w:rPr>
                <w:rFonts w:ascii="PT Astra Serif" w:eastAsia="PT Astra Serif" w:hAnsi="PT Astra Serif" w:cs="PT Astra Serif"/>
                <w:sz w:val="24"/>
                <w:szCs w:val="24"/>
              </w:rPr>
              <w:br/>
              <w:t>с несовершеннолетними и семьями, находящимися в трудной жизненной ситуации или социально опасном положении</w:t>
            </w:r>
          </w:p>
        </w:tc>
        <w:tc>
          <w:tcPr>
            <w:tcW w:w="2694" w:type="dxa"/>
            <w:gridSpan w:val="2"/>
            <w:vMerge w:val="restart"/>
            <w:noWrap/>
          </w:tcPr>
          <w:p w:rsidR="00BC6A22" w:rsidRDefault="00BC6A22" w:rsidP="00BC6A22">
            <w:pPr>
              <w:spacing w:line="238" w:lineRule="exact"/>
              <w:rPr>
                <w:rFonts w:ascii="PT Astra Serif" w:hAnsi="PT Astra Serif" w:cs="PT Astra Serif"/>
                <w:sz w:val="24"/>
                <w:szCs w:val="24"/>
              </w:rPr>
            </w:pPr>
            <w:r>
              <w:rPr>
                <w:rFonts w:ascii="PT Astra Serif" w:eastAsia="PT Astra Serif" w:hAnsi="PT Astra Serif" w:cs="PT Astra Serif"/>
                <w:sz w:val="24"/>
                <w:szCs w:val="24"/>
              </w:rPr>
              <w:t>КГБУЗ «</w:t>
            </w:r>
            <w:r w:rsidR="007D29D8">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w:t>
            </w:r>
          </w:p>
          <w:p w:rsidR="0016610D" w:rsidRDefault="00BC6A22" w:rsidP="00BC6A22">
            <w:pPr>
              <w:spacing w:line="238" w:lineRule="exact"/>
              <w:jc w:val="both"/>
              <w:rPr>
                <w:rFonts w:ascii="PT Astra Serif" w:hAnsi="PT Astra Serif" w:cs="PT Astra Serif"/>
                <w:sz w:val="24"/>
                <w:szCs w:val="24"/>
              </w:rPr>
            </w:pPr>
            <w:r>
              <w:rPr>
                <w:rFonts w:ascii="PT Astra Serif" w:eastAsia="PT Astra Serif" w:hAnsi="PT Astra Serif" w:cs="PT Astra Serif"/>
                <w:color w:val="000000" w:themeColor="text1"/>
                <w:sz w:val="24"/>
                <w:szCs w:val="24"/>
              </w:rPr>
              <w:t>образовательные организации района</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2.1.2</w:t>
            </w:r>
          </w:p>
        </w:tc>
        <w:tc>
          <w:tcPr>
            <w:tcW w:w="5103" w:type="dxa"/>
            <w:noWrap/>
          </w:tcPr>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Вовлечение несовершеннолетних из семей, находящихся в трудной жизненной ситуации или социально опасном положении, </w:t>
            </w:r>
            <w:r>
              <w:rPr>
                <w:rFonts w:ascii="PT Astra Serif" w:eastAsia="PT Astra Serif" w:hAnsi="PT Astra Serif" w:cs="PT Astra Serif"/>
                <w:sz w:val="24"/>
                <w:szCs w:val="24"/>
                <w:highlight w:val="white"/>
              </w:rPr>
              <w:br/>
              <w:t>в деятельность детских общественных движений: Общероссийское общественно-государственное движение детей и молодежи «Движение первых», Всероссийское детско-юношеское военно-патриотическое общественное движение</w:t>
            </w:r>
          </w:p>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«Юнармия» </w:t>
            </w:r>
            <w:r>
              <w:rPr>
                <w:rFonts w:ascii="PT Astra Serif" w:eastAsia="PT Astra Serif" w:hAnsi="PT Astra Serif" w:cs="PT Astra Serif"/>
                <w:b/>
                <w:color w:val="FFFFFF"/>
                <w:sz w:val="24"/>
                <w:szCs w:val="24"/>
                <w:highlight w:val="white"/>
              </w:rPr>
              <w:t>ВВПОД «ЮНАРМИЯ» ВВПОД «ЮНАРМИЯ» </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highlight w:val="white"/>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Содействие проведению государственной политики </w:t>
            </w:r>
            <w:r>
              <w:rPr>
                <w:rFonts w:ascii="PT Astra Serif" w:eastAsia="PT Astra Serif" w:hAnsi="PT Astra Serif" w:cs="PT Astra Serif"/>
                <w:sz w:val="24"/>
                <w:szCs w:val="24"/>
                <w:highlight w:val="white"/>
              </w:rPr>
              <w:br/>
              <w:t xml:space="preserve">в интересах детей и молодежи; содействие воспитанию, привитию традиционных российских духовно-нравственных ценностей, профессиональной ориентации, организации позитивной деятельности несовершеннолетних из семей, находящихся в трудной жизненной ситуации или социально опасном положении </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образовательные организации района</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2.1.3</w:t>
            </w:r>
          </w:p>
        </w:tc>
        <w:tc>
          <w:tcPr>
            <w:tcW w:w="5103" w:type="dxa"/>
            <w:noWrap/>
          </w:tcPr>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Вовлечение несовершеннолетних из семей, находящихся в трудной жизненной ситуации или социально опасном положении, </w:t>
            </w:r>
            <w:r>
              <w:rPr>
                <w:rFonts w:ascii="PT Astra Serif" w:eastAsia="PT Astra Serif" w:hAnsi="PT Astra Serif" w:cs="PT Astra Serif"/>
                <w:sz w:val="24"/>
                <w:szCs w:val="24"/>
                <w:highlight w:val="white"/>
              </w:rPr>
              <w:br/>
              <w:t>в школьные объед</w:t>
            </w:r>
            <w:r>
              <w:rPr>
                <w:rFonts w:ascii="PT Astra Serif" w:eastAsia="PT Astra Serif" w:hAnsi="PT Astra Serif" w:cs="PT Astra Serif"/>
                <w:color w:val="000000" w:themeColor="text1"/>
                <w:sz w:val="24"/>
                <w:szCs w:val="24"/>
                <w:highlight w:val="white"/>
              </w:rPr>
              <w:t>инения: школьные театры, школьные спортивные клубы, школьные музеи, военно-патриотические и военно-спортивные клубы</w:t>
            </w:r>
            <w:r>
              <w:rPr>
                <w:rFonts w:ascii="PT Astra Serif" w:eastAsia="PT Astra Serif" w:hAnsi="PT Astra Serif" w:cs="PT Astra Serif"/>
                <w:color w:val="000000" w:themeColor="text1"/>
                <w:sz w:val="24"/>
                <w:szCs w:val="24"/>
              </w:rPr>
              <w:t xml:space="preserve">, </w:t>
            </w:r>
            <w:r>
              <w:rPr>
                <w:rFonts w:ascii="PT Astra Serif" w:hAnsi="PT Astra Serif" w:cs="PT Astra Serif"/>
                <w:color w:val="000000" w:themeColor="text1"/>
                <w:sz w:val="24"/>
                <w:szCs w:val="24"/>
                <w:highlight w:val="white"/>
              </w:rPr>
              <w:t xml:space="preserve">а также в кружки </w:t>
            </w:r>
            <w:r>
              <w:rPr>
                <w:rFonts w:ascii="PT Astra Serif" w:hAnsi="PT Astra Serif" w:cs="PT Astra Serif"/>
                <w:color w:val="000000" w:themeColor="text1"/>
                <w:sz w:val="24"/>
                <w:szCs w:val="24"/>
                <w:highlight w:val="white"/>
              </w:rPr>
              <w:br/>
              <w:t xml:space="preserve">и спортивные секции на базе учреждений </w:t>
            </w:r>
            <w:r>
              <w:rPr>
                <w:rFonts w:ascii="PT Astra Serif" w:hAnsi="PT Astra Serif" w:cs="PT Astra Serif"/>
                <w:color w:val="000000" w:themeColor="text1"/>
                <w:sz w:val="24"/>
                <w:szCs w:val="24"/>
                <w:highlight w:val="white"/>
              </w:rPr>
              <w:lastRenderedPageBreak/>
              <w:t>культуры и спорта, вовлекать их в культурно-массовые и спортивно-оздоровительные мероприятия</w:t>
            </w:r>
            <w:r>
              <w:rPr>
                <w:rFonts w:ascii="PT Astra Serif" w:eastAsia="PT Astra Serif" w:hAnsi="PT Astra Serif" w:cs="PT Astra Serif"/>
                <w:sz w:val="24"/>
                <w:szCs w:val="24"/>
                <w:highlight w:val="white"/>
              </w:rPr>
              <w:t xml:space="preserve"> и т.д. </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highlight w:val="white"/>
              </w:rPr>
            </w:pPr>
            <w:r>
              <w:rPr>
                <w:rFonts w:ascii="PT Astra Serif" w:eastAsia="PT Astra Serif" w:hAnsi="PT Astra Serif" w:cs="PT Astra Serif"/>
                <w:sz w:val="24"/>
                <w:szCs w:val="24"/>
              </w:rPr>
              <w:lastRenderedPageBreak/>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 xml:space="preserve">Обеспечение деятельности </w:t>
            </w:r>
            <w:r>
              <w:rPr>
                <w:rFonts w:ascii="PT Astra Serif" w:eastAsia="PT Astra Serif" w:hAnsi="PT Astra Serif" w:cs="PT Astra Serif"/>
                <w:sz w:val="24"/>
                <w:szCs w:val="24"/>
                <w:highlight w:val="white"/>
              </w:rPr>
              <w:br/>
              <w:t xml:space="preserve">в образовательных учреждениях общедоступных школьных объединений и привлечение к участию в них несовершеннолетних из семей, находящихся в трудной жизненной ситуации или социально опасном положении </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pPr>
              <w:spacing w:line="238" w:lineRule="exact"/>
              <w:jc w:val="both"/>
              <w:rPr>
                <w:rFonts w:ascii="PT Astra Serif" w:hAnsi="PT Astra Serif" w:cs="PT Astra Serif"/>
                <w:sz w:val="24"/>
                <w:szCs w:val="24"/>
              </w:rPr>
            </w:pPr>
            <w:r>
              <w:rPr>
                <w:rFonts w:ascii="PT Astra Serif" w:hAnsi="PT Astra Serif" w:cs="PT Astra Serif"/>
                <w:sz w:val="24"/>
                <w:szCs w:val="24"/>
              </w:rPr>
              <w:t>Отдел по культуре, делам молодежи, физической культуре и спорту</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lastRenderedPageBreak/>
              <w:t>2.1.4</w:t>
            </w:r>
          </w:p>
        </w:tc>
        <w:tc>
          <w:tcPr>
            <w:tcW w:w="5103" w:type="dxa"/>
            <w:noWrap/>
          </w:tcPr>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Организация занятости несовершеннолетних из семей, находящихся в трудной жизненной ситуации или социально опасном положении, </w:t>
            </w:r>
            <w:r>
              <w:rPr>
                <w:rFonts w:ascii="PT Astra Serif" w:eastAsia="PT Astra Serif" w:hAnsi="PT Astra Serif" w:cs="PT Astra Serif"/>
                <w:sz w:val="24"/>
                <w:szCs w:val="24"/>
                <w:highlight w:val="white"/>
              </w:rPr>
              <w:br/>
              <w:t xml:space="preserve">в муниципальных и государственных учреждениях дополнительного образования </w:t>
            </w:r>
            <w:r>
              <w:rPr>
                <w:rFonts w:ascii="PT Astra Serif" w:eastAsia="PT Astra Serif" w:hAnsi="PT Astra Serif" w:cs="PT Astra Serif"/>
                <w:sz w:val="24"/>
                <w:szCs w:val="24"/>
                <w:highlight w:val="white"/>
              </w:rPr>
              <w:br/>
              <w:t>на бюджетной основе</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highlight w:val="white"/>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Структурирование детского досуга, создание среды для решения части психолого-педагогических проблем, выявления и реализации интересов </w:t>
            </w:r>
            <w:r>
              <w:rPr>
                <w:rFonts w:ascii="PT Astra Serif" w:eastAsia="PT Astra Serif" w:hAnsi="PT Astra Serif" w:cs="PT Astra Serif"/>
                <w:sz w:val="24"/>
                <w:szCs w:val="24"/>
                <w:highlight w:val="white"/>
              </w:rPr>
              <w:br/>
              <w:t xml:space="preserve">и формирование на их основе профориентационных установок, получения опыта успешности, построения альтернативных школе отношений со сверстниками </w:t>
            </w:r>
            <w:r>
              <w:rPr>
                <w:rFonts w:ascii="PT Astra Serif" w:eastAsia="PT Astra Serif" w:hAnsi="PT Astra Serif" w:cs="PT Astra Serif"/>
                <w:sz w:val="24"/>
                <w:szCs w:val="24"/>
                <w:highlight w:val="white"/>
              </w:rPr>
              <w:br/>
              <w:t xml:space="preserve">и взрослыми, получения удовольствия от собственной компетентности несовершеннолетних из семей, находящихся в трудной жизненной ситуации или социально опасном положении </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образовательные организации района</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2.1.5</w:t>
            </w:r>
          </w:p>
        </w:tc>
        <w:tc>
          <w:tcPr>
            <w:tcW w:w="5103" w:type="dxa"/>
            <w:noWrap/>
          </w:tcPr>
          <w:p w:rsidR="0016610D" w:rsidRDefault="00303C6C">
            <w:pPr>
              <w:tabs>
                <w:tab w:val="left" w:pos="5313"/>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Совершенствование деятельности советов профилактики с целью принятия участниками образовательного пространства оптимальных решений в ситуациях школьного взаимодействия</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rPr>
              <w:t xml:space="preserve">Реализация </w:t>
            </w:r>
            <w:r>
              <w:rPr>
                <w:rFonts w:ascii="PT Astra Serif" w:eastAsia="PT Astra Serif" w:hAnsi="PT Astra Serif" w:cs="PT Astra Serif"/>
                <w:sz w:val="24"/>
                <w:szCs w:val="24"/>
                <w:highlight w:val="white"/>
              </w:rPr>
              <w:t xml:space="preserve">комплекса превентивных, просветительских, диагностических </w:t>
            </w:r>
            <w:r>
              <w:rPr>
                <w:rFonts w:ascii="PT Astra Serif" w:eastAsia="PT Astra Serif" w:hAnsi="PT Astra Serif" w:cs="PT Astra Serif"/>
                <w:sz w:val="24"/>
                <w:szCs w:val="24"/>
                <w:highlight w:val="white"/>
              </w:rPr>
              <w:br/>
              <w:t>и коррекционных мероприятий, способствующих организации непрерывного и мультидисциплинарного сопровождения несовершеннолетних, совершенствованию работы социального педагога и иных участников образовательного процесса</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spacing w:line="238" w:lineRule="exact"/>
              <w:jc w:val="both"/>
              <w:rPr>
                <w:rFonts w:ascii="PT Astra Serif" w:hAnsi="PT Astra Serif" w:cs="PT Astra Serif"/>
                <w:sz w:val="24"/>
                <w:szCs w:val="24"/>
              </w:rPr>
            </w:pPr>
            <w:r>
              <w:rPr>
                <w:rFonts w:ascii="PT Astra Serif" w:eastAsia="PT Astra Serif" w:hAnsi="PT Astra Serif" w:cs="PT Astra Serif"/>
                <w:color w:val="000000" w:themeColor="text1"/>
                <w:sz w:val="24"/>
                <w:szCs w:val="24"/>
              </w:rPr>
              <w:t>образовательные организации района</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2.1.6</w:t>
            </w:r>
          </w:p>
        </w:tc>
        <w:tc>
          <w:tcPr>
            <w:tcW w:w="5103" w:type="dxa"/>
            <w:noWrap/>
          </w:tcPr>
          <w:p w:rsidR="0016610D" w:rsidRDefault="00303C6C">
            <w:pPr>
              <w:tabs>
                <w:tab w:val="left" w:pos="5313"/>
              </w:tabs>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Развитие деятельности школьных служб примирения с целью сокращения количества конфликтных ситуаций, в которые вовлекаются дети, а также их остроту</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5313"/>
              </w:tabs>
              <w:spacing w:line="238" w:lineRule="exact"/>
              <w:ind w:left="-108"/>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5313"/>
              </w:tabs>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Обеспечение открытости в деятельности образовательной организации в части защиты прав </w:t>
            </w:r>
            <w:r>
              <w:rPr>
                <w:rFonts w:ascii="PT Astra Serif" w:eastAsia="PT Astra Serif" w:hAnsi="PT Astra Serif" w:cs="PT Astra Serif"/>
                <w:sz w:val="24"/>
                <w:szCs w:val="24"/>
              </w:rPr>
              <w:br/>
              <w:t xml:space="preserve">и интересов несовершеннолетних, оздоровление психологической обстановки в образовательных организациях, повышение эффективности ведения профилактической и коррекционной </w:t>
            </w:r>
            <w:r>
              <w:rPr>
                <w:rFonts w:ascii="PT Astra Serif" w:eastAsia="PT Astra Serif" w:hAnsi="PT Astra Serif" w:cs="PT Astra Serif"/>
                <w:sz w:val="24"/>
                <w:szCs w:val="24"/>
              </w:rPr>
              <w:lastRenderedPageBreak/>
              <w:t xml:space="preserve">работы, направленной на снижение проявления асоциального поведения обучающихся </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lastRenderedPageBreak/>
              <w:t xml:space="preserve">Комитет по образованию, </w:t>
            </w:r>
          </w:p>
          <w:p w:rsidR="0016610D" w:rsidRDefault="00BC6A22" w:rsidP="00BC6A22">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образовательные организации района</w:t>
            </w:r>
            <w:r>
              <w:rPr>
                <w:rFonts w:ascii="PT Astra Serif" w:hAnsi="PT Astra Serif" w:cs="PT Astra Serif"/>
                <w:sz w:val="24"/>
                <w:szCs w:val="24"/>
                <w:highlight w:val="white"/>
              </w:rPr>
              <w:t xml:space="preserve"> </w:t>
            </w:r>
          </w:p>
          <w:p w:rsidR="0016610D" w:rsidRDefault="0016610D">
            <w:pPr>
              <w:tabs>
                <w:tab w:val="left" w:pos="5313"/>
              </w:tabs>
              <w:spacing w:line="238" w:lineRule="exact"/>
              <w:ind w:left="-108"/>
              <w:jc w:val="both"/>
              <w:rPr>
                <w:rFonts w:ascii="PT Astra Serif" w:hAnsi="PT Astra Serif" w:cs="PT Astra Serif"/>
                <w:sz w:val="24"/>
                <w:szCs w:val="24"/>
              </w:rPr>
            </w:pPr>
          </w:p>
        </w:tc>
      </w:tr>
      <w:tr w:rsidR="0016610D">
        <w:trPr>
          <w:trHeight w:val="276"/>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lastRenderedPageBreak/>
              <w:t>2.1.7</w:t>
            </w:r>
          </w:p>
        </w:tc>
        <w:tc>
          <w:tcPr>
            <w:tcW w:w="510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ind w:left="34"/>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Организация и проведение родительских собраний по вопросам, касающимся воспитания детей. Участие в проведении акции «Вместе, но не вместо». Организация работы </w:t>
            </w:r>
            <w:r>
              <w:rPr>
                <w:rFonts w:ascii="PT Astra Serif" w:eastAsia="PT Astra Serif" w:hAnsi="PT Astra Serif" w:cs="PT Astra Serif"/>
                <w:sz w:val="24"/>
                <w:szCs w:val="24"/>
              </w:rPr>
              <w:t>родительских клубов, гостиных и др.</w:t>
            </w:r>
          </w:p>
        </w:tc>
        <w:tc>
          <w:tcPr>
            <w:tcW w:w="201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tabs>
                <w:tab w:val="left" w:pos="5313"/>
              </w:tabs>
              <w:spacing w:line="238" w:lineRule="exact"/>
              <w:ind w:left="-108"/>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ежегодно</w:t>
            </w:r>
          </w:p>
          <w:p w:rsidR="0016610D" w:rsidRDefault="0016610D">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before="7" w:line="238" w:lineRule="exact"/>
              <w:ind w:right="-72"/>
              <w:jc w:val="center"/>
              <w:rPr>
                <w:rFonts w:ascii="PT Astra Serif" w:hAnsi="PT Astra Serif" w:cs="PT Astra Serif"/>
                <w:sz w:val="24"/>
                <w:szCs w:val="24"/>
                <w:highlight w:val="white"/>
              </w:rPr>
            </w:pPr>
          </w:p>
        </w:tc>
        <w:tc>
          <w:tcPr>
            <w:tcW w:w="4222"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Просвещение родителей по актуальным вопросам воспитания </w:t>
            </w:r>
            <w:r>
              <w:rPr>
                <w:rFonts w:ascii="PT Astra Serif" w:eastAsia="PT Astra Serif" w:hAnsi="PT Astra Serif" w:cs="PT Astra Serif"/>
                <w:sz w:val="24"/>
                <w:szCs w:val="24"/>
                <w:highlight w:val="white"/>
              </w:rPr>
              <w:br/>
              <w:t>и обучения, в том числе по оказанию поддержки детям в профессиональном самоопределении</w:t>
            </w:r>
          </w:p>
        </w:tc>
        <w:tc>
          <w:tcPr>
            <w:tcW w:w="2694" w:type="dxa"/>
            <w:gridSpan w:val="2"/>
            <w:vMerge w:val="restart"/>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образовательные организации района</w:t>
            </w:r>
            <w:r>
              <w:rPr>
                <w:rFonts w:ascii="PT Astra Serif" w:hAnsi="PT Astra Serif" w:cs="PT Astra Serif"/>
                <w:sz w:val="24"/>
                <w:szCs w:val="24"/>
                <w:highlight w:val="white"/>
              </w:rPr>
              <w:t xml:space="preserve"> </w:t>
            </w:r>
          </w:p>
        </w:tc>
      </w:tr>
      <w:tr w:rsidR="0016610D">
        <w:trPr>
          <w:trHeight w:val="276"/>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2.1.8</w:t>
            </w:r>
          </w:p>
        </w:tc>
        <w:tc>
          <w:tcPr>
            <w:tcW w:w="510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ind w:left="34" w:right="1"/>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Проведение мероприятий по информированию участников образовательных отношений </w:t>
            </w:r>
            <w:r>
              <w:rPr>
                <w:rFonts w:ascii="PT Astra Serif" w:eastAsia="PT Astra Serif" w:hAnsi="PT Astra Serif" w:cs="PT Astra Serif"/>
                <w:sz w:val="24"/>
                <w:szCs w:val="24"/>
                <w:highlight w:val="white"/>
              </w:rPr>
              <w:br/>
              <w:t xml:space="preserve">о возможностях получения психолого- педагогической помощи в системе общего образования и среднего профессионального образования, в том числе в условиях инклюзивного образования, а также </w:t>
            </w:r>
            <w:r>
              <w:rPr>
                <w:rFonts w:ascii="PT Astra Serif" w:eastAsia="PT Astra Serif" w:hAnsi="PT Astra Serif" w:cs="PT Astra Serif"/>
                <w:sz w:val="24"/>
                <w:szCs w:val="24"/>
                <w:highlight w:val="white"/>
              </w:rPr>
              <w:br/>
              <w:t xml:space="preserve">о возможностях получения экстренной </w:t>
            </w:r>
            <w:r>
              <w:rPr>
                <w:rFonts w:ascii="PT Astra Serif" w:eastAsia="PT Astra Serif" w:hAnsi="PT Astra Serif" w:cs="PT Astra Serif"/>
                <w:sz w:val="24"/>
                <w:szCs w:val="24"/>
                <w:highlight w:val="white"/>
              </w:rPr>
              <w:br/>
              <w:t>и кризисной психологической помощи в крае</w:t>
            </w:r>
          </w:p>
        </w:tc>
        <w:tc>
          <w:tcPr>
            <w:tcW w:w="201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tabs>
                <w:tab w:val="left" w:pos="5313"/>
              </w:tabs>
              <w:spacing w:line="238" w:lineRule="exact"/>
              <w:ind w:left="-108"/>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ежегодно</w:t>
            </w:r>
          </w:p>
          <w:p w:rsidR="0016610D" w:rsidRDefault="0016610D">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before="7" w:line="238" w:lineRule="exact"/>
              <w:ind w:right="-72"/>
              <w:jc w:val="center"/>
              <w:rPr>
                <w:rFonts w:ascii="PT Astra Serif" w:hAnsi="PT Astra Serif" w:cs="PT Astra Serif"/>
                <w:color w:val="000000"/>
                <w:sz w:val="24"/>
                <w:szCs w:val="24"/>
                <w:highlight w:val="white"/>
              </w:rPr>
            </w:pPr>
          </w:p>
        </w:tc>
        <w:tc>
          <w:tcPr>
            <w:tcW w:w="4222"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Оказание адресной помощи семьям </w:t>
            </w:r>
            <w:r>
              <w:rPr>
                <w:rFonts w:ascii="PT Astra Serif" w:eastAsia="PT Astra Serif" w:hAnsi="PT Astra Serif" w:cs="PT Astra Serif"/>
                <w:sz w:val="24"/>
                <w:szCs w:val="24"/>
                <w:highlight w:val="white"/>
              </w:rPr>
              <w:br/>
              <w:t xml:space="preserve">с детьми, находящимся в трудной жизненной ситуации или социально- опасном положении , имеющим детей у которых выявлены трудности </w:t>
            </w:r>
            <w:r>
              <w:rPr>
                <w:rFonts w:ascii="PT Astra Serif" w:eastAsia="PT Astra Serif" w:hAnsi="PT Astra Serif" w:cs="PT Astra Serif"/>
                <w:sz w:val="24"/>
                <w:szCs w:val="24"/>
                <w:highlight w:val="white"/>
              </w:rPr>
              <w:br/>
              <w:t>в обучении и воспитании</w:t>
            </w:r>
          </w:p>
        </w:tc>
        <w:tc>
          <w:tcPr>
            <w:tcW w:w="2694" w:type="dxa"/>
            <w:gridSpan w:val="2"/>
            <w:vMerge w:val="restart"/>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spacing w:line="238" w:lineRule="exact"/>
              <w:ind w:right="154"/>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образовательные организации района</w:t>
            </w:r>
            <w:r>
              <w:rPr>
                <w:rFonts w:ascii="PT Astra Serif" w:hAnsi="PT Astra Serif" w:cs="PT Astra Serif"/>
                <w:sz w:val="24"/>
                <w:szCs w:val="24"/>
                <w:highlight w:val="white"/>
              </w:rPr>
              <w:t xml:space="preserve"> </w:t>
            </w:r>
          </w:p>
        </w:tc>
      </w:tr>
      <w:tr w:rsidR="0016610D">
        <w:trPr>
          <w:trHeight w:val="276"/>
        </w:trPr>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2.1.9</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34"/>
              <w:jc w:val="both"/>
              <w:rPr>
                <w:rFonts w:ascii="PT Astra Serif" w:hAnsi="PT Astra Serif" w:cs="PT Astra Serif"/>
                <w:sz w:val="24"/>
                <w:szCs w:val="24"/>
              </w:rPr>
            </w:pPr>
            <w:r>
              <w:rPr>
                <w:rFonts w:ascii="PT Astra Serif" w:eastAsia="PT Astra Serif" w:hAnsi="PT Astra Serif" w:cs="PT Astra Serif"/>
                <w:sz w:val="24"/>
                <w:szCs w:val="24"/>
              </w:rPr>
              <w:t xml:space="preserve">Расширение комплекса мер в образовательных организациях по преодолению трудностей </w:t>
            </w:r>
            <w:r>
              <w:rPr>
                <w:rFonts w:ascii="PT Astra Serif" w:eastAsia="PT Astra Serif" w:hAnsi="PT Astra Serif" w:cs="PT Astra Serif"/>
                <w:sz w:val="24"/>
                <w:szCs w:val="24"/>
              </w:rPr>
              <w:br/>
              <w:t>в освоении основной образовательной программы, включая повышение эффективности деятельности психолого-педагогических консилиумов</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Создание консультационных центров и команд по работе с семьями, </w:t>
            </w:r>
            <w:r>
              <w:rPr>
                <w:rFonts w:ascii="PT Astra Serif" w:eastAsia="PT Astra Serif" w:hAnsi="PT Astra Serif" w:cs="PT Astra Serif"/>
                <w:sz w:val="24"/>
                <w:szCs w:val="24"/>
              </w:rPr>
              <w:br/>
              <w:t xml:space="preserve">в которых дети имеют трудности освоения программы, повышение квалификации учителей, издание соответствующей литературы, распространение соответствующей литературы, распространение программ поддерживающего обучения, создание у обучающихся положительного опыта преодоления трудностей неуспешности, формирование уверенности в своих силах, реализация специальных программ для отстающих </w:t>
            </w:r>
            <w:r>
              <w:rPr>
                <w:rFonts w:ascii="PT Astra Serif" w:eastAsia="PT Astra Serif" w:hAnsi="PT Astra Serif" w:cs="PT Astra Serif"/>
                <w:sz w:val="24"/>
                <w:szCs w:val="24"/>
              </w:rPr>
              <w:br/>
              <w:t>с использованием цифровых технологий</w:t>
            </w:r>
          </w:p>
        </w:tc>
        <w:tc>
          <w:tcPr>
            <w:tcW w:w="2694" w:type="dxa"/>
            <w:gridSpan w:val="2"/>
            <w:noWrap/>
          </w:tcPr>
          <w:p w:rsidR="00BC6A22" w:rsidRDefault="00BC6A22" w:rsidP="00BC6A22">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BC6A22" w:rsidP="00BC6A22">
            <w:pPr>
              <w:pBdr>
                <w:top w:val="none" w:sz="4" w:space="0" w:color="000000"/>
                <w:left w:val="none" w:sz="4" w:space="0" w:color="000000"/>
                <w:bottom w:val="none" w:sz="4" w:space="0" w:color="000000"/>
                <w:right w:val="none" w:sz="4" w:space="0" w:color="000000"/>
                <w:between w:val="none" w:sz="4" w:space="0" w:color="000000"/>
              </w:pBdr>
              <w:spacing w:line="238" w:lineRule="exact"/>
              <w:ind w:left="34"/>
              <w:jc w:val="both"/>
              <w:rPr>
                <w:rFonts w:ascii="PT Astra Serif" w:hAnsi="PT Astra Serif" w:cs="PT Astra Serif"/>
                <w:sz w:val="24"/>
                <w:szCs w:val="24"/>
              </w:rPr>
            </w:pPr>
            <w:r>
              <w:rPr>
                <w:rFonts w:ascii="PT Astra Serif" w:eastAsia="PT Astra Serif" w:hAnsi="PT Astra Serif" w:cs="PT Astra Serif"/>
                <w:color w:val="000000" w:themeColor="text1"/>
                <w:sz w:val="24"/>
                <w:szCs w:val="24"/>
              </w:rPr>
              <w:t>образовательные организации района</w:t>
            </w:r>
            <w:r>
              <w:rPr>
                <w:rFonts w:ascii="PT Astra Serif" w:hAnsi="PT Astra Serif" w:cs="PT Astra Serif"/>
                <w:sz w:val="24"/>
                <w:szCs w:val="24"/>
              </w:rPr>
              <w:t xml:space="preserve"> </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2.1.10</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Использование функционала </w:t>
            </w:r>
            <w:r>
              <w:rPr>
                <w:rFonts w:ascii="PT Astra Serif" w:eastAsia="PT Astra Serif" w:hAnsi="PT Astra Serif" w:cs="PT Astra Serif"/>
                <w:sz w:val="24"/>
                <w:szCs w:val="24"/>
                <w:highlight w:val="white"/>
              </w:rPr>
              <w:t xml:space="preserve">психологического онлайн кабинета для семей </w:t>
            </w:r>
            <w:r>
              <w:rPr>
                <w:rFonts w:ascii="PT Astra Serif" w:eastAsia="PT Astra Serif" w:hAnsi="PT Astra Serif" w:cs="PT Astra Serif"/>
                <w:sz w:val="24"/>
                <w:szCs w:val="24"/>
                <w:highlight w:val="white"/>
              </w:rPr>
              <w:br/>
              <w:t xml:space="preserve">с детьми, проживающих на территории Алтайского края, психологического </w:t>
            </w:r>
            <w:r>
              <w:rPr>
                <w:rFonts w:ascii="PT Astra Serif" w:eastAsia="PT Astra Serif" w:hAnsi="PT Astra Serif" w:cs="PT Astra Serif"/>
                <w:sz w:val="24"/>
                <w:szCs w:val="24"/>
                <w:highlight w:val="white"/>
              </w:rPr>
              <w:lastRenderedPageBreak/>
              <w:t xml:space="preserve">мобильного офиса для семей с детьми, проживающих на территории </w:t>
            </w:r>
            <w:r>
              <w:rPr>
                <w:rFonts w:ascii="PT Astra Serif" w:eastAsia="PT Astra Serif" w:hAnsi="PT Astra Serif" w:cs="PT Astra Serif"/>
                <w:sz w:val="24"/>
                <w:szCs w:val="24"/>
                <w:highlight w:val="white"/>
              </w:rPr>
              <w:br/>
              <w:t>г. Барнаула</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color w:val="000000"/>
                <w:sz w:val="24"/>
                <w:szCs w:val="24"/>
                <w:highlight w:val="white"/>
              </w:rPr>
            </w:pPr>
            <w:r>
              <w:rPr>
                <w:rFonts w:ascii="PT Astra Serif" w:eastAsia="PT Astra Serif" w:hAnsi="PT Astra Serif" w:cs="PT Astra Serif"/>
                <w:sz w:val="24"/>
                <w:szCs w:val="24"/>
                <w:highlight w:val="white"/>
              </w:rPr>
              <w:lastRenderedPageBreak/>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rPr>
              <w:t>Оказание психологической помощи н</w:t>
            </w:r>
            <w:r>
              <w:rPr>
                <w:rFonts w:ascii="PT Astra Serif" w:eastAsia="PT Astra Serif" w:hAnsi="PT Astra Serif" w:cs="PT Astra Serif"/>
                <w:sz w:val="24"/>
                <w:szCs w:val="24"/>
                <w:highlight w:val="white"/>
              </w:rPr>
              <w:t xml:space="preserve">а базе КГБУСО «Кризисный центр для мужчин» и КГБУСО «Кризисный центр для женщин и семей с детьми» </w:t>
            </w:r>
            <w:r>
              <w:rPr>
                <w:rFonts w:ascii="PT Astra Serif" w:eastAsia="PT Astra Serif" w:hAnsi="PT Astra Serif" w:cs="PT Astra Serif"/>
                <w:sz w:val="24"/>
                <w:szCs w:val="24"/>
                <w:highlight w:val="white"/>
              </w:rPr>
              <w:lastRenderedPageBreak/>
              <w:t>гражданам целевой группы</w:t>
            </w:r>
          </w:p>
        </w:tc>
        <w:tc>
          <w:tcPr>
            <w:tcW w:w="2694" w:type="dxa"/>
            <w:gridSpan w:val="2"/>
            <w:noWrap/>
          </w:tcPr>
          <w:p w:rsidR="0016610D" w:rsidRPr="00BC6A22" w:rsidRDefault="00656419">
            <w:pPr>
              <w:spacing w:line="238" w:lineRule="exact"/>
              <w:rPr>
                <w:rFonts w:ascii="Times New Roman" w:hAnsi="Times New Roman" w:cs="Times New Roman"/>
                <w:sz w:val="24"/>
                <w:szCs w:val="24"/>
              </w:rPr>
            </w:pPr>
            <w:r w:rsidRPr="00656419">
              <w:rPr>
                <w:rFonts w:ascii="Times New Roman" w:hAnsi="Times New Roman" w:cs="Times New Roman"/>
                <w:sz w:val="24"/>
                <w:szCs w:val="24"/>
              </w:rPr>
              <w:lastRenderedPageBreak/>
              <w:t>КГБУСО «КЦСОН Михайловского района» филиал по Волчихинскому району</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lastRenderedPageBreak/>
              <w:t>2.1.11</w:t>
            </w:r>
          </w:p>
        </w:tc>
        <w:tc>
          <w:tcPr>
            <w:tcW w:w="510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Проведение профилактических лекций, бесед правового характера, оказание юридической помощи, разъяснение действующего законодательства в сфере семьи </w:t>
            </w:r>
            <w:r>
              <w:rPr>
                <w:rFonts w:ascii="PT Astra Serif" w:eastAsia="PT Astra Serif" w:hAnsi="PT Astra Serif" w:cs="PT Astra Serif"/>
                <w:sz w:val="24"/>
                <w:szCs w:val="24"/>
              </w:rPr>
              <w:br/>
              <w:t>и несовершеннолетних на площадках учреждений образования, социального обслуживания, и др.</w:t>
            </w:r>
          </w:p>
        </w:tc>
        <w:tc>
          <w:tcPr>
            <w:tcW w:w="201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(по отдельному плану)</w:t>
            </w:r>
          </w:p>
        </w:tc>
        <w:tc>
          <w:tcPr>
            <w:tcW w:w="4222"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Повышение компетентности родителей, законных представителей, специалистов сферы  образования </w:t>
            </w:r>
            <w:r>
              <w:rPr>
                <w:rFonts w:ascii="PT Astra Serif" w:eastAsia="PT Astra Serif" w:hAnsi="PT Astra Serif" w:cs="PT Astra Serif"/>
                <w:sz w:val="24"/>
                <w:szCs w:val="24"/>
              </w:rPr>
              <w:br/>
              <w:t xml:space="preserve">и социально обслуживания  </w:t>
            </w:r>
            <w:r>
              <w:rPr>
                <w:rFonts w:ascii="PT Astra Serif" w:eastAsia="PT Astra Serif" w:hAnsi="PT Astra Serif" w:cs="PT Astra Serif"/>
                <w:sz w:val="24"/>
                <w:szCs w:val="24"/>
              </w:rPr>
              <w:br/>
              <w:t xml:space="preserve">в правовых аспектах профилактики социального сиротства </w:t>
            </w:r>
          </w:p>
        </w:tc>
        <w:tc>
          <w:tcPr>
            <w:tcW w:w="2694" w:type="dxa"/>
            <w:gridSpan w:val="2"/>
            <w:noWrap/>
          </w:tcPr>
          <w:p w:rsidR="0016610D" w:rsidRDefault="00656419">
            <w:pPr>
              <w:spacing w:line="238" w:lineRule="exact"/>
              <w:jc w:val="both"/>
              <w:rPr>
                <w:rFonts w:ascii="PT Astra Serif" w:hAnsi="PT Astra Serif" w:cs="PT Astra Serif"/>
                <w:i/>
                <w:sz w:val="24"/>
                <w:szCs w:val="24"/>
              </w:rPr>
            </w:pPr>
            <w:r w:rsidRPr="007D29D8">
              <w:rPr>
                <w:rFonts w:ascii="PT Astra Serif" w:hAnsi="PT Astra Serif" w:cs="PT Astra Serif"/>
                <w:sz w:val="24"/>
                <w:szCs w:val="24"/>
              </w:rPr>
              <w:t>Отд МВД России по Волчихинскому району</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2.1.12</w:t>
            </w:r>
          </w:p>
        </w:tc>
        <w:tc>
          <w:tcPr>
            <w:tcW w:w="510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Развитие социально ответственного поведения </w:t>
            </w:r>
            <w:r>
              <w:rPr>
                <w:rFonts w:ascii="PT Astra Serif" w:eastAsia="PT Astra Serif" w:hAnsi="PT Astra Serif" w:cs="PT Astra Serif"/>
                <w:sz w:val="24"/>
                <w:szCs w:val="24"/>
              </w:rPr>
              <w:br/>
              <w:t>и корпоративной поддержки со стороны  работодателей в отношении работников, имеющих детей</w:t>
            </w:r>
          </w:p>
        </w:tc>
        <w:tc>
          <w:tcPr>
            <w:tcW w:w="201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p w:rsidR="0016610D" w:rsidRDefault="0016610D">
            <w:pPr>
              <w:spacing w:line="238" w:lineRule="exact"/>
              <w:jc w:val="center"/>
              <w:rPr>
                <w:rFonts w:ascii="PT Astra Serif" w:hAnsi="PT Astra Serif" w:cs="PT Astra Serif"/>
                <w:sz w:val="24"/>
                <w:szCs w:val="24"/>
              </w:rPr>
            </w:pPr>
          </w:p>
        </w:tc>
        <w:tc>
          <w:tcPr>
            <w:tcW w:w="4222"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Проведены мероприятия по формированию поддерживающей социально ответственной среды </w:t>
            </w:r>
            <w:r>
              <w:rPr>
                <w:rFonts w:ascii="PT Astra Serif" w:eastAsia="PT Astra Serif" w:hAnsi="PT Astra Serif" w:cs="PT Astra Serif"/>
                <w:sz w:val="24"/>
                <w:szCs w:val="24"/>
              </w:rPr>
              <w:br/>
              <w:t>в отношении сотрудников, имеющих детей</w:t>
            </w:r>
          </w:p>
        </w:tc>
        <w:tc>
          <w:tcPr>
            <w:tcW w:w="2694" w:type="dxa"/>
            <w:gridSpan w:val="2"/>
            <w:noWrap/>
          </w:tcPr>
          <w:p w:rsidR="0016610D" w:rsidRDefault="00F1132B">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Предприятия и организации района всех форм собственности (по согласованию)</w:t>
            </w:r>
          </w:p>
        </w:tc>
      </w:tr>
      <w:tr w:rsidR="0016610D">
        <w:tc>
          <w:tcPr>
            <w:tcW w:w="96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2.1.13</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34"/>
              <w:jc w:val="both"/>
              <w:rPr>
                <w:rFonts w:ascii="PT Astra Serif" w:hAnsi="PT Astra Serif" w:cs="PT Astra Serif"/>
                <w:sz w:val="24"/>
                <w:szCs w:val="24"/>
              </w:rPr>
            </w:pPr>
            <w:r>
              <w:rPr>
                <w:rFonts w:ascii="PT Astra Serif" w:eastAsia="PT Astra Serif" w:hAnsi="PT Astra Serif" w:cs="PT Astra Serif"/>
                <w:sz w:val="24"/>
                <w:szCs w:val="24"/>
              </w:rPr>
              <w:t>Предоставление материальной помощи семьям с детьми, находящимся в трудной жизненной ситуации или социально опасном положении</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Организовано предоставление материальной помощи семьям </w:t>
            </w:r>
            <w:r>
              <w:rPr>
                <w:rFonts w:ascii="PT Astra Serif" w:eastAsia="PT Astra Serif" w:hAnsi="PT Astra Serif" w:cs="PT Astra Serif"/>
                <w:sz w:val="24"/>
                <w:szCs w:val="24"/>
              </w:rPr>
              <w:br/>
              <w:t>с детьми, находящимся в трудной жизненной ситуации или социально опасном положении</w:t>
            </w:r>
          </w:p>
        </w:tc>
        <w:tc>
          <w:tcPr>
            <w:tcW w:w="2694" w:type="dxa"/>
            <w:gridSpan w:val="2"/>
            <w:noWrap/>
          </w:tcPr>
          <w:p w:rsidR="0016610D" w:rsidRDefault="00656419">
            <w:pPr>
              <w:spacing w:line="238" w:lineRule="exact"/>
              <w:jc w:val="both"/>
              <w:rPr>
                <w:rFonts w:ascii="PT Astra Serif" w:hAnsi="PT Astra Serif" w:cs="PT Astra Serif"/>
                <w:sz w:val="24"/>
                <w:szCs w:val="24"/>
              </w:rPr>
            </w:pPr>
            <w:r w:rsidRPr="00656419">
              <w:rPr>
                <w:rFonts w:ascii="PT Astra Serif" w:hAnsi="PT Astra Serif" w:cs="PT Astra Serif"/>
                <w:sz w:val="24"/>
                <w:szCs w:val="24"/>
              </w:rPr>
              <w:t>Управление социальной защиты населения по Волчихинскому району</w:t>
            </w:r>
          </w:p>
        </w:tc>
      </w:tr>
      <w:tr w:rsidR="0016610D">
        <w:trPr>
          <w:trHeight w:val="1096"/>
        </w:trPr>
        <w:tc>
          <w:tcPr>
            <w:tcW w:w="96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2.1.14</w:t>
            </w:r>
          </w:p>
        </w:tc>
        <w:tc>
          <w:tcPr>
            <w:tcW w:w="5103" w:type="dxa"/>
            <w:vMerge w:val="restart"/>
            <w:noWrap/>
          </w:tcPr>
          <w:p w:rsidR="0016610D" w:rsidRDefault="00303C6C">
            <w:pPr>
              <w:widowControl w:val="0"/>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rPr>
              <w:t xml:space="preserve">Организация отдыха и оздоровления детей </w:t>
            </w:r>
            <w:r>
              <w:rPr>
                <w:rFonts w:ascii="PT Astra Serif" w:eastAsia="PT Astra Serif" w:hAnsi="PT Astra Serif" w:cs="PT Astra Serif"/>
                <w:sz w:val="24"/>
                <w:szCs w:val="24"/>
              </w:rPr>
              <w:br/>
              <w:t xml:space="preserve">из многодетных малообеспеченных семей, </w:t>
            </w:r>
            <w:r>
              <w:rPr>
                <w:rFonts w:ascii="PT Astra Serif" w:eastAsia="PT Astra Serif" w:hAnsi="PT Astra Serif" w:cs="PT Astra Serif"/>
                <w:sz w:val="24"/>
                <w:szCs w:val="24"/>
              </w:rPr>
              <w:br/>
              <w:t>из семей, находящихся в социально опасном положении или трудной жизненной ситуации,</w:t>
            </w:r>
            <w:r>
              <w:rPr>
                <w:rFonts w:ascii="PT Astra Serif" w:eastAsia="PT Astra Serif" w:hAnsi="PT Astra Serif" w:cs="PT Astra Serif"/>
                <w:sz w:val="24"/>
                <w:szCs w:val="24"/>
              </w:rPr>
              <w:br/>
              <w:t>в лагерях дневного пребывания, загородных оздоровительных лагерях,</w:t>
            </w:r>
            <w:r>
              <w:rPr>
                <w:rFonts w:ascii="PT Astra Serif" w:eastAsia="PT Astra Serif" w:hAnsi="PT Astra Serif" w:cs="PT Astra Serif"/>
                <w:sz w:val="24"/>
                <w:szCs w:val="24"/>
                <w:highlight w:val="white"/>
              </w:rPr>
              <w:t xml:space="preserve"> </w:t>
            </w:r>
            <w:r>
              <w:rPr>
                <w:rFonts w:ascii="PT Astra Serif" w:eastAsia="PT Astra Serif" w:hAnsi="PT Astra Serif" w:cs="PT Astra Serif"/>
                <w:color w:val="000000"/>
                <w:sz w:val="24"/>
                <w:szCs w:val="24"/>
                <w:highlight w:val="white"/>
              </w:rPr>
              <w:t>санаторно-курортное лечение (при наличии медицинских показаний)</w:t>
            </w:r>
            <w:r>
              <w:rPr>
                <w:rFonts w:ascii="PT Astra Serif" w:eastAsia="PT Astra Serif" w:hAnsi="PT Astra Serif" w:cs="PT Astra Serif"/>
                <w:sz w:val="24"/>
                <w:szCs w:val="24"/>
                <w:highlight w:val="white"/>
              </w:rPr>
              <w:t xml:space="preserve"> </w:t>
            </w:r>
          </w:p>
          <w:p w:rsidR="0016610D" w:rsidRDefault="0016610D">
            <w:pPr>
              <w:widowControl w:val="0"/>
              <w:spacing w:line="238" w:lineRule="exact"/>
              <w:jc w:val="both"/>
              <w:rPr>
                <w:rFonts w:ascii="PT Astra Serif" w:hAnsi="PT Astra Serif" w:cs="PT Astra Serif"/>
                <w:sz w:val="24"/>
                <w:szCs w:val="24"/>
              </w:rPr>
            </w:pPr>
          </w:p>
        </w:tc>
        <w:tc>
          <w:tcPr>
            <w:tcW w:w="201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Увеличение охвата детей </w:t>
            </w:r>
            <w:r>
              <w:rPr>
                <w:rFonts w:ascii="PT Astra Serif" w:eastAsia="PT Astra Serif" w:hAnsi="PT Astra Serif" w:cs="PT Astra Serif"/>
                <w:sz w:val="24"/>
                <w:szCs w:val="24"/>
              </w:rPr>
              <w:br/>
              <w:t xml:space="preserve">из многодетных малообеспеченных семей, из семей, находящихся в социально опасном положении или трудной жизненной ситуации, отдыхом и оздоровлением </w:t>
            </w:r>
            <w:r>
              <w:rPr>
                <w:rFonts w:ascii="PT Astra Serif" w:eastAsia="PT Astra Serif" w:hAnsi="PT Astra Serif" w:cs="PT Astra Serif"/>
                <w:sz w:val="24"/>
                <w:szCs w:val="24"/>
              </w:rPr>
              <w:br/>
              <w:t xml:space="preserve">в лагерях дневного пребывания, загородных оздоровительных лагерях, санаторно-курортным лечением </w:t>
            </w:r>
          </w:p>
        </w:tc>
        <w:tc>
          <w:tcPr>
            <w:tcW w:w="2694" w:type="dxa"/>
            <w:gridSpan w:val="2"/>
            <w:vMerge w:val="restart"/>
            <w:noWrap/>
          </w:tcPr>
          <w:p w:rsidR="00F1132B" w:rsidRDefault="00F1132B" w:rsidP="00F1132B">
            <w:pPr>
              <w:spacing w:line="238" w:lineRule="exact"/>
              <w:rPr>
                <w:rFonts w:ascii="PT Astra Serif" w:hAnsi="PT Astra Serif" w:cs="PT Astra Serif"/>
                <w:sz w:val="24"/>
                <w:szCs w:val="24"/>
              </w:rPr>
            </w:pPr>
            <w:r>
              <w:rPr>
                <w:rFonts w:ascii="PT Astra Serif" w:eastAsia="PT Astra Serif" w:hAnsi="PT Astra Serif" w:cs="PT Astra Serif"/>
                <w:sz w:val="24"/>
                <w:szCs w:val="24"/>
              </w:rPr>
              <w:t>КГБУЗ «</w:t>
            </w:r>
            <w:r w:rsidR="00656419">
              <w:rPr>
                <w:rFonts w:ascii="PT Astra Serif" w:eastAsia="PT Astra Serif" w:hAnsi="PT Astra Serif" w:cs="PT Astra Serif"/>
                <w:sz w:val="24"/>
                <w:szCs w:val="24"/>
              </w:rPr>
              <w:t>Волчихинская ЦРБ»</w:t>
            </w:r>
            <w:r>
              <w:rPr>
                <w:rFonts w:ascii="PT Astra Serif" w:eastAsia="PT Astra Serif" w:hAnsi="PT Astra Serif" w:cs="PT Astra Serif"/>
                <w:sz w:val="24"/>
                <w:szCs w:val="24"/>
              </w:rPr>
              <w:t>,</w:t>
            </w:r>
          </w:p>
          <w:p w:rsidR="00F1132B" w:rsidRDefault="00F1132B" w:rsidP="00F1132B">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F1132B" w:rsidRDefault="00F1132B" w:rsidP="00F1132B">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образовательные организации района,</w:t>
            </w:r>
          </w:p>
          <w:p w:rsidR="0016610D" w:rsidRPr="00F1132B" w:rsidRDefault="00656419" w:rsidP="00F1132B">
            <w:pPr>
              <w:spacing w:line="238" w:lineRule="exact"/>
              <w:rPr>
                <w:rFonts w:ascii="PT Astra Serif" w:hAnsi="PT Astra Serif" w:cs="PT Astra Serif"/>
                <w:sz w:val="24"/>
                <w:szCs w:val="24"/>
              </w:rPr>
            </w:pPr>
            <w:r w:rsidRPr="00656419">
              <w:rPr>
                <w:rFonts w:ascii="PT Astra Serif" w:hAnsi="PT Astra Serif" w:cs="PT Astra Serif"/>
                <w:sz w:val="24"/>
                <w:szCs w:val="24"/>
              </w:rPr>
              <w:t>Управление социальной защиты населения по Волчихинскому району</w:t>
            </w:r>
          </w:p>
        </w:tc>
      </w:tr>
      <w:tr w:rsidR="0016610D">
        <w:trPr>
          <w:trHeight w:val="518"/>
        </w:trPr>
        <w:tc>
          <w:tcPr>
            <w:tcW w:w="14995" w:type="dxa"/>
            <w:gridSpan w:val="6"/>
            <w:noWrap/>
            <w:vAlign w:val="center"/>
          </w:tcPr>
          <w:p w:rsidR="0016610D" w:rsidRDefault="00303C6C">
            <w:pPr>
              <w:spacing w:line="238" w:lineRule="exact"/>
              <w:jc w:val="center"/>
              <w:rPr>
                <w:rFonts w:ascii="PT Astra Serif" w:eastAsia="PT Astra Serif" w:hAnsi="PT Astra Serif" w:cs="PT Astra Serif"/>
                <w:b/>
                <w:bCs/>
                <w:sz w:val="24"/>
                <w:szCs w:val="24"/>
              </w:rPr>
            </w:pPr>
            <w:r>
              <w:rPr>
                <w:rFonts w:ascii="PT Astra Serif" w:eastAsia="PT Astra Serif" w:hAnsi="PT Astra Serif" w:cs="PT Astra Serif"/>
                <w:b/>
                <w:sz w:val="24"/>
                <w:szCs w:val="24"/>
              </w:rPr>
              <w:t>2.2 Развитие системы помощи семьям, находящимся в социально опасном положении или трудной жизненной ситуации</w:t>
            </w:r>
          </w:p>
        </w:tc>
      </w:tr>
      <w:tr w:rsidR="0016610D">
        <w:trPr>
          <w:trHeight w:val="238"/>
        </w:trPr>
        <w:tc>
          <w:tcPr>
            <w:tcW w:w="963" w:type="dxa"/>
            <w:vMerge w:val="restart"/>
            <w:shd w:val="clear" w:color="FFFFFF" w:fill="FFFFFF"/>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t>2.2.1</w:t>
            </w:r>
          </w:p>
        </w:tc>
        <w:tc>
          <w:tcPr>
            <w:tcW w:w="5103" w:type="dxa"/>
            <w:vMerge w:val="restart"/>
            <w:shd w:val="clear" w:color="FFFFFF" w:fill="FFFFFF"/>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Организация индивидуальной профилактической работы с семьями </w:t>
            </w:r>
            <w:r>
              <w:rPr>
                <w:rFonts w:ascii="PT Astra Serif" w:eastAsia="PT Astra Serif" w:hAnsi="PT Astra Serif" w:cs="PT Astra Serif"/>
                <w:sz w:val="24"/>
                <w:szCs w:val="24"/>
              </w:rPr>
              <w:br/>
              <w:t xml:space="preserve">и несовершеннолетними согласно Порядку межведомственного взаимодействия </w:t>
            </w:r>
            <w:r>
              <w:rPr>
                <w:rFonts w:ascii="PT Astra Serif" w:eastAsia="PT Astra Serif" w:hAnsi="PT Astra Serif" w:cs="PT Astra Serif"/>
                <w:sz w:val="24"/>
                <w:szCs w:val="24"/>
              </w:rPr>
              <w:br/>
              <w:t xml:space="preserve">по выявлению рисков социального сиротства </w:t>
            </w:r>
            <w:r>
              <w:rPr>
                <w:rFonts w:ascii="PT Astra Serif" w:eastAsia="PT Astra Serif" w:hAnsi="PT Astra Serif" w:cs="PT Astra Serif"/>
                <w:sz w:val="24"/>
                <w:szCs w:val="24"/>
              </w:rPr>
              <w:br/>
              <w:t xml:space="preserve">и организации комиссиями по делам </w:t>
            </w:r>
            <w:r>
              <w:rPr>
                <w:rFonts w:ascii="PT Astra Serif" w:eastAsia="PT Astra Serif" w:hAnsi="PT Astra Serif" w:cs="PT Astra Serif"/>
                <w:sz w:val="24"/>
                <w:szCs w:val="24"/>
              </w:rPr>
              <w:lastRenderedPageBreak/>
              <w:t xml:space="preserve">несовершеннолетних и защите их прав индивидуальной профилактической работы </w:t>
            </w:r>
            <w:r>
              <w:rPr>
                <w:rFonts w:ascii="PT Astra Serif" w:eastAsia="PT Astra Serif" w:hAnsi="PT Astra Serif" w:cs="PT Astra Serif"/>
                <w:sz w:val="24"/>
                <w:szCs w:val="24"/>
              </w:rPr>
              <w:br/>
              <w:t xml:space="preserve">в Алтайском крае (утверждение программы межведомственной индивидуально-профилактической работы, разработанной </w:t>
            </w:r>
            <w:r>
              <w:rPr>
                <w:rFonts w:ascii="PT Astra Serif" w:eastAsia="PT Astra Serif" w:hAnsi="PT Astra Serif" w:cs="PT Astra Serif"/>
                <w:sz w:val="24"/>
                <w:szCs w:val="24"/>
              </w:rPr>
              <w:br/>
              <w:t>на основе анализа проблем семьи, закрепление за семьей куратора, контроль за динамикой ситуации в семье)</w:t>
            </w:r>
          </w:p>
        </w:tc>
        <w:tc>
          <w:tcPr>
            <w:tcW w:w="2013" w:type="dxa"/>
            <w:vMerge w:val="restart"/>
            <w:shd w:val="clear" w:color="FFFFFF" w:fill="FFFFFF"/>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lastRenderedPageBreak/>
              <w:t>постоянно</w:t>
            </w:r>
          </w:p>
        </w:tc>
        <w:tc>
          <w:tcPr>
            <w:tcW w:w="4222" w:type="dxa"/>
            <w:vMerge w:val="restart"/>
            <w:shd w:val="clear" w:color="FFFFFF" w:fill="FFFFFF"/>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Оказание своевременной адресной помощи семьям для вывода их из социально опасного положения </w:t>
            </w:r>
          </w:p>
        </w:tc>
        <w:tc>
          <w:tcPr>
            <w:tcW w:w="2694" w:type="dxa"/>
            <w:gridSpan w:val="2"/>
            <w:vMerge w:val="restart"/>
            <w:shd w:val="clear" w:color="FFFFFF" w:fill="FFFFFF"/>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КДНиЗП</w:t>
            </w:r>
            <w:r w:rsidR="00F1132B">
              <w:rPr>
                <w:rFonts w:ascii="PT Astra Serif" w:eastAsia="PT Astra Serif" w:hAnsi="PT Astra Serif" w:cs="PT Astra Serif"/>
                <w:sz w:val="24"/>
                <w:szCs w:val="24"/>
              </w:rPr>
              <w:t>, органы системы профилактики района</w:t>
            </w:r>
          </w:p>
        </w:tc>
      </w:tr>
      <w:tr w:rsidR="0016610D">
        <w:tc>
          <w:tcPr>
            <w:tcW w:w="963" w:type="dxa"/>
            <w:shd w:val="clear" w:color="auto" w:fill="auto"/>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lastRenderedPageBreak/>
              <w:t>2.2.2</w:t>
            </w:r>
          </w:p>
        </w:tc>
        <w:tc>
          <w:tcPr>
            <w:tcW w:w="510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Применение специалистами по работе с семьей в отношении семей, находящихся в социально опасном положении, семьесберегающих инструментов работы</w:t>
            </w: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Реализации специалистами по работе с семьей Национального стандарта Российской Федерации «Услуги по профилактике социального сиротства» в отношении 100% семей, находящихся в социально опасном положении</w:t>
            </w:r>
          </w:p>
        </w:tc>
        <w:tc>
          <w:tcPr>
            <w:tcW w:w="2694" w:type="dxa"/>
            <w:gridSpan w:val="2"/>
            <w:shd w:val="clear" w:color="auto" w:fill="auto"/>
            <w:noWrap/>
          </w:tcPr>
          <w:p w:rsidR="0016610D" w:rsidRDefault="00656419">
            <w:pPr>
              <w:spacing w:line="238" w:lineRule="exact"/>
              <w:jc w:val="both"/>
              <w:rPr>
                <w:rFonts w:ascii="PT Astra Serif" w:hAnsi="PT Astra Serif" w:cs="PT Astra Serif"/>
                <w:sz w:val="24"/>
                <w:szCs w:val="24"/>
              </w:rPr>
            </w:pPr>
            <w:r w:rsidRPr="00656419">
              <w:rPr>
                <w:rFonts w:ascii="PT Astra Serif" w:hAnsi="PT Astra Serif" w:cs="PT Astra Serif"/>
                <w:sz w:val="24"/>
                <w:szCs w:val="24"/>
              </w:rPr>
              <w:t>КГБУСО «КЦСОН Михайловского района» филиал по Волчихинскому району</w:t>
            </w:r>
          </w:p>
        </w:tc>
      </w:tr>
      <w:tr w:rsidR="0016610D">
        <w:trPr>
          <w:trHeight w:val="1101"/>
        </w:trPr>
        <w:tc>
          <w:tcPr>
            <w:tcW w:w="963" w:type="dxa"/>
            <w:shd w:val="clear" w:color="auto" w:fill="auto"/>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t>2.2.3</w:t>
            </w:r>
          </w:p>
        </w:tc>
        <w:tc>
          <w:tcPr>
            <w:tcW w:w="510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Предоставление мер государственной поддержки в сфере занятости населения  членам семей, находящихся в социально опасном положении или трудной жизненной ситуации</w:t>
            </w: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shd w:val="clear" w:color="auto" w:fill="auto"/>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Трудоустройство членов семей,  находящихся в социально опасном положении или трудной жизненной ситуации, обратившихся в службы занятости</w:t>
            </w:r>
          </w:p>
        </w:tc>
        <w:tc>
          <w:tcPr>
            <w:tcW w:w="2694" w:type="dxa"/>
            <w:gridSpan w:val="2"/>
            <w:shd w:val="clear" w:color="auto" w:fill="auto"/>
            <w:noWrap/>
          </w:tcPr>
          <w:p w:rsidR="00656419" w:rsidRDefault="00F1132B" w:rsidP="00656419">
            <w:pPr>
              <w:spacing w:line="256" w:lineRule="auto"/>
              <w:jc w:val="both"/>
              <w:rPr>
                <w:rFonts w:ascii="PT Astra Serif" w:hAnsi="PT Astra Serif" w:cs="PT Astra Serif"/>
                <w:sz w:val="24"/>
                <w:szCs w:val="24"/>
              </w:rPr>
            </w:pPr>
            <w:r w:rsidRPr="00F1132B">
              <w:rPr>
                <w:rFonts w:ascii="Times New Roman" w:hAnsi="Times New Roman" w:cs="Times New Roman"/>
                <w:color w:val="000000"/>
                <w:sz w:val="24"/>
                <w:szCs w:val="24"/>
              </w:rPr>
              <w:t>ЦЗН</w:t>
            </w:r>
            <w:r w:rsidR="00656419">
              <w:rPr>
                <w:rFonts w:ascii="Times New Roman" w:hAnsi="Times New Roman" w:cs="Times New Roman"/>
                <w:color w:val="000000"/>
                <w:sz w:val="24"/>
                <w:szCs w:val="24"/>
              </w:rPr>
              <w:t xml:space="preserve">, </w:t>
            </w:r>
            <w:r w:rsidRPr="00F1132B">
              <w:rPr>
                <w:rFonts w:ascii="Times New Roman" w:hAnsi="Times New Roman" w:cs="Times New Roman"/>
                <w:color w:val="000000"/>
                <w:sz w:val="24"/>
                <w:szCs w:val="24"/>
              </w:rPr>
              <w:t xml:space="preserve"> </w:t>
            </w:r>
          </w:p>
          <w:p w:rsidR="0016610D" w:rsidRDefault="00656419" w:rsidP="00F1132B">
            <w:pPr>
              <w:spacing w:line="238" w:lineRule="exact"/>
              <w:jc w:val="both"/>
              <w:rPr>
                <w:rFonts w:ascii="PT Astra Serif" w:hAnsi="PT Astra Serif" w:cs="PT Astra Serif"/>
                <w:sz w:val="24"/>
                <w:szCs w:val="24"/>
              </w:rPr>
            </w:pPr>
            <w:r w:rsidRPr="00656419">
              <w:rPr>
                <w:rFonts w:ascii="PT Astra Serif" w:hAnsi="PT Astra Serif" w:cs="PT Astra Serif"/>
                <w:sz w:val="24"/>
                <w:szCs w:val="24"/>
              </w:rPr>
              <w:t>Управление социальной защиты населения по Волчихинскому району</w:t>
            </w:r>
          </w:p>
        </w:tc>
      </w:tr>
      <w:tr w:rsidR="0016610D">
        <w:tc>
          <w:tcPr>
            <w:tcW w:w="963" w:type="dxa"/>
            <w:shd w:val="clear" w:color="auto" w:fill="auto"/>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t>2.2.4</w:t>
            </w:r>
          </w:p>
        </w:tc>
        <w:tc>
          <w:tcPr>
            <w:tcW w:w="5103" w:type="dxa"/>
            <w:shd w:val="clear" w:color="auto" w:fill="auto"/>
            <w:noWrap/>
          </w:tcPr>
          <w:p w:rsidR="0016610D" w:rsidRDefault="00303C6C">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Оказание комплексной реабилитации и помощи в решении вопросов жизнеустройства:</w:t>
            </w:r>
          </w:p>
          <w:p w:rsidR="0016610D" w:rsidRDefault="00303C6C">
            <w:pPr>
              <w:spacing w:line="238" w:lineRule="exact"/>
              <w:ind w:firstLine="425"/>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женщинам с детьми, оказавшимся в трудной жизненной ситуации или социально опасном положении в социальных гостиницах, действующих на базе КГБУСО «Комплексный центр социального обслуживания населения города Алейска», КГБУСО «Комплексный центр социального обслуживания населения города Барнаула», КГБУСО «Комплексный центр социального обслуживания населения города Бийска», КГБУСО «Комплексный центр социального обслуживания населения города Рубцовска»,</w:t>
            </w:r>
          </w:p>
          <w:p w:rsidR="0016610D" w:rsidRDefault="00303C6C">
            <w:pPr>
              <w:spacing w:line="238" w:lineRule="exact"/>
              <w:ind w:firstLine="425"/>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 xml:space="preserve">женщинам, прошедшим медицинское лечение от алкогольной зависимости, на базе КГБУСО «Комплексный центр социального обслуживания населения Каменского района», </w:t>
            </w:r>
            <w:r>
              <w:rPr>
                <w:rFonts w:ascii="PT Astra Serif" w:eastAsia="PT Astra Serif" w:hAnsi="PT Astra Serif" w:cs="PT Astra Serif"/>
                <w:sz w:val="24"/>
                <w:szCs w:val="24"/>
                <w:highlight w:val="white"/>
              </w:rPr>
              <w:lastRenderedPageBreak/>
              <w:t xml:space="preserve">КГБУСО «Краевой кризисный центр для женщин и семей с детьми» </w:t>
            </w:r>
            <w:r>
              <w:rPr>
                <w:rFonts w:ascii="PT Astra Serif" w:eastAsia="PT Astra Serif" w:hAnsi="PT Astra Serif" w:cs="PT Astra Serif"/>
                <w:sz w:val="24"/>
                <w:szCs w:val="24"/>
                <w:highlight w:val="white"/>
              </w:rPr>
              <w:br/>
              <w:t>г. Барнаул, КГБУСО «Краевой социально-реабилитационный центр для несовершеннолетних «Надежда» г. Бийск</w:t>
            </w: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lastRenderedPageBreak/>
              <w:t>ежегодно</w:t>
            </w:r>
          </w:p>
        </w:tc>
        <w:tc>
          <w:tcPr>
            <w:tcW w:w="4222" w:type="dxa"/>
            <w:shd w:val="clear" w:color="auto" w:fill="auto"/>
            <w:noWrap/>
          </w:tcPr>
          <w:p w:rsidR="0016610D" w:rsidRDefault="00303C6C">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Комплексная реабилитация и помощь в решении вопросов жизнеустройства женщинам с детьми, оказавшимся </w:t>
            </w:r>
            <w:r>
              <w:rPr>
                <w:rFonts w:ascii="PT Astra Serif" w:eastAsia="PT Astra Serif" w:hAnsi="PT Astra Serif" w:cs="PT Astra Serif"/>
                <w:sz w:val="24"/>
                <w:szCs w:val="24"/>
                <w:highlight w:val="white"/>
              </w:rPr>
              <w:br/>
              <w:t>в трудной жизненной ситуации или социально опасном положении</w:t>
            </w:r>
          </w:p>
        </w:tc>
        <w:tc>
          <w:tcPr>
            <w:tcW w:w="2694" w:type="dxa"/>
            <w:gridSpan w:val="2"/>
            <w:shd w:val="clear" w:color="auto" w:fill="auto"/>
            <w:noWrap/>
          </w:tcPr>
          <w:p w:rsidR="0016610D" w:rsidRDefault="00656419">
            <w:pPr>
              <w:spacing w:line="238" w:lineRule="exact"/>
              <w:jc w:val="both"/>
              <w:rPr>
                <w:rFonts w:ascii="PT Astra Serif" w:hAnsi="PT Astra Serif" w:cs="PT Astra Serif"/>
                <w:sz w:val="24"/>
                <w:szCs w:val="24"/>
                <w:highlight w:val="white"/>
              </w:rPr>
            </w:pPr>
            <w:r w:rsidRPr="00656419">
              <w:rPr>
                <w:rFonts w:ascii="PT Astra Serif" w:hAnsi="PT Astra Serif" w:cs="PT Astra Serif"/>
                <w:sz w:val="24"/>
                <w:szCs w:val="24"/>
              </w:rPr>
              <w:t>КГБУСО «КЦСОН Михайловского района» филиал по Волчихинскому району</w:t>
            </w:r>
          </w:p>
        </w:tc>
      </w:tr>
      <w:tr w:rsidR="0016610D">
        <w:tc>
          <w:tcPr>
            <w:tcW w:w="963" w:type="dxa"/>
            <w:shd w:val="clear" w:color="auto" w:fill="auto"/>
            <w:noWrap/>
          </w:tcPr>
          <w:p w:rsidR="0016610D" w:rsidRDefault="00303C6C">
            <w:pPr>
              <w:spacing w:line="238" w:lineRule="exact"/>
              <w:rPr>
                <w:rFonts w:ascii="PT Astra Serif" w:hAnsi="PT Astra Serif" w:cs="PT Astra Serif"/>
                <w:sz w:val="24"/>
                <w:szCs w:val="24"/>
              </w:rPr>
            </w:pPr>
            <w:r>
              <w:rPr>
                <w:rFonts w:ascii="PT Astra Serif" w:eastAsia="PT Astra Serif" w:hAnsi="PT Astra Serif" w:cs="PT Astra Serif"/>
                <w:sz w:val="24"/>
                <w:szCs w:val="24"/>
              </w:rPr>
              <w:lastRenderedPageBreak/>
              <w:t>2.2.5</w:t>
            </w:r>
          </w:p>
        </w:tc>
        <w:tc>
          <w:tcPr>
            <w:tcW w:w="510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Обеспечение участия в программе «Школа добрых мам и пап» родителей из семей, находящихся в социально опасном положении</w:t>
            </w: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highlight w:val="white"/>
              </w:rPr>
              <w:t>Включение</w:t>
            </w:r>
            <w:r w:rsidR="00656419">
              <w:rPr>
                <w:rFonts w:ascii="PT Astra Serif" w:eastAsia="PT Astra Serif" w:hAnsi="PT Astra Serif" w:cs="PT Astra Serif"/>
                <w:sz w:val="24"/>
                <w:szCs w:val="24"/>
              </w:rPr>
              <w:t xml:space="preserve"> не менее 4</w:t>
            </w:r>
            <w:r>
              <w:rPr>
                <w:rFonts w:ascii="PT Astra Serif" w:eastAsia="PT Astra Serif" w:hAnsi="PT Astra Serif" w:cs="PT Astra Serif"/>
                <w:sz w:val="24"/>
                <w:szCs w:val="24"/>
              </w:rPr>
              <w:t xml:space="preserve">0% родителей из семей, находящихся в социально опасном положении, </w:t>
            </w:r>
            <w:r>
              <w:rPr>
                <w:rFonts w:ascii="PT Astra Serif" w:eastAsia="PT Astra Serif" w:hAnsi="PT Astra Serif" w:cs="PT Astra Serif"/>
                <w:sz w:val="24"/>
                <w:szCs w:val="24"/>
                <w:highlight w:val="white"/>
              </w:rPr>
              <w:t xml:space="preserve">в реализацию </w:t>
            </w:r>
            <w:r>
              <w:rPr>
                <w:rFonts w:ascii="PT Astra Serif" w:eastAsia="PT Astra Serif" w:hAnsi="PT Astra Serif" w:cs="PT Astra Serif"/>
                <w:sz w:val="24"/>
                <w:szCs w:val="24"/>
              </w:rPr>
              <w:t xml:space="preserve">программы «Школа добрых мам и пап» </w:t>
            </w:r>
          </w:p>
        </w:tc>
        <w:tc>
          <w:tcPr>
            <w:tcW w:w="2694" w:type="dxa"/>
            <w:gridSpan w:val="2"/>
            <w:shd w:val="clear" w:color="auto" w:fill="auto"/>
            <w:noWrap/>
          </w:tcPr>
          <w:p w:rsidR="0016610D" w:rsidRDefault="00656419">
            <w:pPr>
              <w:spacing w:line="238" w:lineRule="exact"/>
              <w:jc w:val="both"/>
              <w:rPr>
                <w:rFonts w:ascii="PT Astra Serif" w:hAnsi="PT Astra Serif" w:cs="PT Astra Serif"/>
                <w:sz w:val="24"/>
                <w:szCs w:val="24"/>
              </w:rPr>
            </w:pPr>
            <w:r w:rsidRPr="00656419">
              <w:rPr>
                <w:rFonts w:ascii="PT Astra Serif" w:hAnsi="PT Astra Serif" w:cs="PT Astra Serif"/>
                <w:sz w:val="24"/>
                <w:szCs w:val="24"/>
              </w:rPr>
              <w:t>КГБУСО «КЦСОН Михайловского района» филиал по Волчихинскому району</w:t>
            </w:r>
          </w:p>
        </w:tc>
      </w:tr>
      <w:tr w:rsidR="0016610D">
        <w:tc>
          <w:tcPr>
            <w:tcW w:w="963" w:type="dxa"/>
            <w:shd w:val="clear" w:color="auto" w:fill="auto"/>
            <w:noWrap/>
          </w:tcPr>
          <w:p w:rsidR="0016610D" w:rsidRDefault="00303C6C" w:rsidP="007D17E9">
            <w:pPr>
              <w:spacing w:line="238" w:lineRule="exact"/>
              <w:rPr>
                <w:rFonts w:ascii="PT Astra Serif" w:hAnsi="PT Astra Serif" w:cs="PT Astra Serif"/>
                <w:sz w:val="24"/>
                <w:szCs w:val="24"/>
              </w:rPr>
            </w:pPr>
            <w:r>
              <w:rPr>
                <w:rFonts w:ascii="PT Astra Serif" w:eastAsia="PT Astra Serif" w:hAnsi="PT Astra Serif" w:cs="PT Astra Serif"/>
                <w:sz w:val="24"/>
                <w:szCs w:val="24"/>
              </w:rPr>
              <w:t>2.2.</w:t>
            </w:r>
            <w:r w:rsidR="007D17E9">
              <w:rPr>
                <w:rFonts w:ascii="PT Astra Serif" w:eastAsia="PT Astra Serif" w:hAnsi="PT Astra Serif" w:cs="PT Astra Serif"/>
                <w:sz w:val="24"/>
                <w:szCs w:val="24"/>
              </w:rPr>
              <w:t>6</w:t>
            </w:r>
          </w:p>
        </w:tc>
        <w:tc>
          <w:tcPr>
            <w:tcW w:w="510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Организация проведения межведомственных профилактических мероприятий, операций, направленных на профилактику безнадзорности и правонарушений несовершеннолетних, защиту их прав </w:t>
            </w:r>
            <w:r>
              <w:rPr>
                <w:rFonts w:ascii="PT Astra Serif" w:eastAsia="PT Astra Serif" w:hAnsi="PT Astra Serif" w:cs="PT Astra Serif"/>
                <w:sz w:val="24"/>
                <w:szCs w:val="24"/>
              </w:rPr>
              <w:br/>
              <w:t>и законных интересов</w:t>
            </w: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Повышение эффективности деятельности по раннему выявлению семейного неблагополучия, профилактике безнадзорности </w:t>
            </w:r>
            <w:r>
              <w:rPr>
                <w:rFonts w:ascii="PT Astra Serif" w:eastAsia="PT Astra Serif" w:hAnsi="PT Astra Serif" w:cs="PT Astra Serif"/>
                <w:sz w:val="24"/>
                <w:szCs w:val="24"/>
              </w:rPr>
              <w:br/>
              <w:t>и правонарушений несовершеннолетних, принятие мер, направленных на обеспечение защиты прав и законных интересов детей</w:t>
            </w:r>
          </w:p>
        </w:tc>
        <w:tc>
          <w:tcPr>
            <w:tcW w:w="2694" w:type="dxa"/>
            <w:gridSpan w:val="2"/>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КДНиЗП</w:t>
            </w:r>
          </w:p>
          <w:p w:rsidR="0016610D" w:rsidRDefault="0016610D">
            <w:pPr>
              <w:spacing w:line="238" w:lineRule="exact"/>
              <w:jc w:val="both"/>
              <w:rPr>
                <w:rFonts w:ascii="PT Astra Serif" w:hAnsi="PT Astra Serif" w:cs="PT Astra Serif"/>
                <w:i/>
                <w:sz w:val="24"/>
                <w:szCs w:val="24"/>
              </w:rPr>
            </w:pPr>
          </w:p>
        </w:tc>
      </w:tr>
      <w:tr w:rsidR="0016610D">
        <w:tc>
          <w:tcPr>
            <w:tcW w:w="963" w:type="dxa"/>
            <w:shd w:val="clear" w:color="auto" w:fill="auto"/>
            <w:noWrap/>
          </w:tcPr>
          <w:p w:rsidR="0016610D" w:rsidRDefault="00303C6C" w:rsidP="007D17E9">
            <w:pPr>
              <w:spacing w:line="238" w:lineRule="exact"/>
              <w:rPr>
                <w:rFonts w:ascii="PT Astra Serif" w:hAnsi="PT Astra Serif" w:cs="PT Astra Serif"/>
                <w:sz w:val="24"/>
                <w:szCs w:val="24"/>
              </w:rPr>
            </w:pPr>
            <w:r>
              <w:rPr>
                <w:rFonts w:ascii="PT Astra Serif" w:eastAsia="PT Astra Serif" w:hAnsi="PT Astra Serif" w:cs="PT Astra Serif"/>
                <w:sz w:val="24"/>
                <w:szCs w:val="24"/>
              </w:rPr>
              <w:t>2.2.</w:t>
            </w:r>
            <w:r w:rsidR="007D17E9">
              <w:rPr>
                <w:rFonts w:ascii="PT Astra Serif" w:eastAsia="PT Astra Serif" w:hAnsi="PT Astra Serif" w:cs="PT Astra Serif"/>
                <w:sz w:val="24"/>
                <w:szCs w:val="24"/>
              </w:rPr>
              <w:t>7</w:t>
            </w:r>
          </w:p>
        </w:tc>
        <w:tc>
          <w:tcPr>
            <w:tcW w:w="5103" w:type="dxa"/>
            <w:shd w:val="clear" w:color="auto" w:fill="auto"/>
            <w:noWrap/>
          </w:tcPr>
          <w:p w:rsidR="0016610D" w:rsidRDefault="00303C6C">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Развитие института общественного наставничества для несовершеннолетних, находящихся в трудной жизненной ситуации</w:t>
            </w:r>
          </w:p>
          <w:p w:rsidR="0016610D" w:rsidRDefault="00303C6C">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rPr>
              <w:t>или</w:t>
            </w:r>
            <w:r>
              <w:rPr>
                <w:rFonts w:ascii="PT Astra Serif" w:eastAsia="PT Astra Serif" w:hAnsi="PT Astra Serif" w:cs="PT Astra Serif"/>
                <w:sz w:val="24"/>
                <w:szCs w:val="24"/>
                <w:highlight w:val="white"/>
              </w:rPr>
              <w:t xml:space="preserve"> социально опасном положении</w:t>
            </w:r>
          </w:p>
          <w:p w:rsidR="0016610D" w:rsidRDefault="0016610D">
            <w:pPr>
              <w:spacing w:line="238" w:lineRule="exact"/>
              <w:jc w:val="both"/>
              <w:rPr>
                <w:rFonts w:ascii="PT Astra Serif" w:hAnsi="PT Astra Serif" w:cs="PT Astra Serif"/>
                <w:sz w:val="24"/>
                <w:szCs w:val="24"/>
              </w:rPr>
            </w:pPr>
          </w:p>
        </w:tc>
        <w:tc>
          <w:tcPr>
            <w:tcW w:w="2013" w:type="dxa"/>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shd w:val="clear" w:color="auto" w:fill="auto"/>
            <w:noWrap/>
          </w:tcPr>
          <w:p w:rsidR="0016610D" w:rsidRDefault="00303C6C">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Содействие в преодолении семейного неблагополучия социально-значимыми наставниками</w:t>
            </w:r>
          </w:p>
        </w:tc>
        <w:tc>
          <w:tcPr>
            <w:tcW w:w="2694" w:type="dxa"/>
            <w:gridSpan w:val="2"/>
            <w:shd w:val="clear" w:color="auto" w:fill="auto"/>
            <w:noWrap/>
          </w:tcPr>
          <w:p w:rsidR="0016610D" w:rsidRDefault="00303C6C" w:rsidP="00316543">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КДНиЗП</w:t>
            </w:r>
            <w:r w:rsidR="00F1132B">
              <w:rPr>
                <w:rFonts w:ascii="PT Astra Serif" w:eastAsia="PT Astra Serif" w:hAnsi="PT Astra Serif" w:cs="PT Astra Serif"/>
                <w:sz w:val="24"/>
                <w:szCs w:val="24"/>
              </w:rPr>
              <w:t>,</w:t>
            </w:r>
            <w:r>
              <w:rPr>
                <w:rFonts w:ascii="PT Astra Serif" w:eastAsia="PT Astra Serif" w:hAnsi="PT Astra Serif" w:cs="PT Astra Serif"/>
                <w:sz w:val="24"/>
                <w:szCs w:val="24"/>
              </w:rPr>
              <w:t xml:space="preserve"> </w:t>
            </w:r>
          </w:p>
          <w:p w:rsidR="00F1132B" w:rsidRDefault="00F1132B"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F1132B" w:rsidRDefault="00F1132B"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образовательные организации района,</w:t>
            </w:r>
          </w:p>
          <w:p w:rsidR="00F1132B" w:rsidRDefault="00F1132B" w:rsidP="00316543">
            <w:pPr>
              <w:spacing w:line="238" w:lineRule="exact"/>
              <w:jc w:val="both"/>
              <w:rPr>
                <w:rFonts w:ascii="PT Astra Serif" w:hAnsi="PT Astra Serif" w:cs="PT Astra Serif"/>
                <w:color w:val="000000" w:themeColor="text1"/>
                <w:sz w:val="24"/>
                <w:szCs w:val="24"/>
              </w:rPr>
            </w:pPr>
            <w:r>
              <w:rPr>
                <w:rFonts w:ascii="PT Astra Serif" w:hAnsi="PT Astra Serif" w:cs="PT Astra Serif"/>
                <w:sz w:val="24"/>
                <w:szCs w:val="24"/>
              </w:rPr>
              <w:t>Отдел по культуре, делам молодежи, физической культуре и спорту,</w:t>
            </w:r>
            <w:r w:rsidR="00316543">
              <w:rPr>
                <w:rFonts w:ascii="PT Astra Serif" w:hAnsi="PT Astra Serif" w:cs="PT Astra Serif"/>
                <w:sz w:val="24"/>
                <w:szCs w:val="24"/>
              </w:rPr>
              <w:t xml:space="preserve"> </w:t>
            </w:r>
            <w:r w:rsidR="00316543" w:rsidRPr="00316543">
              <w:rPr>
                <w:rFonts w:ascii="PT Astra Serif" w:hAnsi="PT Astra Serif" w:cs="PT Astra Serif"/>
                <w:sz w:val="24"/>
                <w:szCs w:val="24"/>
              </w:rPr>
              <w:t>Управление социальной защиты населения по Волчихинскому району, КГБУСО «КЦСОН Михайловского района» филиал по Волчихинскому району, Отд МВД России по Волчихинскому району</w:t>
            </w:r>
          </w:p>
          <w:p w:rsidR="0016610D" w:rsidRDefault="0016610D" w:rsidP="00F1132B">
            <w:pPr>
              <w:spacing w:line="238" w:lineRule="exact"/>
              <w:jc w:val="both"/>
              <w:rPr>
                <w:rFonts w:ascii="PT Astra Serif" w:hAnsi="PT Astra Serif" w:cs="PT Astra Serif"/>
                <w:sz w:val="24"/>
                <w:szCs w:val="24"/>
              </w:rPr>
            </w:pPr>
          </w:p>
        </w:tc>
      </w:tr>
      <w:tr w:rsidR="0016610D">
        <w:trPr>
          <w:trHeight w:val="276"/>
        </w:trPr>
        <w:tc>
          <w:tcPr>
            <w:tcW w:w="963" w:type="dxa"/>
            <w:vMerge w:val="restart"/>
            <w:shd w:val="clear" w:color="auto" w:fill="auto"/>
            <w:noWrap/>
          </w:tcPr>
          <w:p w:rsidR="0016610D" w:rsidRDefault="00303C6C" w:rsidP="007D17E9">
            <w:pPr>
              <w:spacing w:line="238" w:lineRule="exact"/>
              <w:rPr>
                <w:rFonts w:ascii="PT Astra Serif" w:hAnsi="PT Astra Serif" w:cs="PT Astra Serif"/>
                <w:sz w:val="24"/>
                <w:szCs w:val="24"/>
              </w:rPr>
            </w:pPr>
            <w:r>
              <w:rPr>
                <w:rFonts w:ascii="PT Astra Serif" w:eastAsia="PT Astra Serif" w:hAnsi="PT Astra Serif" w:cs="PT Astra Serif"/>
                <w:sz w:val="24"/>
                <w:szCs w:val="24"/>
              </w:rPr>
              <w:lastRenderedPageBreak/>
              <w:t>2.2.</w:t>
            </w:r>
            <w:r w:rsidR="007D17E9">
              <w:rPr>
                <w:rFonts w:ascii="PT Astra Serif" w:eastAsia="PT Astra Serif" w:hAnsi="PT Astra Serif" w:cs="PT Astra Serif"/>
                <w:sz w:val="24"/>
                <w:szCs w:val="24"/>
              </w:rPr>
              <w:t>8</w:t>
            </w:r>
          </w:p>
        </w:tc>
        <w:tc>
          <w:tcPr>
            <w:tcW w:w="5103" w:type="dxa"/>
            <w:vMerge w:val="restart"/>
            <w:shd w:val="clear" w:color="auto" w:fill="auto"/>
            <w:noWrap/>
          </w:tcPr>
          <w:p w:rsidR="0016610D" w:rsidRDefault="00303C6C">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rPr>
              <w:t>Взаимодействие с социально орие</w:t>
            </w:r>
            <w:r>
              <w:rPr>
                <w:rFonts w:ascii="PT Astra Serif" w:eastAsia="PT Astra Serif" w:hAnsi="PT Astra Serif" w:cs="PT Astra Serif"/>
                <w:sz w:val="24"/>
                <w:szCs w:val="24"/>
                <w:highlight w:val="white"/>
              </w:rPr>
              <w:t>нтированными некоммерческими организациями в целях оказания адресной помощи семьям, находящимся в трудной жизненной ситуации или социально опасном положении</w:t>
            </w:r>
          </w:p>
        </w:tc>
        <w:tc>
          <w:tcPr>
            <w:tcW w:w="2013" w:type="dxa"/>
            <w:vMerge w:val="restart"/>
            <w:shd w:val="clear" w:color="auto" w:fill="auto"/>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Оказана адресная помощь семьям, находящимся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p>
        </w:tc>
        <w:tc>
          <w:tcPr>
            <w:tcW w:w="2694" w:type="dxa"/>
            <w:gridSpan w:val="2"/>
            <w:vMerge w:val="restart"/>
            <w:shd w:val="clear" w:color="auto" w:fill="auto"/>
            <w:noWrap/>
          </w:tcPr>
          <w:p w:rsidR="0016610D" w:rsidRDefault="00316543">
            <w:pPr>
              <w:spacing w:line="238" w:lineRule="exact"/>
              <w:jc w:val="both"/>
              <w:rPr>
                <w:rFonts w:ascii="PT Astra Serif" w:hAnsi="PT Astra Serif" w:cs="PT Astra Serif"/>
                <w:sz w:val="24"/>
                <w:szCs w:val="24"/>
              </w:rPr>
            </w:pPr>
            <w:r w:rsidRPr="00316543">
              <w:rPr>
                <w:rFonts w:ascii="PT Astra Serif" w:hAnsi="PT Astra Serif" w:cs="PT Astra Serif"/>
                <w:sz w:val="24"/>
                <w:szCs w:val="24"/>
              </w:rPr>
              <w:t>КГБУСО «КЦСОН Михайловского района» филиал по Волчихи</w:t>
            </w:r>
            <w:r>
              <w:rPr>
                <w:rFonts w:ascii="PT Astra Serif" w:hAnsi="PT Astra Serif" w:cs="PT Astra Serif"/>
                <w:sz w:val="24"/>
                <w:szCs w:val="24"/>
              </w:rPr>
              <w:t>нскому району</w:t>
            </w:r>
          </w:p>
        </w:tc>
      </w:tr>
      <w:tr w:rsidR="0016610D">
        <w:trPr>
          <w:trHeight w:val="276"/>
        </w:trPr>
        <w:tc>
          <w:tcPr>
            <w:tcW w:w="963" w:type="dxa"/>
            <w:vMerge w:val="restart"/>
            <w:shd w:val="clear" w:color="FFFFFF" w:fill="FFFFFF"/>
            <w:noWrap/>
          </w:tcPr>
          <w:p w:rsidR="0016610D" w:rsidRDefault="00303C6C" w:rsidP="007D17E9">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2.2.</w:t>
            </w:r>
            <w:r w:rsidR="007D17E9">
              <w:rPr>
                <w:rFonts w:ascii="PT Astra Serif" w:eastAsia="PT Astra Serif" w:hAnsi="PT Astra Serif" w:cs="PT Astra Serif"/>
                <w:sz w:val="24"/>
                <w:szCs w:val="24"/>
              </w:rPr>
              <w:t>9</w:t>
            </w:r>
          </w:p>
        </w:tc>
        <w:tc>
          <w:tcPr>
            <w:tcW w:w="5103" w:type="dxa"/>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Составление и актуализация муниципальной карты ресурсов для оказания помощи семьям, находящимся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r>
              <w:rPr>
                <w:rFonts w:ascii="PT Astra Serif" w:eastAsia="PT Astra Serif" w:hAnsi="PT Astra Serif" w:cs="PT Astra Serif"/>
                <w:sz w:val="24"/>
                <w:szCs w:val="24"/>
              </w:rPr>
              <w:t>, включая социально ориентированные некоммерческие организации</w:t>
            </w:r>
            <w:r>
              <w:rPr>
                <w:rStyle w:val="af0"/>
                <w:rFonts w:ascii="PT Astra Serif" w:eastAsia="PT Astra Serif" w:hAnsi="PT Astra Serif" w:cs="PT Astra Serif"/>
                <w:sz w:val="24"/>
                <w:szCs w:val="24"/>
              </w:rPr>
              <w:footnoteReference w:id="1"/>
            </w:r>
          </w:p>
        </w:tc>
        <w:tc>
          <w:tcPr>
            <w:tcW w:w="2013" w:type="dxa"/>
            <w:vMerge w:val="restart"/>
            <w:shd w:val="clear" w:color="FFFFFF" w:fill="FFFFFF"/>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p w:rsidR="0016610D" w:rsidRDefault="0016610D">
            <w:pPr>
              <w:spacing w:line="238" w:lineRule="exact"/>
              <w:jc w:val="center"/>
              <w:rPr>
                <w:rFonts w:ascii="PT Astra Serif" w:eastAsia="PT Astra Serif" w:hAnsi="PT Astra Serif" w:cs="PT Astra Serif"/>
                <w:sz w:val="24"/>
                <w:szCs w:val="24"/>
              </w:rPr>
            </w:pPr>
          </w:p>
        </w:tc>
        <w:tc>
          <w:tcPr>
            <w:tcW w:w="4222" w:type="dxa"/>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Наличие у специалистов системы профилактики карты ресурсов муниципального образования для формирования маршрута помощи семьям, находящимся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p>
        </w:tc>
        <w:tc>
          <w:tcPr>
            <w:tcW w:w="2694" w:type="dxa"/>
            <w:gridSpan w:val="2"/>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КДНиЗП</w:t>
            </w:r>
          </w:p>
        </w:tc>
      </w:tr>
      <w:tr w:rsidR="0016610D">
        <w:trPr>
          <w:trHeight w:val="276"/>
        </w:trPr>
        <w:tc>
          <w:tcPr>
            <w:tcW w:w="963" w:type="dxa"/>
            <w:vMerge w:val="restart"/>
            <w:shd w:val="clear" w:color="FFFFFF" w:fill="FFFFFF"/>
            <w:noWrap/>
          </w:tcPr>
          <w:p w:rsidR="0016610D" w:rsidRDefault="00303C6C" w:rsidP="007D17E9">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2.2.1</w:t>
            </w:r>
            <w:r w:rsidR="007D17E9">
              <w:rPr>
                <w:rFonts w:ascii="PT Astra Serif" w:eastAsia="PT Astra Serif" w:hAnsi="PT Astra Serif" w:cs="PT Astra Serif"/>
                <w:sz w:val="24"/>
                <w:szCs w:val="24"/>
              </w:rPr>
              <w:t>0</w:t>
            </w:r>
          </w:p>
        </w:tc>
        <w:tc>
          <w:tcPr>
            <w:tcW w:w="5103" w:type="dxa"/>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Привлечение социально ответственного бизнеса для оказания адресной помощи семьям в преодолении </w:t>
            </w:r>
            <w:r>
              <w:rPr>
                <w:rFonts w:ascii="PT Astra Serif" w:eastAsia="PT Astra Serif" w:hAnsi="PT Astra Serif" w:cs="PT Astra Serif"/>
                <w:sz w:val="24"/>
                <w:szCs w:val="24"/>
                <w:highlight w:val="white"/>
              </w:rPr>
              <w:t>трудной жизненной ситуации или социально опасного положени</w:t>
            </w:r>
            <w:r>
              <w:rPr>
                <w:rFonts w:ascii="PT Astra Serif" w:eastAsia="PT Astra Serif" w:hAnsi="PT Astra Serif" w:cs="PT Astra Serif"/>
                <w:sz w:val="24"/>
                <w:szCs w:val="24"/>
              </w:rPr>
              <w:t>я</w:t>
            </w:r>
          </w:p>
        </w:tc>
        <w:tc>
          <w:tcPr>
            <w:tcW w:w="2013" w:type="dxa"/>
            <w:vMerge w:val="restart"/>
            <w:shd w:val="clear" w:color="FFFFFF" w:fill="FFFFFF"/>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p w:rsidR="0016610D" w:rsidRDefault="0016610D">
            <w:pPr>
              <w:spacing w:line="238" w:lineRule="exact"/>
              <w:jc w:val="center"/>
              <w:rPr>
                <w:rFonts w:ascii="PT Astra Serif" w:eastAsia="PT Astra Serif" w:hAnsi="PT Astra Serif" w:cs="PT Astra Serif"/>
                <w:sz w:val="24"/>
                <w:szCs w:val="24"/>
              </w:rPr>
            </w:pPr>
          </w:p>
        </w:tc>
        <w:tc>
          <w:tcPr>
            <w:tcW w:w="4222" w:type="dxa"/>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Для семей в </w:t>
            </w:r>
            <w:r>
              <w:rPr>
                <w:rFonts w:ascii="PT Astra Serif" w:eastAsia="PT Astra Serif" w:hAnsi="PT Astra Serif" w:cs="PT Astra Serif"/>
                <w:sz w:val="24"/>
                <w:szCs w:val="24"/>
                <w:highlight w:val="white"/>
              </w:rPr>
              <w:t>трудной жизненной ситуации или социально опасном положении</w:t>
            </w:r>
            <w:r>
              <w:rPr>
                <w:rFonts w:ascii="PT Astra Serif" w:eastAsia="PT Astra Serif" w:hAnsi="PT Astra Serif" w:cs="PT Astra Serif"/>
                <w:sz w:val="24"/>
                <w:szCs w:val="24"/>
              </w:rPr>
              <w:t xml:space="preserve"> привлечены средства социально ответственного бизнеса для адресной помощи семье</w:t>
            </w:r>
          </w:p>
        </w:tc>
        <w:tc>
          <w:tcPr>
            <w:tcW w:w="2694" w:type="dxa"/>
            <w:gridSpan w:val="2"/>
            <w:vMerge w:val="restart"/>
            <w:shd w:val="clear" w:color="FFFFFF" w:fill="FFFFFF"/>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КДНиЗП </w:t>
            </w:r>
          </w:p>
        </w:tc>
      </w:tr>
      <w:tr w:rsidR="0016610D">
        <w:trPr>
          <w:trHeight w:val="771"/>
        </w:trPr>
        <w:tc>
          <w:tcPr>
            <w:tcW w:w="14995" w:type="dxa"/>
            <w:gridSpan w:val="6"/>
            <w:noWrap/>
            <w:vAlign w:val="center"/>
          </w:tcPr>
          <w:p w:rsidR="0016610D" w:rsidRDefault="00303C6C">
            <w:pPr>
              <w:spacing w:line="238" w:lineRule="exact"/>
              <w:jc w:val="center"/>
              <w:rPr>
                <w:rFonts w:ascii="PT Astra Serif" w:eastAsia="PT Astra Serif" w:hAnsi="PT Astra Serif" w:cs="PT Astra Serif"/>
                <w:b/>
                <w:bCs/>
                <w:sz w:val="24"/>
                <w:szCs w:val="24"/>
              </w:rPr>
            </w:pPr>
            <w:r>
              <w:rPr>
                <w:rFonts w:ascii="PT Astra Serif" w:eastAsia="PT Astra Serif" w:hAnsi="PT Astra Serif" w:cs="PT Astra Serif"/>
                <w:b/>
                <w:sz w:val="24"/>
                <w:szCs w:val="24"/>
              </w:rPr>
              <w:t>2.3. Совершенствование системы помощи членам семей с детьми в преодолении имеющейся зависимости (алкогольной, наркотической, токсической) и связанной с этим трудной жизненной ситуацией (далее по разделу – семьи целевой группы)</w:t>
            </w:r>
          </w:p>
        </w:tc>
      </w:tr>
      <w:tr w:rsidR="0016610D">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2.3.1</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Обеспечение оказания первичной медицинской помощи, </w:t>
            </w:r>
            <w:r>
              <w:rPr>
                <w:rFonts w:ascii="PT Astra Serif" w:eastAsia="PT Astra Serif" w:hAnsi="PT Astra Serif" w:cs="PT Astra Serif"/>
                <w:sz w:val="24"/>
                <w:szCs w:val="24"/>
                <w:highlight w:val="white"/>
              </w:rPr>
              <w:t>в том числе специализированной</w:t>
            </w: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rPr>
              <w:br/>
              <w:t xml:space="preserve">и проведения мотивационной работы </w:t>
            </w:r>
            <w:r>
              <w:rPr>
                <w:rFonts w:ascii="PT Astra Serif" w:eastAsia="PT Astra Serif" w:hAnsi="PT Astra Serif" w:cs="PT Astra Serif"/>
                <w:sz w:val="24"/>
                <w:szCs w:val="24"/>
              </w:rPr>
              <w:br/>
              <w:t>в отношении членов семей целевой группы</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highlight w:val="yellow"/>
              </w:rPr>
            </w:pPr>
            <w:r>
              <w:rPr>
                <w:rFonts w:ascii="PT Astra Serif" w:eastAsia="PT Astra Serif" w:hAnsi="PT Astra Serif" w:cs="PT Astra Serif"/>
                <w:sz w:val="24"/>
                <w:szCs w:val="24"/>
              </w:rPr>
              <w:t xml:space="preserve">Увеличение охвата членов семей целевой группы мероприятиями первичной медицинской помощи </w:t>
            </w:r>
            <w:r>
              <w:rPr>
                <w:rFonts w:ascii="PT Astra Serif" w:eastAsia="PT Astra Serif" w:hAnsi="PT Astra Serif" w:cs="PT Astra Serif"/>
                <w:sz w:val="24"/>
                <w:szCs w:val="24"/>
              </w:rPr>
              <w:br/>
              <w:t>и мотивационной работой</w:t>
            </w:r>
          </w:p>
        </w:tc>
        <w:tc>
          <w:tcPr>
            <w:tcW w:w="2694" w:type="dxa"/>
            <w:gridSpan w:val="2"/>
            <w:noWrap/>
          </w:tcPr>
          <w:p w:rsidR="0016610D" w:rsidRDefault="00E96077" w:rsidP="00316543">
            <w:pPr>
              <w:spacing w:line="238" w:lineRule="exact"/>
              <w:rPr>
                <w:rFonts w:ascii="PT Astra Serif" w:hAnsi="PT Astra Serif" w:cs="PT Astra Serif"/>
                <w:sz w:val="24"/>
                <w:szCs w:val="24"/>
              </w:rPr>
            </w:pPr>
            <w:r>
              <w:rPr>
                <w:rFonts w:ascii="PT Astra Serif" w:eastAsia="PT Astra Serif" w:hAnsi="PT Astra Serif" w:cs="PT Astra Serif"/>
                <w:sz w:val="24"/>
                <w:szCs w:val="24"/>
              </w:rPr>
              <w:t>КГБУЗ «</w:t>
            </w:r>
            <w:r w:rsidR="00316543">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tc>
      </w:tr>
      <w:tr w:rsidR="0016610D">
        <w:trPr>
          <w:trHeight w:val="1013"/>
        </w:trPr>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2.3.2</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Обеспечение проведения мероприятий медицинской реабилитации родителей </w:t>
            </w:r>
            <w:r>
              <w:rPr>
                <w:rFonts w:ascii="PT Astra Serif" w:eastAsia="PT Astra Serif" w:hAnsi="PT Astra Serif" w:cs="PT Astra Serif"/>
                <w:sz w:val="24"/>
                <w:szCs w:val="24"/>
              </w:rPr>
              <w:br/>
              <w:t>из семей целевой группы</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Ежегодное предоставление  медицинской реабилитации на базе государственных медицинских учреждений </w:t>
            </w:r>
          </w:p>
        </w:tc>
        <w:tc>
          <w:tcPr>
            <w:tcW w:w="2694" w:type="dxa"/>
            <w:gridSpan w:val="2"/>
            <w:noWrap/>
          </w:tcPr>
          <w:p w:rsidR="0016610D" w:rsidRDefault="00E96077" w:rsidP="00316543">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КГБУЗ «</w:t>
            </w:r>
            <w:r w:rsidR="00316543">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tc>
      </w:tr>
      <w:tr w:rsidR="0016610D">
        <w:tc>
          <w:tcPr>
            <w:tcW w:w="96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2.3.3</w:t>
            </w:r>
          </w:p>
        </w:tc>
        <w:tc>
          <w:tcPr>
            <w:tcW w:w="5103"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Предоставление социально-психологических услуг родителям, прошедшим медицинскую реабилитацию, из семей целевой группы </w:t>
            </w:r>
          </w:p>
        </w:tc>
        <w:tc>
          <w:tcPr>
            <w:tcW w:w="2013"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485"/>
              </w:tabs>
              <w:spacing w:line="238" w:lineRule="exact"/>
              <w:ind w:right="-108"/>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3861"/>
              </w:tabs>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Психологами учреждений социального обслуживания будут предоставлены социально-психологические услуги родителям целевой группы, прошедшим </w:t>
            </w:r>
            <w:r>
              <w:rPr>
                <w:rFonts w:ascii="PT Astra Serif" w:eastAsia="PT Astra Serif" w:hAnsi="PT Astra Serif" w:cs="PT Astra Serif"/>
                <w:sz w:val="24"/>
                <w:szCs w:val="24"/>
              </w:rPr>
              <w:lastRenderedPageBreak/>
              <w:t>медицинскую реабилитацию при условии их согласия</w:t>
            </w:r>
          </w:p>
        </w:tc>
        <w:tc>
          <w:tcPr>
            <w:tcW w:w="2694" w:type="dxa"/>
            <w:gridSpan w:val="2"/>
            <w:shd w:val="clear" w:color="auto" w:fill="auto"/>
            <w:noWrap/>
          </w:tcPr>
          <w:p w:rsidR="00E96077" w:rsidRDefault="00316543" w:rsidP="00316543">
            <w:pPr>
              <w:spacing w:line="238" w:lineRule="exact"/>
              <w:rPr>
                <w:rFonts w:ascii="PT Astra Serif" w:hAnsi="PT Astra Serif" w:cs="PT Astra Serif"/>
                <w:sz w:val="24"/>
                <w:szCs w:val="24"/>
              </w:rPr>
            </w:pPr>
            <w:r w:rsidRPr="00316543">
              <w:rPr>
                <w:rFonts w:ascii="PT Astra Serif" w:eastAsia="PT Astra Serif" w:hAnsi="PT Astra Serif" w:cs="PT Astra Serif"/>
                <w:sz w:val="24"/>
                <w:szCs w:val="24"/>
              </w:rPr>
              <w:lastRenderedPageBreak/>
              <w:t>КГБУСО «КЦСОН Михайловского района» филиал по Волчихинскому району</w:t>
            </w:r>
            <w:r>
              <w:rPr>
                <w:rFonts w:ascii="PT Astra Serif" w:eastAsia="PT Astra Serif" w:hAnsi="PT Astra Serif" w:cs="PT Astra Serif"/>
                <w:sz w:val="24"/>
                <w:szCs w:val="24"/>
              </w:rPr>
              <w:t>,</w:t>
            </w:r>
            <w:r w:rsidRPr="00316543">
              <w:rPr>
                <w:rFonts w:ascii="PT Astra Serif" w:eastAsia="PT Astra Serif" w:hAnsi="PT Astra Serif" w:cs="PT Astra Serif"/>
                <w:sz w:val="24"/>
                <w:szCs w:val="24"/>
              </w:rPr>
              <w:t xml:space="preserve"> </w:t>
            </w:r>
            <w:r w:rsidR="00E96077">
              <w:rPr>
                <w:rFonts w:ascii="PT Astra Serif" w:eastAsia="PT Astra Serif" w:hAnsi="PT Astra Serif" w:cs="PT Astra Serif"/>
                <w:sz w:val="24"/>
                <w:szCs w:val="24"/>
              </w:rPr>
              <w:t xml:space="preserve">КГБУЗ </w:t>
            </w:r>
            <w:r w:rsidR="00E96077">
              <w:rPr>
                <w:rFonts w:ascii="PT Astra Serif" w:eastAsia="PT Astra Serif" w:hAnsi="PT Astra Serif" w:cs="PT Astra Serif"/>
                <w:sz w:val="24"/>
                <w:szCs w:val="24"/>
              </w:rPr>
              <w:lastRenderedPageBreak/>
              <w:t>«</w:t>
            </w:r>
            <w:r>
              <w:rPr>
                <w:rFonts w:ascii="PT Astra Serif" w:eastAsia="PT Astra Serif" w:hAnsi="PT Astra Serif" w:cs="PT Astra Serif"/>
                <w:sz w:val="24"/>
                <w:szCs w:val="24"/>
              </w:rPr>
              <w:t>Волчихинская</w:t>
            </w:r>
            <w:r w:rsidR="00E96077">
              <w:rPr>
                <w:rFonts w:ascii="PT Astra Serif" w:eastAsia="PT Astra Serif" w:hAnsi="PT Astra Serif" w:cs="PT Astra Serif"/>
                <w:sz w:val="24"/>
                <w:szCs w:val="24"/>
              </w:rPr>
              <w:t xml:space="preserve"> ЦРБ» </w:t>
            </w:r>
          </w:p>
        </w:tc>
      </w:tr>
      <w:tr w:rsidR="0016610D">
        <w:tc>
          <w:tcPr>
            <w:tcW w:w="963" w:type="dxa"/>
            <w:shd w:val="clear" w:color="auto" w:fill="auto"/>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lastRenderedPageBreak/>
              <w:t>2.3.4</w:t>
            </w:r>
          </w:p>
        </w:tc>
        <w:tc>
          <w:tcPr>
            <w:tcW w:w="5103"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Реализация программы социального сопровождения «Точка опоры» по работе с семьями, находящимися в социально опасном положении, в которых один или оба родителя страдают зависимостью от алкоголя </w:t>
            </w:r>
          </w:p>
        </w:tc>
        <w:tc>
          <w:tcPr>
            <w:tcW w:w="2013"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shd w:val="clear" w:color="auto" w:fill="auto"/>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highlight w:val="white"/>
              </w:rPr>
              <w:t xml:space="preserve">Вовлечение </w:t>
            </w:r>
            <w:r>
              <w:rPr>
                <w:rFonts w:ascii="PT Astra Serif" w:eastAsia="PT Astra Serif" w:hAnsi="PT Astra Serif" w:cs="PT Astra Serif"/>
                <w:sz w:val="24"/>
                <w:szCs w:val="24"/>
              </w:rPr>
              <w:t>100% семей, находящихся в социально опасном положении, где один или оба родителя страдают зависимостью от алкоголя,</w:t>
            </w:r>
            <w:r>
              <w:rPr>
                <w:rFonts w:ascii="PT Astra Serif" w:eastAsia="PT Astra Serif" w:hAnsi="PT Astra Serif" w:cs="PT Astra Serif"/>
                <w:sz w:val="24"/>
                <w:szCs w:val="24"/>
                <w:highlight w:val="white"/>
              </w:rPr>
              <w:t xml:space="preserve"> в реализацию программы социального сопровождения «Точка опоры»</w:t>
            </w:r>
            <w:r>
              <w:rPr>
                <w:rFonts w:ascii="PT Astra Serif" w:eastAsia="PT Astra Serif" w:hAnsi="PT Astra Serif" w:cs="PT Astra Serif"/>
                <w:sz w:val="24"/>
                <w:szCs w:val="24"/>
              </w:rPr>
              <w:t xml:space="preserve"> </w:t>
            </w:r>
          </w:p>
        </w:tc>
        <w:tc>
          <w:tcPr>
            <w:tcW w:w="2694" w:type="dxa"/>
            <w:gridSpan w:val="2"/>
            <w:shd w:val="clear" w:color="auto" w:fill="auto"/>
            <w:noWrap/>
          </w:tcPr>
          <w:p w:rsidR="0016610D" w:rsidRDefault="00316543" w:rsidP="00316543">
            <w:pPr>
              <w:spacing w:line="238" w:lineRule="exact"/>
              <w:jc w:val="both"/>
              <w:rPr>
                <w:rFonts w:ascii="PT Astra Serif" w:hAnsi="PT Astra Serif" w:cs="PT Astra Serif"/>
                <w:color w:val="000000" w:themeColor="text1"/>
                <w:sz w:val="24"/>
                <w:szCs w:val="24"/>
              </w:rPr>
            </w:pPr>
            <w:r w:rsidRPr="00316543">
              <w:rPr>
                <w:rFonts w:ascii="PT Astra Serif" w:hAnsi="PT Astra Serif" w:cs="PT Astra Serif"/>
                <w:color w:val="000000" w:themeColor="text1"/>
                <w:sz w:val="24"/>
                <w:szCs w:val="24"/>
              </w:rPr>
              <w:t>КГБУСО «КЦСОН Михайловского района» филиал по Волчихинскому району</w:t>
            </w:r>
          </w:p>
        </w:tc>
      </w:tr>
      <w:tr w:rsidR="0016610D">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2.3.5</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Активизация деятельности </w:t>
            </w:r>
            <w:r>
              <w:rPr>
                <w:rFonts w:ascii="PT Astra Serif" w:eastAsia="PT Astra Serif" w:hAnsi="PT Astra Serif" w:cs="PT Astra Serif"/>
                <w:sz w:val="24"/>
                <w:szCs w:val="24"/>
                <w:highlight w:val="white"/>
              </w:rPr>
              <w:t xml:space="preserve">органов местного самоуправления в </w:t>
            </w:r>
            <w:r>
              <w:rPr>
                <w:rFonts w:ascii="PT Astra Serif" w:eastAsia="PT Astra Serif" w:hAnsi="PT Astra Serif" w:cs="PT Astra Serif"/>
                <w:sz w:val="24"/>
                <w:szCs w:val="24"/>
              </w:rPr>
              <w:t>вопросах установления и сохранения традиций здорового образа жизни и противостояния злоупотреблению алкоголем (в том числе в формате системных досуговых, культурных, спортивных, мотивационных мероприятий, взаимодействия с общественными объединениями и пр.)</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34"/>
              <w:jc w:val="both"/>
              <w:rPr>
                <w:rFonts w:ascii="PT Astra Serif" w:hAnsi="PT Astra Serif" w:cs="PT Astra Serif"/>
                <w:sz w:val="24"/>
                <w:szCs w:val="24"/>
              </w:rPr>
            </w:pPr>
            <w:r>
              <w:rPr>
                <w:rFonts w:ascii="PT Astra Serif" w:eastAsia="PT Astra Serif" w:hAnsi="PT Astra Serif" w:cs="PT Astra Serif"/>
                <w:sz w:val="24"/>
                <w:szCs w:val="24"/>
              </w:rPr>
              <w:t xml:space="preserve">Преодоление стигматизации семей </w:t>
            </w:r>
            <w:r>
              <w:rPr>
                <w:rFonts w:ascii="PT Astra Serif" w:eastAsia="PT Astra Serif" w:hAnsi="PT Astra Serif" w:cs="PT Astra Serif"/>
                <w:sz w:val="24"/>
                <w:szCs w:val="24"/>
              </w:rPr>
              <w:br/>
              <w:t xml:space="preserve">с зависимостью на территории места жительства, общественная помощь </w:t>
            </w:r>
            <w:r>
              <w:rPr>
                <w:rFonts w:ascii="PT Astra Serif" w:eastAsia="PT Astra Serif" w:hAnsi="PT Astra Serif" w:cs="PT Astra Serif"/>
                <w:sz w:val="24"/>
                <w:szCs w:val="24"/>
              </w:rPr>
              <w:br/>
              <w:t xml:space="preserve">и поддержка, содействие </w:t>
            </w:r>
            <w:r>
              <w:rPr>
                <w:rFonts w:ascii="PT Astra Serif" w:eastAsia="PT Astra Serif" w:hAnsi="PT Astra Serif" w:cs="PT Astra Serif"/>
                <w:sz w:val="24"/>
                <w:szCs w:val="24"/>
              </w:rPr>
              <w:br/>
              <w:t>в преодолении имеющейся зависимости</w:t>
            </w:r>
          </w:p>
        </w:tc>
        <w:tc>
          <w:tcPr>
            <w:tcW w:w="2694" w:type="dxa"/>
            <w:gridSpan w:val="2"/>
            <w:noWrap/>
          </w:tcPr>
          <w:p w:rsidR="00E96077" w:rsidRDefault="00E96077"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E96077" w:rsidRDefault="00E96077"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образовательные организации района,</w:t>
            </w:r>
          </w:p>
          <w:p w:rsidR="0016610D" w:rsidRPr="00E96077" w:rsidRDefault="00E96077" w:rsidP="00316543">
            <w:pPr>
              <w:spacing w:line="238" w:lineRule="exact"/>
              <w:jc w:val="both"/>
              <w:rPr>
                <w:rFonts w:ascii="PT Astra Serif" w:hAnsi="PT Astra Serif" w:cs="PT Astra Serif"/>
                <w:color w:val="000000" w:themeColor="text1"/>
                <w:sz w:val="24"/>
                <w:szCs w:val="24"/>
              </w:rPr>
            </w:pPr>
            <w:r>
              <w:rPr>
                <w:rFonts w:ascii="PT Astra Serif" w:hAnsi="PT Astra Serif" w:cs="PT Astra Serif"/>
                <w:sz w:val="24"/>
                <w:szCs w:val="24"/>
              </w:rPr>
              <w:t>Отдел по культуре, делам молодежи, физической культуре и спорту</w:t>
            </w:r>
          </w:p>
        </w:tc>
      </w:tr>
      <w:tr w:rsidR="0016610D">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2.3.6</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Содействие увеличению охвата членов семей целевой группы помощью негосударственных организаций, осуществляющих в рамках действующего законодательства реабилитацию в сфере алкогольной зависимости, путем укрепления партнерских отношений, в том числе с:</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201"/>
              <w:jc w:val="both"/>
              <w:rPr>
                <w:rFonts w:ascii="PT Astra Serif" w:hAnsi="PT Astra Serif" w:cs="PT Astra Serif"/>
                <w:sz w:val="24"/>
                <w:szCs w:val="24"/>
              </w:rPr>
            </w:pPr>
            <w:r>
              <w:rPr>
                <w:rFonts w:ascii="PT Astra Serif" w:eastAsia="PT Astra Serif" w:hAnsi="PT Astra Serif" w:cs="PT Astra Serif"/>
                <w:sz w:val="24"/>
                <w:szCs w:val="24"/>
              </w:rPr>
              <w:t>Содружеством анонимных алкоголиков;</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201"/>
              <w:jc w:val="both"/>
              <w:rPr>
                <w:rFonts w:ascii="PT Astra Serif" w:hAnsi="PT Astra Serif" w:cs="PT Astra Serif"/>
                <w:sz w:val="24"/>
                <w:szCs w:val="24"/>
              </w:rPr>
            </w:pPr>
            <w:r>
              <w:rPr>
                <w:rFonts w:ascii="PT Astra Serif" w:eastAsia="PT Astra Serif" w:hAnsi="PT Astra Serif" w:cs="PT Astra Serif"/>
                <w:sz w:val="24"/>
                <w:szCs w:val="24"/>
              </w:rPr>
              <w:t>Содружеством друзей и родственников алкоголиков Ал-Анон;</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201"/>
              <w:jc w:val="both"/>
              <w:rPr>
                <w:rFonts w:ascii="PT Astra Serif" w:hAnsi="PT Astra Serif" w:cs="PT Astra Serif"/>
                <w:sz w:val="24"/>
                <w:szCs w:val="24"/>
              </w:rPr>
            </w:pPr>
            <w:r>
              <w:rPr>
                <w:rFonts w:ascii="PT Astra Serif" w:eastAsia="PT Astra Serif" w:hAnsi="PT Astra Serif" w:cs="PT Astra Serif"/>
                <w:sz w:val="24"/>
                <w:szCs w:val="24"/>
              </w:rPr>
              <w:t>Епархиями Алтайской митрополии</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right="23"/>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Увеличение численности членов </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семей целевой группы психологической помощью </w:t>
            </w:r>
            <w:r>
              <w:rPr>
                <w:rFonts w:ascii="PT Astra Serif" w:eastAsia="PT Astra Serif" w:hAnsi="PT Astra Serif" w:cs="PT Astra Serif"/>
                <w:sz w:val="24"/>
                <w:szCs w:val="24"/>
              </w:rPr>
              <w:br/>
              <w:t xml:space="preserve">и реабилитацией на площадках некоммерческих организаций,  включая онлайн участие, выездные интенсивные мероприятия </w:t>
            </w:r>
          </w:p>
        </w:tc>
        <w:tc>
          <w:tcPr>
            <w:tcW w:w="2694" w:type="dxa"/>
            <w:gridSpan w:val="2"/>
            <w:noWrap/>
          </w:tcPr>
          <w:p w:rsidR="00316543" w:rsidRDefault="00316543" w:rsidP="00316543">
            <w:pPr>
              <w:spacing w:line="238" w:lineRule="exact"/>
              <w:jc w:val="both"/>
              <w:rPr>
                <w:rFonts w:ascii="PT Astra Serif" w:hAnsi="PT Astra Serif" w:cs="PT Astra Serif"/>
                <w:color w:val="000000" w:themeColor="text1"/>
                <w:sz w:val="24"/>
                <w:szCs w:val="24"/>
              </w:rPr>
            </w:pPr>
            <w:r w:rsidRPr="00316543">
              <w:rPr>
                <w:rFonts w:ascii="PT Astra Serif" w:eastAsia="PT Astra Serif" w:hAnsi="PT Astra Serif" w:cs="PT Astra Serif"/>
                <w:sz w:val="24"/>
                <w:szCs w:val="24"/>
              </w:rPr>
              <w:t>КГБУСО «КЦСОН Михайловского района» филиал по Волчихинскому району</w:t>
            </w:r>
            <w:r>
              <w:rPr>
                <w:rFonts w:ascii="PT Astra Serif" w:eastAsia="PT Astra Serif" w:hAnsi="PT Astra Serif" w:cs="PT Astra Serif"/>
                <w:sz w:val="24"/>
                <w:szCs w:val="24"/>
              </w:rPr>
              <w:t xml:space="preserve">, </w:t>
            </w:r>
            <w:r w:rsidR="00E96077">
              <w:rPr>
                <w:rFonts w:ascii="PT Astra Serif" w:eastAsia="PT Astra Serif" w:hAnsi="PT Astra Serif" w:cs="PT Astra Serif"/>
                <w:sz w:val="24"/>
                <w:szCs w:val="24"/>
              </w:rPr>
              <w:t>КГБУЗ «</w:t>
            </w:r>
            <w:r>
              <w:rPr>
                <w:rFonts w:ascii="PT Astra Serif" w:eastAsia="PT Astra Serif" w:hAnsi="PT Astra Serif" w:cs="PT Astra Serif"/>
                <w:sz w:val="24"/>
                <w:szCs w:val="24"/>
              </w:rPr>
              <w:t>Волчихинская</w:t>
            </w:r>
            <w:r w:rsidR="00E96077">
              <w:rPr>
                <w:rFonts w:ascii="PT Astra Serif" w:eastAsia="PT Astra Serif" w:hAnsi="PT Astra Serif" w:cs="PT Astra Serif"/>
                <w:sz w:val="24"/>
                <w:szCs w:val="24"/>
              </w:rPr>
              <w:t xml:space="preserve"> ЦРБ» </w:t>
            </w:r>
          </w:p>
          <w:p w:rsidR="0016610D" w:rsidRDefault="0016610D" w:rsidP="00316543">
            <w:pPr>
              <w:spacing w:line="238" w:lineRule="exact"/>
              <w:jc w:val="both"/>
              <w:rPr>
                <w:rFonts w:ascii="PT Astra Serif" w:hAnsi="PT Astra Serif" w:cs="PT Astra Serif"/>
                <w:color w:val="000000" w:themeColor="text1"/>
                <w:sz w:val="24"/>
                <w:szCs w:val="24"/>
              </w:rPr>
            </w:pPr>
          </w:p>
        </w:tc>
      </w:tr>
      <w:tr w:rsidR="0016610D">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2.3.7</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Оказание консультативной психологической помощи ближнему окружению семей целевой группы</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 xml:space="preserve">ежегодно </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both"/>
              <w:rPr>
                <w:rFonts w:ascii="PT Astra Serif" w:hAnsi="PT Astra Serif" w:cs="PT Astra Serif"/>
                <w:sz w:val="24"/>
                <w:szCs w:val="24"/>
              </w:rPr>
            </w:pPr>
            <w:r>
              <w:rPr>
                <w:rFonts w:ascii="PT Astra Serif" w:eastAsia="PT Astra Serif" w:hAnsi="PT Astra Serif" w:cs="PT Astra Serif"/>
                <w:sz w:val="24"/>
                <w:szCs w:val="24"/>
              </w:rPr>
              <w:t>Создание поддерживающего сообщества вокруг семей целевой группы, содействующего преодолению зависимости</w:t>
            </w:r>
          </w:p>
        </w:tc>
        <w:tc>
          <w:tcPr>
            <w:tcW w:w="2694" w:type="dxa"/>
            <w:gridSpan w:val="2"/>
            <w:noWrap/>
          </w:tcPr>
          <w:p w:rsidR="0016610D" w:rsidRDefault="00E96077" w:rsidP="00316543">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КГБУЗ «</w:t>
            </w:r>
            <w:r w:rsidR="00316543">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tc>
      </w:tr>
      <w:tr w:rsidR="0016610D">
        <w:trPr>
          <w:trHeight w:val="238"/>
        </w:trPr>
        <w:tc>
          <w:tcPr>
            <w:tcW w:w="963" w:type="dxa"/>
            <w:vMerge w:val="restart"/>
            <w:noWrap/>
          </w:tcPr>
          <w:p w:rsidR="0016610D" w:rsidRDefault="00303C6C">
            <w:pP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2.3.8</w:t>
            </w:r>
          </w:p>
        </w:tc>
        <w:tc>
          <w:tcPr>
            <w:tcW w:w="510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Содействие в реабилитации родителей, имеющих наркотическую зависимость в </w:t>
            </w:r>
            <w:r>
              <w:rPr>
                <w:rFonts w:ascii="PT Astra Serif" w:eastAsia="PT Astra Serif" w:hAnsi="PT Astra Serif" w:cs="PT Astra Serif"/>
                <w:color w:val="000000" w:themeColor="text1"/>
                <w:sz w:val="24"/>
                <w:szCs w:val="24"/>
              </w:rPr>
              <w:t>СО НКО</w:t>
            </w:r>
          </w:p>
        </w:tc>
        <w:tc>
          <w:tcPr>
            <w:tcW w:w="2013"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center"/>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ежегодно</w:t>
            </w:r>
          </w:p>
        </w:tc>
        <w:tc>
          <w:tcPr>
            <w:tcW w:w="4222" w:type="dxa"/>
            <w:vMerge w:val="restart"/>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Родители, которые прошли социальную реабилитацию на базе СО НКО</w:t>
            </w:r>
          </w:p>
          <w:p w:rsidR="0016610D" w:rsidRDefault="0016610D">
            <w:pPr>
              <w:pBdr>
                <w:top w:val="none" w:sz="4" w:space="0" w:color="000000"/>
                <w:left w:val="none" w:sz="4" w:space="0" w:color="000000"/>
                <w:bottom w:val="none" w:sz="4" w:space="0" w:color="000000"/>
                <w:right w:val="none" w:sz="4" w:space="0" w:color="000000"/>
                <w:between w:val="none" w:sz="4" w:space="0" w:color="000000"/>
              </w:pBdr>
              <w:spacing w:before="7" w:line="238" w:lineRule="exact"/>
              <w:jc w:val="both"/>
              <w:rPr>
                <w:rFonts w:ascii="PT Astra Serif" w:eastAsia="PT Astra Serif" w:hAnsi="PT Astra Serif" w:cs="PT Astra Serif"/>
                <w:color w:val="000000" w:themeColor="text1"/>
                <w:sz w:val="24"/>
                <w:szCs w:val="24"/>
                <w:highlight w:val="white"/>
              </w:rPr>
            </w:pPr>
          </w:p>
        </w:tc>
        <w:tc>
          <w:tcPr>
            <w:tcW w:w="2694" w:type="dxa"/>
            <w:gridSpan w:val="2"/>
            <w:vMerge w:val="restart"/>
            <w:noWrap/>
          </w:tcPr>
          <w:p w:rsidR="00E96077" w:rsidRDefault="00316543" w:rsidP="00316543">
            <w:pPr>
              <w:spacing w:line="238" w:lineRule="exact"/>
              <w:jc w:val="both"/>
              <w:rPr>
                <w:rFonts w:ascii="Times New Roman" w:hAnsi="Times New Roman" w:cs="Times New Roman"/>
                <w:color w:val="000000"/>
                <w:sz w:val="24"/>
                <w:szCs w:val="24"/>
              </w:rPr>
            </w:pPr>
            <w:r w:rsidRPr="00316543">
              <w:rPr>
                <w:rFonts w:ascii="Times New Roman" w:hAnsi="Times New Roman" w:cs="Times New Roman"/>
                <w:color w:val="000000"/>
                <w:sz w:val="24"/>
                <w:szCs w:val="24"/>
              </w:rPr>
              <w:t>КГБУСО «КЦСОН Михайловского района» филиал по Волчихинскому району</w:t>
            </w:r>
            <w:r>
              <w:rPr>
                <w:rFonts w:ascii="Times New Roman" w:hAnsi="Times New Roman" w:cs="Times New Roman"/>
                <w:color w:val="000000"/>
                <w:sz w:val="24"/>
                <w:szCs w:val="24"/>
              </w:rPr>
              <w:t xml:space="preserve">, </w:t>
            </w:r>
          </w:p>
          <w:p w:rsidR="00316543" w:rsidRDefault="00E96077"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sz w:val="24"/>
                <w:szCs w:val="24"/>
              </w:rPr>
              <w:t>КГБУЗ «</w:t>
            </w:r>
            <w:r w:rsidR="00316543">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p w:rsidR="0016610D" w:rsidRDefault="0016610D" w:rsidP="00316543">
            <w:pPr>
              <w:spacing w:line="238" w:lineRule="exact"/>
              <w:jc w:val="both"/>
              <w:rPr>
                <w:rFonts w:ascii="PT Astra Serif" w:eastAsia="PT Astra Serif" w:hAnsi="PT Astra Serif" w:cs="PT Astra Serif"/>
                <w:color w:val="000000" w:themeColor="text1"/>
                <w:sz w:val="24"/>
                <w:szCs w:val="24"/>
                <w:highlight w:val="white"/>
              </w:rPr>
            </w:pPr>
          </w:p>
        </w:tc>
      </w:tr>
      <w:tr w:rsidR="0016610D">
        <w:tc>
          <w:tcPr>
            <w:tcW w:w="14995" w:type="dxa"/>
            <w:gridSpan w:val="6"/>
            <w:noWrap/>
          </w:tcPr>
          <w:p w:rsidR="0016610D" w:rsidRDefault="0016610D">
            <w:pPr>
              <w:spacing w:line="238" w:lineRule="exact"/>
              <w:jc w:val="center"/>
              <w:rPr>
                <w:rFonts w:ascii="PT Astra Serif" w:hAnsi="PT Astra Serif" w:cs="PT Astra Serif"/>
                <w:b/>
                <w:bCs/>
                <w:color w:val="000000" w:themeColor="text1"/>
                <w:sz w:val="24"/>
                <w:szCs w:val="24"/>
              </w:rPr>
            </w:pPr>
          </w:p>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t>2.4. Деятельность по адресной помощи семьям, где  члены семьи (дети, родители) имеют инвалидность, ОВЗ, психическое заболевание</w:t>
            </w:r>
          </w:p>
          <w:p w:rsidR="0016610D" w:rsidRDefault="0016610D">
            <w:pPr>
              <w:spacing w:line="238" w:lineRule="exact"/>
              <w:jc w:val="center"/>
              <w:rPr>
                <w:rFonts w:ascii="PT Astra Serif" w:eastAsia="PT Astra Serif" w:hAnsi="PT Astra Serif" w:cs="PT Astra Serif"/>
                <w:b/>
                <w:bCs/>
                <w:color w:val="000000" w:themeColor="text1"/>
                <w:sz w:val="24"/>
                <w:szCs w:val="24"/>
              </w:rPr>
            </w:pPr>
          </w:p>
        </w:tc>
      </w:tr>
      <w:tr w:rsidR="0016610D">
        <w:trPr>
          <w:trHeight w:val="276"/>
        </w:trPr>
        <w:tc>
          <w:tcPr>
            <w:tcW w:w="96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2.4.1</w:t>
            </w:r>
          </w:p>
        </w:tc>
        <w:tc>
          <w:tcPr>
            <w:tcW w:w="510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Оказание ранней помощи на основании функционального подхода детям-инвалидам </w:t>
            </w:r>
            <w:r>
              <w:rPr>
                <w:rFonts w:ascii="PT Astra Serif" w:eastAsia="PT Astra Serif" w:hAnsi="PT Astra Serif" w:cs="PT Astra Serif"/>
                <w:sz w:val="24"/>
                <w:szCs w:val="24"/>
              </w:rPr>
              <w:br/>
              <w:t xml:space="preserve">и детям с ОВЗ от 0-3 лет, воспитывающимся </w:t>
            </w:r>
            <w:r>
              <w:rPr>
                <w:rFonts w:ascii="PT Astra Serif" w:eastAsia="PT Astra Serif" w:hAnsi="PT Astra Serif" w:cs="PT Astra Serif"/>
                <w:sz w:val="24"/>
                <w:szCs w:val="24"/>
              </w:rPr>
              <w:br/>
              <w:t xml:space="preserve">в семьях, находящихся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p>
        </w:tc>
        <w:tc>
          <w:tcPr>
            <w:tcW w:w="201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Охват 100% выявленных детей </w:t>
            </w:r>
            <w:r>
              <w:rPr>
                <w:rFonts w:ascii="PT Astra Serif" w:eastAsia="PT Astra Serif" w:hAnsi="PT Astra Serif" w:cs="PT Astra Serif"/>
                <w:sz w:val="24"/>
                <w:szCs w:val="24"/>
              </w:rPr>
              <w:br/>
              <w:t xml:space="preserve">в соответствии с нуждаемостью </w:t>
            </w:r>
            <w:r>
              <w:rPr>
                <w:rFonts w:ascii="PT Astra Serif" w:eastAsia="PT Astra Serif" w:hAnsi="PT Astra Serif" w:cs="PT Astra Serif"/>
                <w:sz w:val="24"/>
                <w:szCs w:val="24"/>
              </w:rPr>
              <w:br/>
              <w:t>в оказании ранней помощи</w:t>
            </w:r>
          </w:p>
        </w:tc>
        <w:tc>
          <w:tcPr>
            <w:tcW w:w="2694" w:type="dxa"/>
            <w:gridSpan w:val="2"/>
            <w:noWrap/>
          </w:tcPr>
          <w:p w:rsidR="00316543" w:rsidRPr="007D17E9" w:rsidRDefault="007D17E9" w:rsidP="0031654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sz w:val="24"/>
                <w:szCs w:val="24"/>
              </w:rPr>
              <w:t>КГБУЗ «</w:t>
            </w:r>
            <w:r w:rsidR="00316543">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p w:rsidR="0016610D" w:rsidRPr="007D17E9" w:rsidRDefault="0016610D" w:rsidP="00316543">
            <w:pPr>
              <w:spacing w:line="238" w:lineRule="exact"/>
              <w:jc w:val="both"/>
              <w:rPr>
                <w:rFonts w:ascii="PT Astra Serif" w:eastAsia="PT Astra Serif" w:hAnsi="PT Astra Serif" w:cs="PT Astra Serif"/>
                <w:color w:val="000000" w:themeColor="text1"/>
                <w:sz w:val="24"/>
                <w:szCs w:val="24"/>
              </w:rPr>
            </w:pPr>
          </w:p>
        </w:tc>
      </w:tr>
      <w:tr w:rsidR="0016610D">
        <w:trPr>
          <w:trHeight w:val="982"/>
        </w:trPr>
        <w:tc>
          <w:tcPr>
            <w:tcW w:w="963" w:type="dxa"/>
            <w:noWrap/>
          </w:tcPr>
          <w:p w:rsidR="0016610D" w:rsidRDefault="00303C6C" w:rsidP="007D17E9">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2.4.</w:t>
            </w:r>
            <w:r w:rsidR="007D17E9">
              <w:rPr>
                <w:rFonts w:ascii="PT Astra Serif" w:eastAsia="PT Astra Serif" w:hAnsi="PT Astra Serif" w:cs="PT Astra Serif"/>
                <w:color w:val="000000" w:themeColor="text1"/>
                <w:sz w:val="24"/>
                <w:szCs w:val="24"/>
              </w:rPr>
              <w:t>2</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Организация социального обслуживания детей-инвалидов, воспитывающихся в семьях, находящихся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22" w:type="dxa"/>
            <w:shd w:val="clear" w:color="auto" w:fill="auto"/>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Организация социального обслуживания 100% детей-инвалидов, воспитывающихся в семьях находящихся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p>
        </w:tc>
        <w:tc>
          <w:tcPr>
            <w:tcW w:w="2694" w:type="dxa"/>
            <w:gridSpan w:val="2"/>
            <w:noWrap/>
          </w:tcPr>
          <w:p w:rsidR="0016610D" w:rsidRPr="007D17E9" w:rsidRDefault="00316543">
            <w:pPr>
              <w:spacing w:line="238" w:lineRule="exact"/>
              <w:rPr>
                <w:rFonts w:ascii="Times New Roman" w:hAnsi="Times New Roman" w:cs="Times New Roman"/>
                <w:color w:val="000000"/>
                <w:sz w:val="24"/>
                <w:szCs w:val="24"/>
              </w:rPr>
            </w:pPr>
            <w:r w:rsidRPr="00316543">
              <w:rPr>
                <w:rFonts w:ascii="Times New Roman" w:hAnsi="Times New Roman" w:cs="Times New Roman"/>
                <w:color w:val="000000"/>
                <w:sz w:val="24"/>
                <w:szCs w:val="24"/>
              </w:rPr>
              <w:t>КГБУСО «КЦСОН Михайловского района» филиал по Волчихинскому району</w:t>
            </w:r>
          </w:p>
        </w:tc>
      </w:tr>
      <w:tr w:rsidR="0016610D">
        <w:tc>
          <w:tcPr>
            <w:tcW w:w="963" w:type="dxa"/>
            <w:noWrap/>
          </w:tcPr>
          <w:p w:rsidR="0016610D" w:rsidRDefault="00303C6C" w:rsidP="007D17E9">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2.4.</w:t>
            </w:r>
            <w:r w:rsidR="007D17E9">
              <w:rPr>
                <w:rFonts w:ascii="PT Astra Serif" w:eastAsia="PT Astra Serif" w:hAnsi="PT Astra Serif" w:cs="PT Astra Serif"/>
                <w:color w:val="000000" w:themeColor="text1"/>
                <w:sz w:val="24"/>
                <w:szCs w:val="24"/>
              </w:rPr>
              <w:t>3</w:t>
            </w:r>
          </w:p>
        </w:tc>
        <w:tc>
          <w:tcPr>
            <w:tcW w:w="5103" w:type="dxa"/>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Организация индивидуальной профилактической работы в отношении семей, находящихся в </w:t>
            </w:r>
            <w:r>
              <w:rPr>
                <w:rFonts w:ascii="PT Astra Serif" w:eastAsia="PT Astra Serif" w:hAnsi="PT Astra Serif" w:cs="PT Astra Serif"/>
                <w:sz w:val="24"/>
                <w:szCs w:val="24"/>
                <w:highlight w:val="white"/>
              </w:rPr>
              <w:t>трудной жизненной ситуации или социально опасном положении</w:t>
            </w:r>
            <w:r>
              <w:rPr>
                <w:rFonts w:ascii="PT Astra Serif" w:eastAsia="PT Astra Serif" w:hAnsi="PT Astra Serif" w:cs="PT Astra Serif"/>
                <w:sz w:val="24"/>
                <w:szCs w:val="24"/>
              </w:rPr>
              <w:t>, где один или оба родителя имеют признаки психического заболевания</w:t>
            </w:r>
          </w:p>
        </w:tc>
        <w:tc>
          <w:tcPr>
            <w:tcW w:w="2013" w:type="dxa"/>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spacing w:line="238" w:lineRule="exact"/>
              <w:jc w:val="both"/>
              <w:rPr>
                <w:rFonts w:ascii="PT Astra Serif" w:hAnsi="PT Astra Serif" w:cs="PT Astra Serif"/>
                <w:strike/>
                <w:sz w:val="24"/>
                <w:szCs w:val="24"/>
                <w:highlight w:val="white"/>
              </w:rPr>
            </w:pPr>
            <w:r>
              <w:rPr>
                <w:rFonts w:ascii="PT Astra Serif" w:eastAsia="PT Astra Serif" w:hAnsi="PT Astra Serif" w:cs="PT Astra Serif"/>
                <w:sz w:val="24"/>
                <w:szCs w:val="24"/>
                <w:highlight w:val="white"/>
              </w:rPr>
              <w:t>Организована индивидуальная профилактическая работа в отношении 100% семей, находящихся в трудной жизненной ситуации или социально опасном положении, где один или оба родителя имеют признаки психического заболевания</w:t>
            </w:r>
          </w:p>
        </w:tc>
        <w:tc>
          <w:tcPr>
            <w:tcW w:w="2694" w:type="dxa"/>
            <w:gridSpan w:val="2"/>
            <w:noWrap/>
          </w:tcPr>
          <w:p w:rsidR="0016610D" w:rsidRDefault="00303C6C" w:rsidP="00316543">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КДНиЗП</w:t>
            </w:r>
            <w:r w:rsidR="007D17E9">
              <w:rPr>
                <w:rFonts w:ascii="PT Astra Serif" w:eastAsia="PT Astra Serif" w:hAnsi="PT Astra Serif" w:cs="PT Astra Serif"/>
                <w:sz w:val="24"/>
                <w:szCs w:val="24"/>
              </w:rPr>
              <w:t>,</w:t>
            </w:r>
          </w:p>
          <w:p w:rsidR="0016610D" w:rsidRDefault="0016610D" w:rsidP="00316543">
            <w:pPr>
              <w:spacing w:line="238" w:lineRule="exact"/>
              <w:jc w:val="both"/>
              <w:rPr>
                <w:rFonts w:ascii="PT Astra Serif" w:hAnsi="PT Astra Serif" w:cs="PT Astra Serif"/>
                <w:sz w:val="24"/>
                <w:szCs w:val="24"/>
              </w:rPr>
            </w:pPr>
          </w:p>
        </w:tc>
      </w:tr>
      <w:tr w:rsidR="0016610D">
        <w:trPr>
          <w:trHeight w:val="470"/>
        </w:trPr>
        <w:tc>
          <w:tcPr>
            <w:tcW w:w="14995" w:type="dxa"/>
            <w:gridSpan w:val="6"/>
            <w:noWrap/>
            <w:vAlign w:val="center"/>
          </w:tcPr>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t>2.5. Персонифицированная помощь в сбережении семей, где родители отбывают наказание в виде лишения свободы</w:t>
            </w:r>
          </w:p>
        </w:tc>
      </w:tr>
      <w:tr w:rsidR="0016610D">
        <w:tc>
          <w:tcPr>
            <w:tcW w:w="963" w:type="dxa"/>
            <w:noWrap/>
          </w:tcPr>
          <w:p w:rsidR="0016610D" w:rsidRDefault="00303C6C">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2.5.1</w:t>
            </w:r>
          </w:p>
        </w:tc>
        <w:tc>
          <w:tcPr>
            <w:tcW w:w="510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Реализация программы «Я делаю шаг» по ресоциализации и адаптации женщин, освобождающихся или освободившихся из мест лишения свободы, имеющих несовершеннолетних детей </w:t>
            </w:r>
          </w:p>
        </w:tc>
        <w:tc>
          <w:tcPr>
            <w:tcW w:w="2013"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ежегодно</w:t>
            </w:r>
          </w:p>
        </w:tc>
        <w:tc>
          <w:tcPr>
            <w:tcW w:w="4222" w:type="dxa"/>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hd w:val="clear" w:color="FFFFFF" w:themeColor="background1" w:fill="FFFFFF" w:themeFill="background1"/>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Вовлечение женщин, имеющих детей и освобождающихся или освободившихся из мест лишения свободы, в реализацию программы «Я делаю шаг» </w:t>
            </w:r>
          </w:p>
        </w:tc>
        <w:tc>
          <w:tcPr>
            <w:tcW w:w="2694" w:type="dxa"/>
            <w:gridSpan w:val="2"/>
            <w:noWrap/>
          </w:tcPr>
          <w:p w:rsidR="0016610D" w:rsidRDefault="00316543" w:rsidP="00316543">
            <w:pPr>
              <w:spacing w:line="238" w:lineRule="exact"/>
              <w:jc w:val="both"/>
              <w:rPr>
                <w:rFonts w:ascii="PT Astra Serif" w:hAnsi="PT Astra Serif" w:cs="PT Astra Serif"/>
                <w:color w:val="000000" w:themeColor="text1"/>
                <w:sz w:val="24"/>
                <w:szCs w:val="24"/>
              </w:rPr>
            </w:pPr>
            <w:r w:rsidRPr="00316543">
              <w:rPr>
                <w:rFonts w:ascii="PT Astra Serif" w:hAnsi="PT Astra Serif" w:cs="PT Astra Serif"/>
                <w:sz w:val="24"/>
                <w:szCs w:val="24"/>
              </w:rPr>
              <w:t>КГБУСО «КЦСОН Михайловского района» филиал по Волчихинскому району, Управление социальной защиты на</w:t>
            </w:r>
            <w:r>
              <w:rPr>
                <w:rFonts w:ascii="PT Astra Serif" w:hAnsi="PT Astra Serif" w:cs="PT Astra Serif"/>
                <w:sz w:val="24"/>
                <w:szCs w:val="24"/>
              </w:rPr>
              <w:t>селения по Волчихинскому району</w:t>
            </w:r>
          </w:p>
        </w:tc>
      </w:tr>
      <w:tr w:rsidR="0016610D">
        <w:tc>
          <w:tcPr>
            <w:tcW w:w="963" w:type="dxa"/>
            <w:noWrap/>
          </w:tcPr>
          <w:p w:rsidR="0016610D" w:rsidRDefault="00303C6C">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2.5.2</w:t>
            </w:r>
          </w:p>
        </w:tc>
        <w:tc>
          <w:tcPr>
            <w:tcW w:w="5103" w:type="dxa"/>
            <w:noWrap/>
          </w:tcPr>
          <w:p w:rsidR="0016610D" w:rsidRDefault="00303C6C">
            <w:pP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Организация работы по поддержанию детско-родительских отношений </w:t>
            </w:r>
            <w:r>
              <w:rPr>
                <w:rFonts w:ascii="PT Astra Serif" w:eastAsia="PT Astra Serif" w:hAnsi="PT Astra Serif" w:cs="PT Astra Serif"/>
                <w:color w:val="000000" w:themeColor="text1"/>
                <w:sz w:val="24"/>
                <w:szCs w:val="24"/>
              </w:rPr>
              <w:t xml:space="preserve">детей, проживающих в замещающих семьях и в </w:t>
            </w:r>
            <w:r>
              <w:rPr>
                <w:rFonts w:ascii="PT Astra Serif" w:eastAsia="PT Astra Serif" w:hAnsi="PT Astra Serif" w:cs="PT Astra Serif"/>
                <w:color w:val="000000" w:themeColor="text1"/>
                <w:sz w:val="24"/>
                <w:szCs w:val="24"/>
                <w:highlight w:val="white"/>
              </w:rPr>
              <w:t>организациях для детей-сирот и детей, оставшихся без попечения родителей, в период нахождения их родителей в местах лишения свободы</w:t>
            </w:r>
          </w:p>
        </w:tc>
        <w:tc>
          <w:tcPr>
            <w:tcW w:w="2013" w:type="dxa"/>
            <w:noWrap/>
          </w:tcPr>
          <w:p w:rsidR="0016610D" w:rsidRDefault="00303C6C">
            <w:pPr>
              <w:spacing w:line="238" w:lineRule="exact"/>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ежегодно</w:t>
            </w:r>
          </w:p>
        </w:tc>
        <w:tc>
          <w:tcPr>
            <w:tcW w:w="4222" w:type="dxa"/>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Сохранение кровной семьи </w:t>
            </w:r>
            <w:r>
              <w:rPr>
                <w:rFonts w:ascii="PT Astra Serif" w:eastAsia="PT Astra Serif" w:hAnsi="PT Astra Serif" w:cs="PT Astra Serif"/>
                <w:color w:val="000000" w:themeColor="text1"/>
                <w:sz w:val="24"/>
                <w:szCs w:val="24"/>
                <w:highlight w:val="white"/>
              </w:rPr>
              <w:br/>
              <w:t>в интересах ребенка, родители которого отбывают наказания в местах лишения свободы</w:t>
            </w:r>
          </w:p>
        </w:tc>
        <w:tc>
          <w:tcPr>
            <w:tcW w:w="2694" w:type="dxa"/>
            <w:gridSpan w:val="2"/>
            <w:noWrap/>
          </w:tcPr>
          <w:p w:rsidR="0016610D" w:rsidRDefault="007D17E9">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 xml:space="preserve">Специалист по </w:t>
            </w:r>
            <w:r w:rsidR="00303C6C">
              <w:rPr>
                <w:rFonts w:ascii="PT Astra Serif" w:eastAsia="PT Astra Serif" w:hAnsi="PT Astra Serif" w:cs="PT Astra Serif"/>
                <w:color w:val="000000" w:themeColor="text1"/>
                <w:sz w:val="24"/>
                <w:szCs w:val="24"/>
              </w:rPr>
              <w:t xml:space="preserve"> опек</w:t>
            </w:r>
            <w:r>
              <w:rPr>
                <w:rFonts w:ascii="PT Astra Serif" w:eastAsia="PT Astra Serif" w:hAnsi="PT Astra Serif" w:cs="PT Astra Serif"/>
                <w:color w:val="000000" w:themeColor="text1"/>
                <w:sz w:val="24"/>
                <w:szCs w:val="24"/>
              </w:rPr>
              <w:t>е</w:t>
            </w:r>
            <w:r w:rsidR="00303C6C">
              <w:rPr>
                <w:rFonts w:ascii="PT Astra Serif" w:eastAsia="PT Astra Serif" w:hAnsi="PT Astra Serif" w:cs="PT Astra Serif"/>
                <w:color w:val="000000" w:themeColor="text1"/>
                <w:sz w:val="24"/>
                <w:szCs w:val="24"/>
              </w:rPr>
              <w:t xml:space="preserve"> </w:t>
            </w:r>
            <w:r>
              <w:rPr>
                <w:rFonts w:ascii="PT Astra Serif" w:eastAsia="PT Astra Serif" w:hAnsi="PT Astra Serif" w:cs="PT Astra Serif"/>
                <w:color w:val="000000" w:themeColor="text1"/>
                <w:sz w:val="24"/>
                <w:szCs w:val="24"/>
              </w:rPr>
              <w:t>комитета по образованию</w:t>
            </w:r>
          </w:p>
          <w:p w:rsidR="0016610D" w:rsidRDefault="0016610D">
            <w:pPr>
              <w:spacing w:line="238" w:lineRule="exact"/>
              <w:rPr>
                <w:rFonts w:ascii="PT Astra Serif" w:eastAsia="PT Astra Serif" w:hAnsi="PT Astra Serif" w:cs="PT Astra Serif"/>
                <w:color w:val="000000" w:themeColor="text1"/>
                <w:sz w:val="24"/>
                <w:szCs w:val="24"/>
                <w:highlight w:val="cyan"/>
              </w:rPr>
            </w:pPr>
          </w:p>
        </w:tc>
      </w:tr>
      <w:tr w:rsidR="0016610D">
        <w:trPr>
          <w:trHeight w:val="243"/>
        </w:trPr>
        <w:tc>
          <w:tcPr>
            <w:tcW w:w="963" w:type="dxa"/>
            <w:vMerge w:val="restart"/>
            <w:noWrap/>
          </w:tcPr>
          <w:p w:rsidR="0016610D" w:rsidRDefault="00303C6C">
            <w:pPr>
              <w:spacing w:line="243" w:lineRule="exact"/>
              <w:rPr>
                <w:rFonts w:ascii="PT Astra Serif" w:eastAsia="PT Astra Serif" w:hAnsi="PT Astra Serif" w:cs="PT Astra Serif"/>
                <w:sz w:val="24"/>
                <w:szCs w:val="24"/>
                <w:highlight w:val="white"/>
              </w:rPr>
            </w:pPr>
            <w:r>
              <w:rPr>
                <w:rFonts w:ascii="PT Astra Serif" w:eastAsia="PT Astra Serif" w:hAnsi="PT Astra Serif" w:cs="PT Astra Serif"/>
                <w:sz w:val="24"/>
                <w:szCs w:val="24"/>
              </w:rPr>
              <w:lastRenderedPageBreak/>
              <w:t>2.5.3</w:t>
            </w:r>
          </w:p>
        </w:tc>
        <w:tc>
          <w:tcPr>
            <w:tcW w:w="5103" w:type="dxa"/>
            <w:vMerge w:val="restart"/>
            <w:noWrap/>
          </w:tcPr>
          <w:p w:rsidR="0016610D" w:rsidRDefault="00303C6C">
            <w:pPr>
              <w:spacing w:line="243"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Привлечение профильных СО НКО для ресоциализации родителей, которые освобождаются из мест лишения свободы, в том числе Алтайской региональной общественной организации по оказанию помощи населению «Здоровая нация»</w:t>
            </w:r>
            <w:r>
              <w:rPr>
                <w:rFonts w:ascii="PT Astra Serif" w:eastAsia="PT Astra Serif" w:hAnsi="PT Astra Serif" w:cs="PT Astra Serif"/>
                <w:sz w:val="24"/>
                <w:szCs w:val="24"/>
              </w:rPr>
              <w:t xml:space="preserve"> </w:t>
            </w:r>
          </w:p>
        </w:tc>
        <w:tc>
          <w:tcPr>
            <w:tcW w:w="2013" w:type="dxa"/>
            <w:vMerge w:val="restart"/>
            <w:noWrap/>
          </w:tcPr>
          <w:p w:rsidR="0016610D" w:rsidRDefault="00303C6C">
            <w:pPr>
              <w:spacing w:line="243" w:lineRule="exact"/>
              <w:jc w:val="center"/>
              <w:rPr>
                <w:rFonts w:ascii="PT Astra Serif" w:eastAsia="PT Astra Serif" w:hAnsi="PT Astra Serif" w:cs="PT Astra Serif"/>
                <w:sz w:val="24"/>
                <w:szCs w:val="24"/>
                <w:highlight w:val="white"/>
              </w:rPr>
            </w:pPr>
            <w:r>
              <w:rPr>
                <w:rFonts w:ascii="PT Astra Serif" w:eastAsia="PT Astra Serif" w:hAnsi="PT Astra Serif" w:cs="PT Astra Serif"/>
                <w:sz w:val="24"/>
                <w:szCs w:val="24"/>
              </w:rPr>
              <w:t>ежегодно</w:t>
            </w:r>
          </w:p>
        </w:tc>
        <w:tc>
          <w:tcPr>
            <w:tcW w:w="4222" w:type="dxa"/>
            <w:vMerge w:val="restart"/>
            <w:noWrap/>
          </w:tcPr>
          <w:p w:rsidR="0016610D" w:rsidRDefault="00303C6C">
            <w:pPr>
              <w:spacing w:line="243"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Повышение уровня адаптации родителей при возвращении из мест лишения свободы</w:t>
            </w:r>
          </w:p>
          <w:p w:rsidR="0016610D" w:rsidRDefault="0016610D">
            <w:pPr>
              <w:spacing w:line="243" w:lineRule="exact"/>
              <w:jc w:val="both"/>
              <w:rPr>
                <w:rFonts w:ascii="PT Astra Serif" w:eastAsia="PT Astra Serif" w:hAnsi="PT Astra Serif" w:cs="PT Astra Serif"/>
                <w:sz w:val="24"/>
                <w:szCs w:val="24"/>
                <w:highlight w:val="white"/>
              </w:rPr>
            </w:pPr>
          </w:p>
        </w:tc>
        <w:tc>
          <w:tcPr>
            <w:tcW w:w="2694" w:type="dxa"/>
            <w:gridSpan w:val="2"/>
            <w:vMerge w:val="restart"/>
            <w:noWrap/>
          </w:tcPr>
          <w:p w:rsidR="0016610D" w:rsidRDefault="00041579" w:rsidP="007D17E9">
            <w:pPr>
              <w:spacing w:line="243" w:lineRule="exact"/>
              <w:rPr>
                <w:rFonts w:ascii="PT Astra Serif" w:eastAsia="PT Astra Serif" w:hAnsi="PT Astra Serif" w:cs="PT Astra Serif"/>
                <w:sz w:val="24"/>
                <w:szCs w:val="24"/>
                <w:highlight w:val="white"/>
              </w:rPr>
            </w:pPr>
            <w:r w:rsidRPr="00041579">
              <w:rPr>
                <w:rFonts w:ascii="PT Astra Serif" w:eastAsia="PT Astra Serif" w:hAnsi="PT Astra Serif" w:cs="PT Astra Serif"/>
                <w:sz w:val="24"/>
                <w:szCs w:val="24"/>
              </w:rPr>
              <w:t>КГБУСО «КЦСОН Михайловского района»</w:t>
            </w:r>
            <w:r>
              <w:rPr>
                <w:rFonts w:ascii="PT Astra Serif" w:eastAsia="PT Astra Serif" w:hAnsi="PT Astra Serif" w:cs="PT Astra Serif"/>
                <w:sz w:val="24"/>
                <w:szCs w:val="24"/>
              </w:rPr>
              <w:t xml:space="preserve"> филиал по Волчихинскому району</w:t>
            </w:r>
          </w:p>
        </w:tc>
      </w:tr>
      <w:tr w:rsidR="0016610D" w:rsidTr="00041579">
        <w:trPr>
          <w:trHeight w:val="2652"/>
        </w:trPr>
        <w:tc>
          <w:tcPr>
            <w:tcW w:w="963" w:type="dxa"/>
            <w:vMerge w:val="restart"/>
            <w:noWrap/>
          </w:tcPr>
          <w:p w:rsidR="0016610D" w:rsidRDefault="00303C6C">
            <w:pPr>
              <w:spacing w:line="243" w:lineRule="exact"/>
              <w:rPr>
                <w:rFonts w:ascii="PT Astra Serif" w:eastAsia="PT Astra Serif" w:hAnsi="PT Astra Serif" w:cs="PT Astra Serif"/>
                <w:sz w:val="24"/>
                <w:szCs w:val="24"/>
              </w:rPr>
            </w:pPr>
            <w:r>
              <w:rPr>
                <w:rFonts w:ascii="PT Astra Serif" w:eastAsia="PT Astra Serif" w:hAnsi="PT Astra Serif" w:cs="PT Astra Serif"/>
                <w:sz w:val="24"/>
                <w:szCs w:val="24"/>
              </w:rPr>
              <w:t>2.5.4</w:t>
            </w:r>
          </w:p>
        </w:tc>
        <w:tc>
          <w:tcPr>
            <w:tcW w:w="5103" w:type="dxa"/>
            <w:vMerge w:val="restart"/>
            <w:noWrap/>
          </w:tcPr>
          <w:p w:rsidR="0016610D" w:rsidRDefault="00303C6C">
            <w:pPr>
              <w:spacing w:line="243" w:lineRule="exact"/>
              <w:jc w:val="both"/>
              <w:rPr>
                <w:rFonts w:ascii="PT Astra Serif" w:hAnsi="PT Astra Serif" w:cs="PT Astra Serif"/>
                <w:highlight w:val="white"/>
              </w:rPr>
            </w:pPr>
            <w:r>
              <w:rPr>
                <w:rFonts w:ascii="PT Astra Serif" w:eastAsia="PT Astra Serif" w:hAnsi="PT Astra Serif" w:cs="PT Astra Serif"/>
                <w:sz w:val="24"/>
                <w:szCs w:val="24"/>
                <w:highlight w:val="white"/>
              </w:rPr>
              <w:t xml:space="preserve">Оказание содействия в трудоустройстве освобожденных из мест лишения свободы граждан, имеющих на воспитании несовершеннолетних </w:t>
            </w:r>
            <w:r>
              <w:rPr>
                <w:rFonts w:ascii="PT Astra Serif" w:eastAsia="PT Astra Serif" w:hAnsi="PT Astra Serif" w:cs="PT Astra Serif"/>
                <w:sz w:val="24"/>
                <w:szCs w:val="24"/>
              </w:rPr>
              <w:t>детей</w:t>
            </w:r>
          </w:p>
          <w:p w:rsidR="0016610D" w:rsidRDefault="0016610D">
            <w:pPr>
              <w:spacing w:line="243" w:lineRule="exact"/>
              <w:jc w:val="both"/>
              <w:rPr>
                <w:rFonts w:ascii="PT Astra Serif" w:eastAsia="PT Astra Serif" w:hAnsi="PT Astra Serif" w:cs="PT Astra Serif"/>
                <w:sz w:val="24"/>
                <w:szCs w:val="24"/>
                <w:highlight w:val="white"/>
              </w:rPr>
            </w:pPr>
          </w:p>
        </w:tc>
        <w:tc>
          <w:tcPr>
            <w:tcW w:w="2013" w:type="dxa"/>
            <w:vMerge w:val="restart"/>
            <w:noWrap/>
          </w:tcPr>
          <w:p w:rsidR="0016610D" w:rsidRDefault="00303C6C">
            <w:pPr>
              <w:spacing w:line="243"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noWrap/>
          </w:tcPr>
          <w:p w:rsidR="0016610D" w:rsidRDefault="00303C6C">
            <w:pPr>
              <w:spacing w:line="243"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 xml:space="preserve">Трудоустройство освобожденных из мест лишения свободы граждан, имеющих на воспитании несовершеннолетних </w:t>
            </w:r>
            <w:r>
              <w:rPr>
                <w:rFonts w:ascii="PT Astra Serif" w:eastAsia="PT Astra Serif" w:hAnsi="PT Astra Serif" w:cs="PT Astra Serif"/>
                <w:sz w:val="24"/>
                <w:szCs w:val="24"/>
              </w:rPr>
              <w:t>детей</w:t>
            </w:r>
          </w:p>
        </w:tc>
        <w:tc>
          <w:tcPr>
            <w:tcW w:w="2694" w:type="dxa"/>
            <w:gridSpan w:val="2"/>
            <w:vMerge w:val="restart"/>
            <w:noWrap/>
          </w:tcPr>
          <w:p w:rsidR="007D17E9" w:rsidRPr="00041579" w:rsidRDefault="00041579" w:rsidP="008356FF">
            <w:pPr>
              <w:jc w:val="both"/>
              <w:rPr>
                <w:rFonts w:ascii="PT Astra Serif" w:eastAsia="PT Astra Serif" w:hAnsi="PT Astra Serif" w:cs="PT Astra Serif"/>
                <w:sz w:val="24"/>
                <w:szCs w:val="24"/>
              </w:rPr>
            </w:pPr>
            <w:r>
              <w:rPr>
                <w:rFonts w:ascii="Times New Roman" w:hAnsi="Times New Roman" w:cs="Times New Roman"/>
                <w:color w:val="000000"/>
                <w:sz w:val="24"/>
                <w:szCs w:val="24"/>
              </w:rPr>
              <w:t xml:space="preserve">ЦЗН, </w:t>
            </w:r>
            <w:r w:rsidRPr="00041579">
              <w:rPr>
                <w:rFonts w:ascii="Times New Roman" w:hAnsi="Times New Roman" w:cs="Times New Roman"/>
                <w:color w:val="000000"/>
                <w:sz w:val="24"/>
                <w:szCs w:val="24"/>
              </w:rPr>
              <w:t>КГБУСО «КЦСОН Михайловского района» филиал по Волчихинскому району, Управление социальной защиты населения по Волчихинскому району</w:t>
            </w:r>
          </w:p>
        </w:tc>
      </w:tr>
      <w:tr w:rsidR="0016610D">
        <w:tc>
          <w:tcPr>
            <w:tcW w:w="14995" w:type="dxa"/>
            <w:gridSpan w:val="6"/>
            <w:noWrap/>
          </w:tcPr>
          <w:p w:rsidR="0016610D" w:rsidRDefault="0016610D">
            <w:pPr>
              <w:spacing w:line="238" w:lineRule="exact"/>
              <w:rPr>
                <w:rFonts w:ascii="PT Astra Serif" w:hAnsi="PT Astra Serif" w:cs="PT Astra Serif"/>
                <w:color w:val="000000" w:themeColor="text1"/>
                <w:sz w:val="24"/>
                <w:szCs w:val="24"/>
              </w:rPr>
            </w:pPr>
          </w:p>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t>2.6. Развитие помощи родителям с риском отказа от новорожденного</w:t>
            </w:r>
          </w:p>
          <w:p w:rsidR="0016610D" w:rsidRDefault="0016610D">
            <w:pPr>
              <w:spacing w:line="238" w:lineRule="exact"/>
              <w:jc w:val="center"/>
              <w:rPr>
                <w:rFonts w:ascii="PT Astra Serif" w:eastAsia="PT Astra Serif" w:hAnsi="PT Astra Serif" w:cs="PT Astra Serif"/>
                <w:b/>
                <w:bCs/>
                <w:color w:val="000000" w:themeColor="text1"/>
                <w:sz w:val="24"/>
                <w:szCs w:val="24"/>
              </w:rPr>
            </w:pPr>
          </w:p>
        </w:tc>
      </w:tr>
      <w:tr w:rsidR="0016610D">
        <w:tc>
          <w:tcPr>
            <w:tcW w:w="963" w:type="dxa"/>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2.6.1</w:t>
            </w:r>
          </w:p>
        </w:tc>
        <w:tc>
          <w:tcPr>
            <w:tcW w:w="5103" w:type="dxa"/>
            <w:noWrap/>
          </w:tcPr>
          <w:p w:rsidR="0016610D" w:rsidRDefault="00303C6C">
            <w:pPr>
              <w:shd w:val="clear" w:color="FFFFFF" w:themeColor="background1" w:fill="FFFFFF" w:themeFill="background1"/>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Реализация программы «Школа материнства» по обучению беременных женщин и матерей </w:t>
            </w:r>
            <w:r>
              <w:rPr>
                <w:rFonts w:ascii="PT Astra Serif" w:eastAsia="PT Astra Serif" w:hAnsi="PT Astra Serif" w:cs="PT Astra Serif"/>
                <w:sz w:val="24"/>
                <w:szCs w:val="24"/>
              </w:rPr>
              <w:br/>
              <w:t xml:space="preserve">с новорожденными детьми навыкам ухода </w:t>
            </w:r>
            <w:r>
              <w:rPr>
                <w:rFonts w:ascii="PT Astra Serif" w:eastAsia="PT Astra Serif" w:hAnsi="PT Astra Serif" w:cs="PT Astra Serif"/>
                <w:sz w:val="24"/>
                <w:szCs w:val="24"/>
              </w:rPr>
              <w:br/>
              <w:t>за детьми, в том числе несовершеннолетних, находящихся в трудной жизненной ситуации или социально опасном положении</w:t>
            </w:r>
          </w:p>
        </w:tc>
        <w:tc>
          <w:tcPr>
            <w:tcW w:w="2013" w:type="dxa"/>
            <w:noWrap/>
          </w:tcPr>
          <w:p w:rsidR="0016610D" w:rsidRDefault="00303C6C">
            <w:pPr>
              <w:spacing w:line="238" w:lineRule="exact"/>
              <w:jc w:val="center"/>
              <w:rPr>
                <w:rFonts w:ascii="PT Astra Serif" w:hAnsi="PT Astra Serif" w:cs="PT Astra Serif"/>
                <w:b/>
                <w:sz w:val="24"/>
                <w:szCs w:val="24"/>
              </w:rPr>
            </w:pPr>
            <w:r>
              <w:rPr>
                <w:rFonts w:ascii="PT Astra Serif" w:eastAsia="PT Astra Serif" w:hAnsi="PT Astra Serif" w:cs="PT Astra Serif"/>
                <w:sz w:val="24"/>
                <w:szCs w:val="24"/>
              </w:rPr>
              <w:t>ежегодно</w:t>
            </w:r>
          </w:p>
        </w:tc>
        <w:tc>
          <w:tcPr>
            <w:tcW w:w="4222" w:type="dxa"/>
            <w:noWrap/>
          </w:tcPr>
          <w:p w:rsidR="0016610D" w:rsidRDefault="00303C6C">
            <w:pPr>
              <w:shd w:val="clear" w:color="FFFFFF" w:themeColor="background1" w:fill="FFFFFF" w:themeFill="background1"/>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 xml:space="preserve">Вовлечение беременных женщин и матерей с новорожденными детьми, в том числе несовершеннолетних, находящихся в трудной жизненной ситуации или социально опасном положении, в реализацию программы «Школа материнства» </w:t>
            </w:r>
          </w:p>
        </w:tc>
        <w:tc>
          <w:tcPr>
            <w:tcW w:w="2694" w:type="dxa"/>
            <w:gridSpan w:val="2"/>
            <w:noWrap/>
          </w:tcPr>
          <w:p w:rsidR="0016610D" w:rsidRDefault="00DF4D79">
            <w:pPr>
              <w:spacing w:line="238" w:lineRule="exact"/>
              <w:rPr>
                <w:rFonts w:ascii="PT Astra Serif" w:hAnsi="PT Astra Serif" w:cs="PT Astra Serif"/>
                <w:color w:val="000000" w:themeColor="text1"/>
                <w:sz w:val="24"/>
                <w:szCs w:val="24"/>
              </w:rPr>
            </w:pPr>
            <w:r w:rsidRPr="00DF4D79">
              <w:rPr>
                <w:rFonts w:ascii="PT Astra Serif" w:hAnsi="PT Astra Serif" w:cs="PT Astra Serif"/>
                <w:color w:val="000000" w:themeColor="text1"/>
                <w:sz w:val="24"/>
                <w:szCs w:val="24"/>
              </w:rPr>
              <w:t>КГБУСО «КЦСОН Михайловского района»</w:t>
            </w:r>
            <w:r>
              <w:rPr>
                <w:rFonts w:ascii="PT Astra Serif" w:hAnsi="PT Astra Serif" w:cs="PT Astra Serif"/>
                <w:color w:val="000000" w:themeColor="text1"/>
                <w:sz w:val="24"/>
                <w:szCs w:val="24"/>
              </w:rPr>
              <w:t xml:space="preserve"> филиал по Волчихинскому району</w:t>
            </w:r>
          </w:p>
        </w:tc>
      </w:tr>
      <w:tr w:rsidR="0016610D">
        <w:tc>
          <w:tcPr>
            <w:tcW w:w="963" w:type="dxa"/>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2.6.2</w:t>
            </w:r>
          </w:p>
        </w:tc>
        <w:tc>
          <w:tcPr>
            <w:tcW w:w="5103" w:type="dxa"/>
            <w:noWrap/>
          </w:tcPr>
          <w:p w:rsidR="0016610D" w:rsidRDefault="00303C6C">
            <w:pPr>
              <w:shd w:val="clear" w:color="FFFFFF" w:themeColor="background1" w:fill="FFFFFF" w:themeFill="background1"/>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Реализация мероприятий по профилактике отказов от новорожденных в учреждениях родовспоможения, а также при </w:t>
            </w:r>
            <w:r w:rsidR="00DF4D79">
              <w:rPr>
                <w:rFonts w:ascii="PT Astra Serif" w:eastAsia="PT Astra Serif" w:hAnsi="PT Astra Serif" w:cs="PT Astra Serif"/>
                <w:color w:val="000000" w:themeColor="text1"/>
                <w:sz w:val="24"/>
                <w:szCs w:val="24"/>
              </w:rPr>
              <w:t>амбулаторном наблюдении врачом-</w:t>
            </w:r>
            <w:r>
              <w:rPr>
                <w:rFonts w:ascii="PT Astra Serif" w:eastAsia="PT Astra Serif" w:hAnsi="PT Astra Serif" w:cs="PT Astra Serif"/>
                <w:color w:val="000000" w:themeColor="text1"/>
                <w:sz w:val="24"/>
                <w:szCs w:val="24"/>
              </w:rPr>
              <w:t>педиатром участковым</w:t>
            </w:r>
          </w:p>
        </w:tc>
        <w:tc>
          <w:tcPr>
            <w:tcW w:w="2013" w:type="dxa"/>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22" w:type="dxa"/>
            <w:noWrap/>
          </w:tcPr>
          <w:p w:rsidR="0016610D" w:rsidRDefault="00303C6C">
            <w:pPr>
              <w:shd w:val="clear" w:color="FFFFFF" w:themeColor="background1" w:fill="FFFFFF" w:themeFill="background1"/>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Уменьшение количества отказов </w:t>
            </w:r>
            <w:r>
              <w:rPr>
                <w:rFonts w:ascii="PT Astra Serif" w:eastAsia="PT Astra Serif" w:hAnsi="PT Astra Serif" w:cs="PT Astra Serif"/>
                <w:color w:val="000000" w:themeColor="text1"/>
                <w:sz w:val="24"/>
                <w:szCs w:val="24"/>
              </w:rPr>
              <w:br/>
              <w:t>от детей в период новорожденности</w:t>
            </w:r>
          </w:p>
        </w:tc>
        <w:tc>
          <w:tcPr>
            <w:tcW w:w="2694" w:type="dxa"/>
            <w:gridSpan w:val="2"/>
            <w:noWrap/>
          </w:tcPr>
          <w:p w:rsidR="0016610D" w:rsidRDefault="007D17E9" w:rsidP="00DF4D79">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sz w:val="24"/>
                <w:szCs w:val="24"/>
              </w:rPr>
              <w:t>КГБУЗ «</w:t>
            </w:r>
            <w:r w:rsidR="00DF4D79">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p>
        </w:tc>
      </w:tr>
      <w:tr w:rsidR="0016610D">
        <w:trPr>
          <w:trHeight w:val="752"/>
        </w:trPr>
        <w:tc>
          <w:tcPr>
            <w:tcW w:w="14995" w:type="dxa"/>
            <w:gridSpan w:val="6"/>
            <w:noWrap/>
            <w:vAlign w:val="center"/>
          </w:tcPr>
          <w:p w:rsidR="0016610D" w:rsidRDefault="00303C6C">
            <w:pPr>
              <w:spacing w:line="238" w:lineRule="exact"/>
              <w:jc w:val="center"/>
              <w:rPr>
                <w:rFonts w:ascii="PT Astra Serif" w:hAnsi="PT Astra Serif" w:cs="PT Astra Serif"/>
                <w:b/>
                <w:color w:val="000000" w:themeColor="text1"/>
                <w:sz w:val="24"/>
                <w:szCs w:val="24"/>
              </w:rPr>
            </w:pPr>
            <w:r>
              <w:rPr>
                <w:rFonts w:ascii="PT Astra Serif" w:eastAsia="PT Astra Serif" w:hAnsi="PT Astra Serif" w:cs="PT Astra Serif"/>
                <w:b/>
                <w:color w:val="000000" w:themeColor="text1"/>
                <w:sz w:val="24"/>
                <w:szCs w:val="24"/>
              </w:rPr>
              <w:t>3. Совершенствование деятельности по семейному устройству и возврату в кровные семьи детей,</w:t>
            </w:r>
          </w:p>
          <w:p w:rsidR="0016610D" w:rsidRDefault="00303C6C">
            <w:pPr>
              <w:spacing w:line="238" w:lineRule="exact"/>
              <w:jc w:val="center"/>
              <w:rPr>
                <w:rFonts w:ascii="PT Astra Serif" w:hAnsi="PT Astra Serif" w:cs="PT Astra Serif"/>
                <w:b/>
                <w:color w:val="000000" w:themeColor="text1"/>
                <w:sz w:val="24"/>
                <w:szCs w:val="24"/>
              </w:rPr>
            </w:pPr>
            <w:r>
              <w:rPr>
                <w:rFonts w:ascii="PT Astra Serif" w:eastAsia="PT Astra Serif" w:hAnsi="PT Astra Serif" w:cs="PT Astra Serif"/>
                <w:b/>
                <w:color w:val="000000" w:themeColor="text1"/>
                <w:sz w:val="24"/>
                <w:szCs w:val="24"/>
              </w:rPr>
              <w:t xml:space="preserve"> оставшихся без попечения родителей</w:t>
            </w:r>
          </w:p>
        </w:tc>
      </w:tr>
      <w:tr w:rsidR="0016610D">
        <w:trPr>
          <w:trHeight w:val="1974"/>
        </w:trPr>
        <w:tc>
          <w:tcPr>
            <w:tcW w:w="963" w:type="dxa"/>
            <w:noWrap/>
          </w:tcPr>
          <w:p w:rsidR="0016610D" w:rsidRDefault="00303C6C">
            <w:pPr>
              <w:spacing w:line="238" w:lineRule="exact"/>
              <w:rPr>
                <w:rFonts w:ascii="PT Astra Serif" w:hAnsi="PT Astra Serif" w:cs="PT Astra Serif"/>
                <w:color w:val="000000" w:themeColor="text1"/>
                <w:sz w:val="24"/>
                <w:szCs w:val="24"/>
                <w:highlight w:val="yellow"/>
              </w:rPr>
            </w:pPr>
            <w:r>
              <w:rPr>
                <w:rFonts w:ascii="PT Astra Serif" w:eastAsia="PT Astra Serif" w:hAnsi="PT Astra Serif" w:cs="PT Astra Serif"/>
                <w:color w:val="000000" w:themeColor="text1"/>
                <w:sz w:val="24"/>
                <w:szCs w:val="24"/>
              </w:rPr>
              <w:lastRenderedPageBreak/>
              <w:t>3.1</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rPr>
              <w:t>Использование ресурсов</w:t>
            </w:r>
            <w:r>
              <w:rPr>
                <w:rFonts w:ascii="PT Astra Serif" w:eastAsia="PT Astra Serif" w:hAnsi="PT Astra Serif" w:cs="PT Astra Serif"/>
                <w:color w:val="000000" w:themeColor="text1"/>
                <w:sz w:val="24"/>
                <w:szCs w:val="24"/>
                <w:highlight w:val="white"/>
              </w:rPr>
              <w:t xml:space="preserve"> служб «Дети в семье», созданных на базе организаций для детей-с</w:t>
            </w:r>
            <w:r>
              <w:rPr>
                <w:rFonts w:ascii="PT Astra Serif" w:eastAsia="PT Astra Serif" w:hAnsi="PT Astra Serif" w:cs="PT Astra Serif"/>
                <w:sz w:val="24"/>
                <w:szCs w:val="24"/>
                <w:highlight w:val="white"/>
              </w:rPr>
              <w:t xml:space="preserve">ирот и детей, оставшихся без попечения родителей, </w:t>
            </w:r>
            <w:r>
              <w:rPr>
                <w:rFonts w:ascii="PT Astra Serif" w:eastAsia="PT Astra Serif" w:hAnsi="PT Astra Serif" w:cs="PT Astra Serif"/>
                <w:sz w:val="24"/>
                <w:szCs w:val="24"/>
              </w:rPr>
              <w:t xml:space="preserve">краевых </w:t>
            </w:r>
            <w:r>
              <w:rPr>
                <w:rFonts w:ascii="PT Astra Serif" w:eastAsia="PT Astra Serif" w:hAnsi="PT Astra Serif" w:cs="PT Astra Serif"/>
                <w:sz w:val="24"/>
                <w:szCs w:val="24"/>
                <w:highlight w:val="white"/>
              </w:rPr>
              <w:t xml:space="preserve">социально реабилитационных центров для несовершеннолетних и отделениях социальной реабилитации несовершеннолетних </w:t>
            </w:r>
            <w:r>
              <w:rPr>
                <w:rFonts w:ascii="PT Astra Serif" w:eastAsia="PT Astra Serif" w:hAnsi="PT Astra Serif" w:cs="PT Astra Serif"/>
                <w:sz w:val="24"/>
                <w:szCs w:val="24"/>
                <w:highlight w:val="white"/>
              </w:rPr>
              <w:br/>
              <w:t xml:space="preserve">учреждений социального обслуживания </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p w:rsidR="0016610D" w:rsidRDefault="0016610D">
            <w:pPr>
              <w:spacing w:line="238" w:lineRule="exact"/>
              <w:jc w:val="both"/>
              <w:rPr>
                <w:rFonts w:ascii="PT Astra Serif" w:hAnsi="PT Astra Serif" w:cs="PT Astra Serif"/>
                <w:color w:val="000000" w:themeColor="text1"/>
                <w:sz w:val="24"/>
                <w:szCs w:val="24"/>
                <w:highlight w:val="white"/>
              </w:rPr>
            </w:pPr>
          </w:p>
        </w:tc>
        <w:tc>
          <w:tcPr>
            <w:tcW w:w="4277" w:type="dxa"/>
            <w:gridSpan w:val="2"/>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Внедрение семьесберегающих технологий и сокращение числа детей в учреждениях</w:t>
            </w:r>
          </w:p>
        </w:tc>
        <w:tc>
          <w:tcPr>
            <w:tcW w:w="2639" w:type="dxa"/>
            <w:shd w:val="clear" w:color="auto" w:fill="FFFFFF" w:themeFill="background1"/>
            <w:noWrap/>
          </w:tcPr>
          <w:p w:rsidR="0016610D" w:rsidRDefault="007D17E9">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Специалист по</w:t>
            </w:r>
            <w:r w:rsidR="00303C6C">
              <w:rPr>
                <w:rFonts w:ascii="PT Astra Serif" w:eastAsia="PT Astra Serif" w:hAnsi="PT Astra Serif" w:cs="PT Astra Serif"/>
                <w:color w:val="000000" w:themeColor="text1"/>
                <w:sz w:val="24"/>
                <w:szCs w:val="24"/>
              </w:rPr>
              <w:t xml:space="preserve"> опек</w:t>
            </w:r>
            <w:r>
              <w:rPr>
                <w:rFonts w:ascii="PT Astra Serif" w:eastAsia="PT Astra Serif" w:hAnsi="PT Astra Serif" w:cs="PT Astra Serif"/>
                <w:color w:val="000000" w:themeColor="text1"/>
                <w:sz w:val="24"/>
                <w:szCs w:val="24"/>
              </w:rPr>
              <w:t>е,</w:t>
            </w:r>
          </w:p>
          <w:p w:rsidR="00DF4D79" w:rsidRPr="00312E33" w:rsidRDefault="00DF4D79" w:rsidP="00DF4D79">
            <w:pPr>
              <w:spacing w:line="238" w:lineRule="exact"/>
              <w:rPr>
                <w:rFonts w:ascii="PT Astra Serif" w:eastAsia="PT Astra Serif" w:hAnsi="PT Astra Serif" w:cs="PT Astra Serif"/>
                <w:sz w:val="24"/>
                <w:szCs w:val="24"/>
              </w:rPr>
            </w:pPr>
            <w:r w:rsidRPr="00DF4D79">
              <w:rPr>
                <w:rFonts w:ascii="PT Astra Serif" w:eastAsia="PT Astra Serif" w:hAnsi="PT Astra Serif" w:cs="PT Astra Serif"/>
                <w:sz w:val="24"/>
                <w:szCs w:val="24"/>
              </w:rPr>
              <w:t>КГБУСО «КЦСОН Михайловского района» филиал по Волчихинскому району</w:t>
            </w:r>
            <w:r>
              <w:rPr>
                <w:rFonts w:ascii="PT Astra Serif" w:eastAsia="PT Astra Serif" w:hAnsi="PT Astra Serif" w:cs="PT Astra Serif"/>
                <w:sz w:val="24"/>
                <w:szCs w:val="24"/>
              </w:rPr>
              <w:t xml:space="preserve">, </w:t>
            </w:r>
            <w:r w:rsidR="007D17E9">
              <w:rPr>
                <w:rFonts w:ascii="PT Astra Serif" w:eastAsia="PT Astra Serif" w:hAnsi="PT Astra Serif" w:cs="PT Astra Serif"/>
                <w:sz w:val="24"/>
                <w:szCs w:val="24"/>
              </w:rPr>
              <w:t>КГБУЗ «</w:t>
            </w:r>
            <w:r>
              <w:rPr>
                <w:rFonts w:ascii="PT Astra Serif" w:eastAsia="PT Astra Serif" w:hAnsi="PT Astra Serif" w:cs="PT Astra Serif"/>
                <w:sz w:val="24"/>
                <w:szCs w:val="24"/>
              </w:rPr>
              <w:t>Волчихинская</w:t>
            </w:r>
            <w:r w:rsidR="007D17E9">
              <w:rPr>
                <w:rFonts w:ascii="PT Astra Serif" w:eastAsia="PT Astra Serif" w:hAnsi="PT Astra Serif" w:cs="PT Astra Serif"/>
                <w:sz w:val="24"/>
                <w:szCs w:val="24"/>
              </w:rPr>
              <w:t xml:space="preserve"> ЦРБ» </w:t>
            </w:r>
          </w:p>
        </w:tc>
      </w:tr>
      <w:tr w:rsidR="0016610D">
        <w:trPr>
          <w:trHeight w:val="276"/>
        </w:trPr>
        <w:tc>
          <w:tcPr>
            <w:tcW w:w="963" w:type="dxa"/>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3.2</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Содействие в восстановлении кровной семьи для ребенка родителям, выразившим такое желание, в случае ограничения или лишения их в родительских правах</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77" w:type="dxa"/>
            <w:gridSpan w:val="2"/>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Содействие в восстановлении кровной семьи для ребенка родителям, выразившим такое желание, в случае  ограничения или лишения их </w:t>
            </w:r>
            <w:r>
              <w:rPr>
                <w:rFonts w:ascii="PT Astra Serif" w:eastAsia="PT Astra Serif" w:hAnsi="PT Astra Serif" w:cs="PT Astra Serif"/>
                <w:color w:val="000000" w:themeColor="text1"/>
                <w:sz w:val="24"/>
                <w:szCs w:val="24"/>
              </w:rPr>
              <w:br/>
              <w:t xml:space="preserve">в родительских правах, а также при помещении детей </w:t>
            </w:r>
            <w:r>
              <w:rPr>
                <w:rFonts w:ascii="PT Astra Serif" w:eastAsia="PT Astra Serif" w:hAnsi="PT Astra Serif" w:cs="PT Astra Serif"/>
                <w:color w:val="000000" w:themeColor="text1"/>
                <w:sz w:val="24"/>
                <w:szCs w:val="24"/>
              </w:rPr>
              <w:br/>
              <w:t xml:space="preserve">в специализированные учреждения для несовершеннолетних, нуждающихся </w:t>
            </w:r>
            <w:r>
              <w:rPr>
                <w:rFonts w:ascii="PT Astra Serif" w:eastAsia="PT Astra Serif" w:hAnsi="PT Astra Serif" w:cs="PT Astra Serif"/>
                <w:color w:val="000000" w:themeColor="text1"/>
                <w:sz w:val="24"/>
                <w:szCs w:val="24"/>
              </w:rPr>
              <w:br/>
              <w:t>в социальной реабилитации</w:t>
            </w:r>
          </w:p>
        </w:tc>
        <w:tc>
          <w:tcPr>
            <w:tcW w:w="2639" w:type="dxa"/>
            <w:shd w:val="clear" w:color="auto" w:fill="FFFFFF" w:themeFill="background1"/>
            <w:noWrap/>
          </w:tcPr>
          <w:p w:rsidR="00312E33" w:rsidRDefault="00312E33"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Специалист по опеке,</w:t>
            </w:r>
          </w:p>
          <w:p w:rsidR="0016610D" w:rsidRPr="00312E33" w:rsidRDefault="00FE24B5">
            <w:pPr>
              <w:spacing w:line="238" w:lineRule="exact"/>
              <w:rPr>
                <w:rFonts w:ascii="PT Astra Serif" w:eastAsia="PT Astra Serif" w:hAnsi="PT Astra Serif" w:cs="PT Astra Serif"/>
                <w:color w:val="000000" w:themeColor="text1"/>
                <w:sz w:val="24"/>
                <w:szCs w:val="24"/>
              </w:rPr>
            </w:pPr>
            <w:r w:rsidRPr="00FE24B5">
              <w:rPr>
                <w:rFonts w:ascii="PT Astra Serif" w:eastAsia="PT Astra Serif" w:hAnsi="PT Astra Serif" w:cs="PT Astra Serif"/>
                <w:color w:val="000000" w:themeColor="text1"/>
                <w:sz w:val="24"/>
                <w:szCs w:val="24"/>
              </w:rPr>
              <w:t>КГБУСО «КЦСОН Михайловского района» филиал по Волчихинскому району</w:t>
            </w:r>
          </w:p>
        </w:tc>
      </w:tr>
      <w:tr w:rsidR="0016610D">
        <w:trPr>
          <w:trHeight w:val="276"/>
        </w:trPr>
        <w:tc>
          <w:tcPr>
            <w:tcW w:w="963" w:type="dxa"/>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3.3</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Проведение мотивационной работы, оказание консультационной помощи родителям, лишенным (ограниченным) родительских прав,  по вопросу восстановления в родительских правах (отмены ограничения родительских прав)</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77" w:type="dxa"/>
            <w:gridSpan w:val="2"/>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Формирование и повышение мотивации родителей по возвращению детей в кровные семьи</w:t>
            </w:r>
          </w:p>
        </w:tc>
        <w:tc>
          <w:tcPr>
            <w:tcW w:w="2639" w:type="dxa"/>
            <w:shd w:val="clear" w:color="auto" w:fill="FFFFFF" w:themeFill="background1"/>
            <w:noWrap/>
          </w:tcPr>
          <w:p w:rsidR="00312E33" w:rsidRDefault="00312E33"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Специалист по опеке,</w:t>
            </w:r>
          </w:p>
          <w:p w:rsidR="0016610D" w:rsidRPr="00FE24B5" w:rsidRDefault="00FE24B5" w:rsidP="00312E33">
            <w:pPr>
              <w:spacing w:line="238" w:lineRule="exact"/>
              <w:rPr>
                <w:rFonts w:ascii="Times New Roman" w:hAnsi="Times New Roman" w:cs="Times New Roman"/>
                <w:color w:val="000000"/>
                <w:sz w:val="24"/>
                <w:szCs w:val="24"/>
              </w:rPr>
            </w:pPr>
            <w:r w:rsidRPr="00FE24B5">
              <w:rPr>
                <w:rFonts w:ascii="Times New Roman" w:hAnsi="Times New Roman" w:cs="Times New Roman"/>
                <w:color w:val="000000"/>
                <w:sz w:val="24"/>
                <w:szCs w:val="24"/>
              </w:rPr>
              <w:t xml:space="preserve">КГБУСО «КЦСОН Михайловского района» филиал по Волчихинскому району </w:t>
            </w:r>
          </w:p>
        </w:tc>
      </w:tr>
      <w:tr w:rsidR="0016610D">
        <w:trPr>
          <w:trHeight w:val="1291"/>
        </w:trPr>
        <w:tc>
          <w:tcPr>
            <w:tcW w:w="963" w:type="dxa"/>
            <w:vMerge w:val="restart"/>
            <w:noWrap/>
          </w:tcPr>
          <w:p w:rsidR="0016610D" w:rsidRDefault="00303C6C" w:rsidP="00312E33">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3.</w:t>
            </w:r>
            <w:r w:rsidR="00312E33">
              <w:rPr>
                <w:rFonts w:ascii="PT Astra Serif" w:eastAsia="PT Astra Serif" w:hAnsi="PT Astra Serif" w:cs="PT Astra Serif"/>
                <w:color w:val="000000" w:themeColor="text1"/>
                <w:sz w:val="24"/>
                <w:szCs w:val="24"/>
              </w:rPr>
              <w:t>4</w:t>
            </w:r>
          </w:p>
        </w:tc>
        <w:tc>
          <w:tcPr>
            <w:tcW w:w="5103" w:type="dxa"/>
            <w:vMerge w:val="restart"/>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Организация стационарной реабилитации </w:t>
            </w:r>
            <w:r>
              <w:rPr>
                <w:rFonts w:ascii="PT Astra Serif" w:eastAsia="PT Astra Serif" w:hAnsi="PT Astra Serif" w:cs="PT Astra Serif"/>
                <w:color w:val="000000" w:themeColor="text1"/>
                <w:sz w:val="24"/>
                <w:szCs w:val="24"/>
                <w:highlight w:val="white"/>
              </w:rPr>
              <w:br/>
              <w:t xml:space="preserve">на условиях пятидневного проживания </w:t>
            </w:r>
            <w:r>
              <w:rPr>
                <w:rFonts w:ascii="PT Astra Serif" w:eastAsia="PT Astra Serif" w:hAnsi="PT Astra Serif" w:cs="PT Astra Serif"/>
                <w:color w:val="000000" w:themeColor="text1"/>
                <w:sz w:val="24"/>
                <w:szCs w:val="24"/>
                <w:highlight w:val="white"/>
              </w:rPr>
              <w:br/>
              <w:t xml:space="preserve">в организациях для детей-сирот детей </w:t>
            </w:r>
            <w:r>
              <w:rPr>
                <w:rFonts w:ascii="PT Astra Serif" w:eastAsia="PT Astra Serif" w:hAnsi="PT Astra Serif" w:cs="PT Astra Serif"/>
                <w:color w:val="000000" w:themeColor="text1"/>
                <w:sz w:val="24"/>
                <w:szCs w:val="24"/>
                <w:highlight w:val="white"/>
              </w:rPr>
              <w:br/>
              <w:t xml:space="preserve">из замещающей семьи, находящихся </w:t>
            </w:r>
            <w:r>
              <w:rPr>
                <w:rFonts w:ascii="PT Astra Serif" w:eastAsia="PT Astra Serif" w:hAnsi="PT Astra Serif" w:cs="PT Astra Serif"/>
                <w:color w:val="000000" w:themeColor="text1"/>
                <w:sz w:val="24"/>
                <w:szCs w:val="24"/>
                <w:highlight w:val="white"/>
              </w:rPr>
              <w:br/>
              <w:t xml:space="preserve">на кризисном сопровождении </w:t>
            </w:r>
          </w:p>
        </w:tc>
        <w:tc>
          <w:tcPr>
            <w:tcW w:w="2013" w:type="dxa"/>
            <w:vMerge w:val="restart"/>
            <w:shd w:val="clear" w:color="auto" w:fill="FFFFFF" w:themeFill="background1"/>
            <w:noWrap/>
          </w:tcPr>
          <w:p w:rsidR="0016610D" w:rsidRDefault="0016610D">
            <w:pPr>
              <w:spacing w:line="238" w:lineRule="exact"/>
              <w:jc w:val="center"/>
              <w:rPr>
                <w:rFonts w:ascii="PT Astra Serif" w:hAnsi="PT Astra Serif" w:cs="PT Astra Serif"/>
                <w:color w:val="000000" w:themeColor="text1"/>
                <w:sz w:val="24"/>
                <w:szCs w:val="24"/>
                <w:highlight w:val="white"/>
              </w:rPr>
            </w:pPr>
          </w:p>
          <w:p w:rsidR="0016610D" w:rsidRDefault="00303C6C">
            <w:pPr>
              <w:spacing w:line="238" w:lineRule="exact"/>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ежегодно</w:t>
            </w:r>
          </w:p>
        </w:tc>
        <w:tc>
          <w:tcPr>
            <w:tcW w:w="4277" w:type="dxa"/>
            <w:gridSpan w:val="2"/>
            <w:vMerge w:val="restart"/>
            <w:shd w:val="clear" w:color="auto" w:fill="FFFFFF" w:themeFill="background1"/>
            <w:noWrap/>
          </w:tcPr>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highlight w:val="white"/>
              </w:rPr>
              <w:t>Оказание помощи по кризисному сопровождению детей на условиях пятидневного пребывания на базе 24 учреждений для детей-сирот и детей, оставшихся без попечения родителей</w:t>
            </w:r>
          </w:p>
        </w:tc>
        <w:tc>
          <w:tcPr>
            <w:tcW w:w="2639" w:type="dxa"/>
            <w:vMerge w:val="restart"/>
            <w:shd w:val="clear" w:color="auto" w:fill="FFFFFF" w:themeFill="background1"/>
            <w:noWrap/>
          </w:tcPr>
          <w:p w:rsidR="00312E33" w:rsidRDefault="00312E33"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Специалист по опеке</w:t>
            </w:r>
          </w:p>
          <w:p w:rsidR="0016610D" w:rsidRDefault="0016610D">
            <w:pPr>
              <w:spacing w:line="238" w:lineRule="exact"/>
              <w:rPr>
                <w:rFonts w:ascii="PT Astra Serif" w:hAnsi="PT Astra Serif" w:cs="PT Astra Serif"/>
                <w:color w:val="000000" w:themeColor="text1"/>
                <w:sz w:val="24"/>
                <w:szCs w:val="24"/>
                <w:highlight w:val="white"/>
              </w:rPr>
            </w:pPr>
          </w:p>
        </w:tc>
      </w:tr>
      <w:tr w:rsidR="0016610D">
        <w:trPr>
          <w:trHeight w:val="1238"/>
        </w:trPr>
        <w:tc>
          <w:tcPr>
            <w:tcW w:w="963" w:type="dxa"/>
            <w:noWrap/>
          </w:tcPr>
          <w:p w:rsidR="0016610D" w:rsidRDefault="00303C6C">
            <w:pPr>
              <w:spacing w:line="238" w:lineRule="exact"/>
              <w:rPr>
                <w:rFonts w:ascii="PT Astra Serif" w:hAnsi="PT Astra Serif" w:cs="PT Astra Serif"/>
                <w:sz w:val="24"/>
                <w:szCs w:val="24"/>
                <w:highlight w:val="white"/>
              </w:rPr>
            </w:pPr>
            <w:r>
              <w:rPr>
                <w:rFonts w:ascii="PT Astra Serif" w:eastAsia="PT Astra Serif" w:hAnsi="PT Astra Serif" w:cs="PT Astra Serif"/>
                <w:sz w:val="24"/>
                <w:szCs w:val="24"/>
              </w:rPr>
              <w:t>3.6</w:t>
            </w:r>
          </w:p>
        </w:tc>
        <w:tc>
          <w:tcPr>
            <w:tcW w:w="510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FF0000"/>
                <w:sz w:val="24"/>
                <w:szCs w:val="24"/>
              </w:rPr>
            </w:pPr>
            <w:r>
              <w:rPr>
                <w:rFonts w:ascii="PT Astra Serif" w:eastAsia="PT Astra Serif" w:hAnsi="PT Astra Serif" w:cs="PT Astra Serif"/>
                <w:sz w:val="24"/>
                <w:szCs w:val="24"/>
              </w:rPr>
              <w:t>Направление несовершеннолетних находящихся в трудной жизненной ситуации в</w:t>
            </w:r>
            <w:r>
              <w:rPr>
                <w:rFonts w:ascii="PT Astra Serif" w:eastAsia="PT Astra Serif" w:hAnsi="PT Astra Serif" w:cs="PT Astra Serif"/>
                <w:sz w:val="24"/>
                <w:szCs w:val="24"/>
                <w:highlight w:val="white"/>
              </w:rPr>
              <w:t xml:space="preserve"> отделения дневного пребывания </w:t>
            </w:r>
            <w:r>
              <w:rPr>
                <w:rFonts w:ascii="PT Astra Serif" w:eastAsia="PT Astra Serif" w:hAnsi="PT Astra Serif" w:cs="PT Astra Serif"/>
                <w:sz w:val="24"/>
                <w:szCs w:val="24"/>
              </w:rPr>
              <w:t>н</w:t>
            </w:r>
            <w:r>
              <w:rPr>
                <w:rFonts w:ascii="PT Astra Serif" w:eastAsia="PT Astra Serif" w:hAnsi="PT Astra Serif" w:cs="PT Astra Serif"/>
                <w:sz w:val="24"/>
                <w:szCs w:val="24"/>
                <w:highlight w:val="white"/>
              </w:rPr>
              <w:t>а базе КГБУСО «Краевой кризисный центр для женщин и семей с детьми»</w:t>
            </w:r>
            <w:r>
              <w:rPr>
                <w:rFonts w:ascii="PT Astra Serif" w:eastAsia="PT Astra Serif" w:hAnsi="PT Astra Serif" w:cs="PT Astra Serif"/>
                <w:sz w:val="24"/>
                <w:szCs w:val="24"/>
              </w:rPr>
              <w:t xml:space="preserve"> </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ежегодно</w:t>
            </w:r>
          </w:p>
        </w:tc>
        <w:tc>
          <w:tcPr>
            <w:tcW w:w="4277" w:type="dxa"/>
            <w:gridSpan w:val="2"/>
            <w:shd w:val="clear" w:color="auto" w:fill="FFFFFF" w:themeFill="background1"/>
            <w:noWrap/>
          </w:tcPr>
          <w:p w:rsidR="0016610D" w:rsidRDefault="00303C6C">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rPr>
              <w:t>Оказание социальной помощи несовершеннолетним н</w:t>
            </w:r>
            <w:r>
              <w:rPr>
                <w:rFonts w:ascii="PT Astra Serif" w:eastAsia="PT Astra Serif" w:hAnsi="PT Astra Serif" w:cs="PT Astra Serif"/>
                <w:sz w:val="24"/>
                <w:szCs w:val="24"/>
                <w:highlight w:val="white"/>
              </w:rPr>
              <w:t>а базе КГБУСО «Краевой кризисный центр для женщин и семей с детьми»</w:t>
            </w:r>
          </w:p>
        </w:tc>
        <w:tc>
          <w:tcPr>
            <w:tcW w:w="2639" w:type="dxa"/>
            <w:shd w:val="clear" w:color="auto" w:fill="FFFFFF" w:themeFill="background1"/>
            <w:noWrap/>
          </w:tcPr>
          <w:p w:rsidR="0016610D" w:rsidRDefault="008356FF" w:rsidP="008356FF">
            <w:pPr>
              <w:spacing w:line="238" w:lineRule="exact"/>
              <w:rPr>
                <w:rFonts w:ascii="PT Astra Serif" w:hAnsi="PT Astra Serif" w:cs="PT Astra Serif"/>
                <w:sz w:val="24"/>
                <w:szCs w:val="24"/>
                <w:highlight w:val="white"/>
              </w:rPr>
            </w:pPr>
            <w:r w:rsidRPr="008356FF">
              <w:rPr>
                <w:rFonts w:ascii="PT Astra Serif" w:hAnsi="PT Astra Serif" w:cs="PT Astra Serif"/>
                <w:sz w:val="24"/>
                <w:szCs w:val="24"/>
              </w:rPr>
              <w:t>КГБУСО «КЦСОН Михайловского района» филиал по Волчихинскому району</w:t>
            </w:r>
          </w:p>
        </w:tc>
      </w:tr>
      <w:tr w:rsidR="0016610D">
        <w:trPr>
          <w:trHeight w:val="511"/>
        </w:trPr>
        <w:tc>
          <w:tcPr>
            <w:tcW w:w="14995" w:type="dxa"/>
            <w:gridSpan w:val="6"/>
            <w:vMerge w:val="restart"/>
            <w:noWrap/>
            <w:vAlign w:val="center"/>
          </w:tcPr>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bCs/>
                <w:color w:val="000000" w:themeColor="text1"/>
                <w:sz w:val="24"/>
                <w:szCs w:val="24"/>
              </w:rPr>
              <w:t>4. Внедрение и реализация технологий профилактики социального сиротства</w:t>
            </w:r>
          </w:p>
        </w:tc>
      </w:tr>
      <w:tr w:rsidR="0016610D">
        <w:trPr>
          <w:trHeight w:val="2088"/>
        </w:trPr>
        <w:tc>
          <w:tcPr>
            <w:tcW w:w="963" w:type="dxa"/>
            <w:vMerge w:val="restart"/>
            <w:noWrap/>
          </w:tcPr>
          <w:p w:rsidR="0016610D" w:rsidRDefault="00303C6C">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lastRenderedPageBreak/>
              <w:t>4.1</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Р</w:t>
            </w:r>
            <w:r>
              <w:rPr>
                <w:rFonts w:ascii="PT Astra Serif" w:eastAsia="PT Astra Serif" w:hAnsi="PT Astra Serif" w:cs="PT Astra Serif"/>
                <w:color w:val="000000" w:themeColor="text1"/>
                <w:sz w:val="24"/>
                <w:szCs w:val="24"/>
                <w:highlight w:val="white"/>
              </w:rPr>
              <w:t>еализация программ социального сопровождения, направленных на улучшение условий жизнедеятельности семей с детьми:</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firstLine="567"/>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программа «Семейный навигатор» </w:t>
            </w:r>
            <w:r>
              <w:rPr>
                <w:rFonts w:ascii="PT Astra Serif" w:eastAsia="PT Astra Serif" w:hAnsi="PT Astra Serif" w:cs="PT Astra Serif"/>
                <w:color w:val="000000" w:themeColor="text1"/>
                <w:sz w:val="24"/>
                <w:szCs w:val="24"/>
                <w:highlight w:val="white"/>
              </w:rPr>
              <w:br/>
              <w:t xml:space="preserve">по оказанию социально-психологической помощи малоимущим семьям с детьми, получающим материальную поддержку </w:t>
            </w:r>
            <w:r>
              <w:rPr>
                <w:rFonts w:ascii="PT Astra Serif" w:eastAsia="PT Astra Serif" w:hAnsi="PT Astra Serif" w:cs="PT Astra Serif"/>
                <w:color w:val="000000" w:themeColor="text1"/>
                <w:sz w:val="24"/>
                <w:szCs w:val="24"/>
                <w:highlight w:val="white"/>
              </w:rPr>
              <w:br/>
              <w:t>на основе социального контракта;</w:t>
            </w:r>
          </w:p>
          <w:p w:rsidR="0016610D" w:rsidRDefault="00303C6C">
            <w:pPr>
              <w:spacing w:line="238" w:lineRule="exact"/>
              <w:ind w:firstLine="567"/>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программа «Семейный помощник» </w:t>
            </w:r>
            <w:r>
              <w:rPr>
                <w:rFonts w:ascii="PT Astra Serif" w:eastAsia="PT Astra Serif" w:hAnsi="PT Astra Serif" w:cs="PT Astra Serif"/>
                <w:color w:val="000000" w:themeColor="text1"/>
                <w:sz w:val="24"/>
                <w:szCs w:val="24"/>
                <w:highlight w:val="white"/>
              </w:rPr>
              <w:br/>
              <w:t>по социальному сопровождению молодых, монородительских, многодетных семей</w:t>
            </w:r>
          </w:p>
        </w:tc>
        <w:tc>
          <w:tcPr>
            <w:tcW w:w="2013" w:type="dxa"/>
            <w:vMerge w:val="restart"/>
            <w:shd w:val="clear" w:color="FFFFFF" w:fill="FFFFFF" w:themeFill="background1"/>
            <w:noWrap/>
          </w:tcPr>
          <w:p w:rsidR="0016610D" w:rsidRDefault="00303C6C">
            <w:pPr>
              <w:spacing w:line="238" w:lineRule="exact"/>
              <w:jc w:val="center"/>
              <w:rPr>
                <w:rFonts w:ascii="PT Astra Serif" w:eastAsia="PT Astra Serif" w:hAnsi="PT Astra Serif" w:cs="PT Astra Serif"/>
                <w:sz w:val="24"/>
                <w:szCs w:val="24"/>
                <w:highlight w:val="white"/>
              </w:rPr>
            </w:pPr>
            <w:r>
              <w:rPr>
                <w:rFonts w:ascii="PT Astra Serif" w:eastAsia="PT Astra Serif" w:hAnsi="PT Astra Serif" w:cs="PT Astra Serif"/>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spacing w:line="238" w:lineRule="exact"/>
              <w:jc w:val="both"/>
              <w:rPr>
                <w:rFonts w:ascii="PT Astra Serif" w:hAnsi="PT Astra Serif" w:cs="PT Astra Serif"/>
                <w:sz w:val="24"/>
                <w:szCs w:val="24"/>
                <w:highlight w:val="white"/>
              </w:rPr>
            </w:pPr>
            <w:r>
              <w:rPr>
                <w:rFonts w:ascii="PT Astra Serif" w:eastAsia="PT Astra Serif" w:hAnsi="PT Astra Serif" w:cs="PT Astra Serif"/>
                <w:sz w:val="24"/>
                <w:szCs w:val="24"/>
                <w:highlight w:val="white"/>
              </w:rPr>
              <w:t>Вовлечение с</w:t>
            </w:r>
            <w:r>
              <w:rPr>
                <w:rFonts w:ascii="PT Astra Serif" w:eastAsia="PT Astra Serif" w:hAnsi="PT Astra Serif" w:cs="PT Astra Serif"/>
                <w:sz w:val="24"/>
                <w:szCs w:val="24"/>
              </w:rPr>
              <w:t xml:space="preserve">емей с детьми, находящихся в трудной жизненной ситуации и социально опасном положении, в реализацию </w:t>
            </w:r>
            <w:r>
              <w:rPr>
                <w:rFonts w:ascii="PT Astra Serif" w:eastAsia="PT Astra Serif" w:hAnsi="PT Astra Serif" w:cs="PT Astra Serif"/>
                <w:sz w:val="24"/>
                <w:szCs w:val="24"/>
                <w:highlight w:val="white"/>
              </w:rPr>
              <w:t xml:space="preserve">программ социального сопровождения, направленных на улучшение условий жизнедеятельности детей в таких семьях </w:t>
            </w:r>
          </w:p>
        </w:tc>
        <w:tc>
          <w:tcPr>
            <w:tcW w:w="2639" w:type="dxa"/>
            <w:vMerge w:val="restart"/>
            <w:shd w:val="clear" w:color="FFFFFF" w:fill="FFFFFF" w:themeFill="background1"/>
            <w:noWrap/>
          </w:tcPr>
          <w:p w:rsidR="0016610D" w:rsidRDefault="008356FF">
            <w:pPr>
              <w:spacing w:line="238" w:lineRule="exact"/>
              <w:rPr>
                <w:rFonts w:ascii="PT Astra Serif" w:eastAsia="PT Astra Serif" w:hAnsi="PT Astra Serif" w:cs="PT Astra Serif"/>
                <w:color w:val="000000" w:themeColor="text1"/>
                <w:sz w:val="24"/>
                <w:szCs w:val="24"/>
                <w:highlight w:val="white"/>
              </w:rPr>
            </w:pPr>
            <w:r w:rsidRPr="008356FF">
              <w:rPr>
                <w:rFonts w:ascii="PT Astra Serif" w:eastAsia="PT Astra Serif" w:hAnsi="PT Astra Serif" w:cs="PT Astra Serif"/>
                <w:color w:val="000000" w:themeColor="text1"/>
                <w:sz w:val="24"/>
                <w:szCs w:val="24"/>
              </w:rPr>
              <w:t>КГБУСО «КЦСОН Михайловского района» филиал по Волчихинскому району</w:t>
            </w:r>
          </w:p>
        </w:tc>
      </w:tr>
      <w:tr w:rsidR="0016610D">
        <w:trPr>
          <w:trHeight w:val="1096"/>
        </w:trPr>
        <w:tc>
          <w:tcPr>
            <w:tcW w:w="963" w:type="dxa"/>
            <w:vMerge w:val="restart"/>
            <w:noWrap/>
          </w:tcPr>
          <w:p w:rsidR="0016610D" w:rsidRDefault="00303C6C">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4.2</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Обеспечение участия в р</w:t>
            </w:r>
            <w:r>
              <w:rPr>
                <w:rFonts w:ascii="PT Astra Serif" w:eastAsia="PT Astra Serif" w:hAnsi="PT Astra Serif" w:cs="PT Astra Serif"/>
                <w:color w:val="000000" w:themeColor="text1"/>
                <w:sz w:val="24"/>
                <w:szCs w:val="24"/>
                <w:highlight w:val="white"/>
              </w:rPr>
              <w:t xml:space="preserve">еализация социальных программ и практик, направленных </w:t>
            </w:r>
            <w:r>
              <w:rPr>
                <w:rFonts w:ascii="PT Astra Serif" w:eastAsia="PT Astra Serif" w:hAnsi="PT Astra Serif" w:cs="PT Astra Serif"/>
                <w:color w:val="000000" w:themeColor="text1"/>
                <w:sz w:val="24"/>
                <w:szCs w:val="24"/>
                <w:highlight w:val="white"/>
              </w:rPr>
              <w:br/>
              <w:t>на формирование ответственного отцовства:</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firstLine="567"/>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реализация онлайн программы «Ух ты, папа!» для мужчин по профилактике девиантного отцовства;</w:t>
            </w:r>
          </w:p>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firstLine="567"/>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реализация проекта «Отцовский патруль» для создания безопасной среды для детей </w:t>
            </w:r>
            <w:r>
              <w:rPr>
                <w:rFonts w:ascii="PT Astra Serif" w:eastAsia="PT Astra Serif" w:hAnsi="PT Astra Serif" w:cs="PT Astra Serif"/>
                <w:color w:val="000000" w:themeColor="text1"/>
                <w:sz w:val="24"/>
                <w:szCs w:val="24"/>
                <w:highlight w:val="white"/>
              </w:rPr>
              <w:br/>
              <w:t>и подростков</w:t>
            </w:r>
          </w:p>
          <w:p w:rsidR="0016610D" w:rsidRDefault="0016610D">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highlight w:val="white"/>
              </w:rPr>
            </w:pPr>
          </w:p>
          <w:p w:rsidR="0016610D" w:rsidRDefault="0016610D">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rPr>
            </w:pPr>
          </w:p>
        </w:tc>
        <w:tc>
          <w:tcPr>
            <w:tcW w:w="2013" w:type="dxa"/>
            <w:vMerge w:val="restart"/>
            <w:shd w:val="clear" w:color="FFFFFF" w:fill="FFFFFF" w:themeFill="background1"/>
            <w:noWrap/>
          </w:tcPr>
          <w:p w:rsidR="0016610D" w:rsidRDefault="00303C6C">
            <w:pPr>
              <w:spacing w:line="238" w:lineRule="exact"/>
              <w:jc w:val="center"/>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Участие мужчин </w:t>
            </w:r>
            <w:r>
              <w:rPr>
                <w:rFonts w:ascii="PT Astra Serif" w:eastAsia="PT Astra Serif" w:hAnsi="PT Astra Serif" w:cs="PT Astra Serif"/>
                <w:color w:val="000000" w:themeColor="text1"/>
                <w:sz w:val="24"/>
                <w:szCs w:val="24"/>
                <w:highlight w:val="white"/>
              </w:rPr>
              <w:t xml:space="preserve">находящихся </w:t>
            </w:r>
            <w:r>
              <w:rPr>
                <w:rFonts w:ascii="PT Astra Serif" w:eastAsia="PT Astra Serif" w:hAnsi="PT Astra Serif" w:cs="PT Astra Serif"/>
                <w:color w:val="000000" w:themeColor="text1"/>
                <w:sz w:val="24"/>
                <w:szCs w:val="24"/>
                <w:highlight w:val="white"/>
              </w:rPr>
              <w:br/>
              <w:t>в трудной жизненной ситуации</w:t>
            </w:r>
            <w:r>
              <w:rPr>
                <w:rFonts w:ascii="PT Astra Serif" w:eastAsia="PT Astra Serif" w:hAnsi="PT Astra Serif" w:cs="PT Astra Serif"/>
                <w:color w:val="000000" w:themeColor="text1"/>
                <w:sz w:val="24"/>
                <w:szCs w:val="24"/>
              </w:rPr>
              <w:t xml:space="preserve"> </w:t>
            </w:r>
            <w:r>
              <w:rPr>
                <w:rFonts w:ascii="PT Astra Serif" w:eastAsia="PT Astra Serif" w:hAnsi="PT Astra Serif" w:cs="PT Astra Serif"/>
                <w:color w:val="000000" w:themeColor="text1"/>
                <w:sz w:val="24"/>
                <w:szCs w:val="24"/>
              </w:rPr>
              <w:br/>
            </w:r>
            <w:r>
              <w:rPr>
                <w:rFonts w:ascii="PT Astra Serif" w:eastAsia="PT Astra Serif" w:hAnsi="PT Astra Serif" w:cs="PT Astra Serif"/>
                <w:color w:val="000000" w:themeColor="text1"/>
                <w:sz w:val="24"/>
                <w:szCs w:val="24"/>
                <w:highlight w:val="white"/>
              </w:rPr>
              <w:t>в программе «Ух ты, папа!»</w:t>
            </w:r>
            <w:r>
              <w:rPr>
                <w:rFonts w:ascii="PT Astra Serif" w:eastAsia="PT Astra Serif" w:hAnsi="PT Astra Serif" w:cs="PT Astra Serif"/>
                <w:color w:val="000000" w:themeColor="text1"/>
                <w:sz w:val="24"/>
                <w:szCs w:val="24"/>
              </w:rPr>
              <w:t xml:space="preserve"> н</w:t>
            </w:r>
            <w:r>
              <w:rPr>
                <w:rFonts w:ascii="PT Astra Serif" w:eastAsia="PT Astra Serif" w:hAnsi="PT Astra Serif" w:cs="PT Astra Serif"/>
                <w:color w:val="000000" w:themeColor="text1"/>
                <w:sz w:val="24"/>
                <w:szCs w:val="24"/>
                <w:highlight w:val="white"/>
              </w:rPr>
              <w:t xml:space="preserve">а базе КГБУСО «Кризисный центр для мужчин» в онлайн формате, с целью осознания мужчинами роли ответственного отцовства в жизни ребенка, развития осознанного отношения к родительству, участие </w:t>
            </w:r>
            <w:r>
              <w:rPr>
                <w:rFonts w:ascii="PT Astra Serif" w:eastAsia="PT Astra Serif" w:hAnsi="PT Astra Serif" w:cs="PT Astra Serif"/>
                <w:color w:val="000000" w:themeColor="text1"/>
                <w:sz w:val="24"/>
                <w:szCs w:val="24"/>
                <w:highlight w:val="white"/>
              </w:rPr>
              <w:br/>
              <w:t xml:space="preserve">в рамках проекта «Отцовский патруль» </w:t>
            </w:r>
            <w:r>
              <w:rPr>
                <w:rFonts w:ascii="PT Astra Serif" w:eastAsia="PT Astra Serif" w:hAnsi="PT Astra Serif" w:cs="PT Astra Serif"/>
                <w:color w:val="000000" w:themeColor="text1"/>
                <w:sz w:val="24"/>
                <w:szCs w:val="24"/>
              </w:rPr>
              <w:t xml:space="preserve"> направленного на создание безопасной среды для детей и подростков </w:t>
            </w:r>
          </w:p>
        </w:tc>
        <w:tc>
          <w:tcPr>
            <w:tcW w:w="2639" w:type="dxa"/>
            <w:vMerge w:val="restart"/>
            <w:shd w:val="clear" w:color="FFFFFF" w:fill="FFFFFF" w:themeFill="background1"/>
            <w:noWrap/>
          </w:tcPr>
          <w:p w:rsidR="0016610D" w:rsidRDefault="008356FF">
            <w:pPr>
              <w:spacing w:line="238" w:lineRule="exact"/>
              <w:rPr>
                <w:rFonts w:ascii="PT Astra Serif" w:eastAsia="PT Astra Serif" w:hAnsi="PT Astra Serif" w:cs="PT Astra Serif"/>
                <w:color w:val="000000" w:themeColor="text1"/>
                <w:sz w:val="24"/>
                <w:szCs w:val="24"/>
                <w:highlight w:val="white"/>
              </w:rPr>
            </w:pPr>
            <w:r w:rsidRPr="008356FF">
              <w:rPr>
                <w:rFonts w:ascii="PT Astra Serif" w:eastAsia="PT Astra Serif" w:hAnsi="PT Astra Serif" w:cs="PT Astra Serif"/>
                <w:color w:val="000000" w:themeColor="text1"/>
                <w:sz w:val="24"/>
                <w:szCs w:val="24"/>
              </w:rPr>
              <w:t>КГБУСО «КЦСОН Михайловского района» филиал по Волчихинскому району</w:t>
            </w:r>
          </w:p>
        </w:tc>
      </w:tr>
      <w:tr w:rsidR="0016610D">
        <w:trPr>
          <w:trHeight w:val="246"/>
        </w:trPr>
        <w:tc>
          <w:tcPr>
            <w:tcW w:w="963" w:type="dxa"/>
            <w:vMerge w:val="restart"/>
            <w:noWrap/>
          </w:tcPr>
          <w:p w:rsidR="0016610D" w:rsidRDefault="00303C6C">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4.3</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sz w:val="24"/>
                <w:szCs w:val="24"/>
                <w:highlight w:val="white"/>
              </w:rPr>
            </w:pPr>
            <w:r>
              <w:rPr>
                <w:rFonts w:ascii="PT Astra Serif" w:eastAsia="PT Astra Serif" w:hAnsi="PT Astra Serif" w:cs="PT Astra Serif"/>
                <w:color w:val="000000" w:themeColor="text1"/>
                <w:sz w:val="24"/>
                <w:szCs w:val="24"/>
                <w:highlight w:val="white"/>
              </w:rPr>
              <w:t>Обеспечение участия в реализация программы «М</w:t>
            </w:r>
            <w:r>
              <w:rPr>
                <w:rFonts w:ascii="PT Astra Serif" w:eastAsia="PT Astra Serif" w:hAnsi="PT Astra Serif" w:cs="PT Astra Serif"/>
                <w:sz w:val="24"/>
                <w:szCs w:val="24"/>
                <w:highlight w:val="white"/>
              </w:rPr>
              <w:t>ежду утратой и надеждой» для семей погибших участников СВО</w:t>
            </w:r>
          </w:p>
          <w:p w:rsidR="0016610D" w:rsidRDefault="0016610D">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sz w:val="24"/>
                <w:szCs w:val="24"/>
              </w:rPr>
            </w:pPr>
          </w:p>
        </w:tc>
        <w:tc>
          <w:tcPr>
            <w:tcW w:w="2013" w:type="dxa"/>
            <w:vMerge w:val="restart"/>
            <w:shd w:val="clear" w:color="FFFFFF" w:fill="FFFFFF" w:themeFill="background1"/>
            <w:noWrap/>
          </w:tcPr>
          <w:p w:rsidR="0016610D" w:rsidRDefault="00303C6C">
            <w:pPr>
              <w:spacing w:line="238" w:lineRule="exact"/>
              <w:jc w:val="center"/>
            </w:pPr>
            <w:r>
              <w:rPr>
                <w:rFonts w:ascii="PT Astra Serif" w:eastAsia="PT Astra Serif" w:hAnsi="PT Astra Serif" w:cs="PT Astra Serif"/>
                <w:color w:val="000000" w:themeColor="text1"/>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highlight w:val="white"/>
              </w:rPr>
              <w:t xml:space="preserve">Участие в программе «Между утратой </w:t>
            </w:r>
            <w:r>
              <w:rPr>
                <w:rFonts w:ascii="PT Astra Serif" w:eastAsia="PT Astra Serif" w:hAnsi="PT Astra Serif" w:cs="PT Astra Serif"/>
                <w:color w:val="000000" w:themeColor="text1"/>
                <w:sz w:val="24"/>
                <w:szCs w:val="24"/>
                <w:highlight w:val="white"/>
              </w:rPr>
              <w:br/>
              <w:t xml:space="preserve">и надеждой» на базе КГБУСО «Кризисный центр для мужчин» </w:t>
            </w:r>
            <w:r>
              <w:rPr>
                <w:rFonts w:ascii="PT Astra Serif" w:eastAsia="PT Astra Serif" w:hAnsi="PT Astra Serif" w:cs="PT Astra Serif"/>
                <w:color w:val="000000" w:themeColor="text1"/>
                <w:sz w:val="24"/>
                <w:szCs w:val="24"/>
                <w:highlight w:val="white"/>
              </w:rPr>
              <w:br/>
              <w:t xml:space="preserve">в </w:t>
            </w:r>
            <w:r>
              <w:rPr>
                <w:rFonts w:ascii="PT Astra Serif" w:eastAsia="PT Astra Serif" w:hAnsi="PT Astra Serif" w:cs="PT Astra Serif"/>
                <w:color w:val="000000" w:themeColor="text1"/>
                <w:sz w:val="24"/>
                <w:szCs w:val="24"/>
              </w:rPr>
              <w:t>с целью повышения родительской компетенции в вопросах помощи в адаптации ребенка и себя после переживания травмирующего события</w:t>
            </w:r>
          </w:p>
        </w:tc>
        <w:tc>
          <w:tcPr>
            <w:tcW w:w="2639" w:type="dxa"/>
            <w:vMerge w:val="restart"/>
            <w:shd w:val="clear" w:color="FFFFFF" w:fill="FFFFFF" w:themeFill="background1"/>
            <w:noWrap/>
          </w:tcPr>
          <w:p w:rsidR="0016610D" w:rsidRDefault="008356FF">
            <w:pPr>
              <w:spacing w:line="238" w:lineRule="exact"/>
              <w:rPr>
                <w:rFonts w:ascii="PT Astra Serif" w:eastAsia="PT Astra Serif" w:hAnsi="PT Astra Serif" w:cs="PT Astra Serif"/>
                <w:color w:val="000000" w:themeColor="text1"/>
                <w:sz w:val="24"/>
                <w:szCs w:val="24"/>
                <w:highlight w:val="white"/>
              </w:rPr>
            </w:pPr>
            <w:r w:rsidRPr="008356FF">
              <w:rPr>
                <w:rFonts w:ascii="PT Astra Serif" w:eastAsia="PT Astra Serif" w:hAnsi="PT Astra Serif" w:cs="PT Astra Serif"/>
                <w:color w:val="000000" w:themeColor="text1"/>
                <w:sz w:val="24"/>
                <w:szCs w:val="24"/>
              </w:rPr>
              <w:t>КГБУСО «КЦСОН Михайловского района» филиал по Волчихинскому району</w:t>
            </w:r>
          </w:p>
        </w:tc>
      </w:tr>
      <w:tr w:rsidR="0016610D">
        <w:trPr>
          <w:trHeight w:val="1096"/>
        </w:trPr>
        <w:tc>
          <w:tcPr>
            <w:tcW w:w="963" w:type="dxa"/>
            <w:vMerge w:val="restart"/>
            <w:noWrap/>
          </w:tcPr>
          <w:p w:rsidR="0016610D" w:rsidRDefault="00303C6C">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4.4</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Проведение восстановительной медиации </w:t>
            </w:r>
            <w:r>
              <w:rPr>
                <w:rFonts w:ascii="PT Astra Serif" w:eastAsia="PT Astra Serif" w:hAnsi="PT Astra Serif" w:cs="PT Astra Serif"/>
                <w:color w:val="000000" w:themeColor="text1"/>
                <w:sz w:val="24"/>
                <w:szCs w:val="24"/>
                <w:highlight w:val="white"/>
              </w:rPr>
              <w:br/>
              <w:t>по семейным конфликтам</w:t>
            </w:r>
          </w:p>
          <w:p w:rsidR="0016610D" w:rsidRDefault="0016610D">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p>
        </w:tc>
        <w:tc>
          <w:tcPr>
            <w:tcW w:w="2013" w:type="dxa"/>
            <w:vMerge w:val="restart"/>
            <w:shd w:val="clear" w:color="FFFFFF" w:fill="FFFFFF" w:themeFill="background1"/>
            <w:noWrap/>
          </w:tcPr>
          <w:p w:rsidR="0016610D" w:rsidRDefault="00303C6C">
            <w:pPr>
              <w:spacing w:line="238" w:lineRule="exact"/>
              <w:jc w:val="center"/>
            </w:pPr>
            <w:r>
              <w:rPr>
                <w:rFonts w:ascii="PT Astra Serif" w:eastAsia="PT Astra Serif" w:hAnsi="PT Astra Serif" w:cs="PT Astra Serif"/>
                <w:color w:val="000000" w:themeColor="text1"/>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проведение восстановительных медиаций по семейным конфликтам </w:t>
            </w:r>
            <w:r>
              <w:rPr>
                <w:rFonts w:ascii="PT Astra Serif" w:eastAsia="PT Astra Serif" w:hAnsi="PT Astra Serif" w:cs="PT Astra Serif"/>
                <w:color w:val="000000" w:themeColor="text1"/>
                <w:sz w:val="24"/>
                <w:szCs w:val="24"/>
              </w:rPr>
              <w:br/>
              <w:t>н</w:t>
            </w:r>
            <w:r>
              <w:rPr>
                <w:rFonts w:ascii="PT Astra Serif" w:eastAsia="PT Astra Serif" w:hAnsi="PT Astra Serif" w:cs="PT Astra Serif"/>
                <w:color w:val="000000" w:themeColor="text1"/>
                <w:sz w:val="24"/>
                <w:szCs w:val="24"/>
                <w:highlight w:val="white"/>
              </w:rPr>
              <w:t>а базе учреждений социального обслуживания населения</w:t>
            </w:r>
          </w:p>
        </w:tc>
        <w:tc>
          <w:tcPr>
            <w:tcW w:w="2639" w:type="dxa"/>
            <w:vMerge w:val="restart"/>
            <w:shd w:val="clear" w:color="FFFFFF" w:fill="FFFFFF" w:themeFill="background1"/>
            <w:noWrap/>
          </w:tcPr>
          <w:p w:rsidR="0016610D" w:rsidRDefault="008356FF" w:rsidP="008356FF">
            <w:pPr>
              <w:spacing w:line="238" w:lineRule="exact"/>
              <w:rPr>
                <w:rFonts w:ascii="PT Astra Serif" w:hAnsi="PT Astra Serif" w:cs="PT Astra Serif"/>
                <w:color w:val="000000" w:themeColor="text1"/>
                <w:sz w:val="24"/>
                <w:szCs w:val="24"/>
                <w:highlight w:val="white"/>
              </w:rPr>
            </w:pPr>
            <w:r w:rsidRPr="008356FF">
              <w:rPr>
                <w:rFonts w:ascii="PT Astra Serif" w:hAnsi="PT Astra Serif" w:cs="PT Astra Serif"/>
                <w:color w:val="000000" w:themeColor="text1"/>
                <w:sz w:val="24"/>
                <w:szCs w:val="24"/>
              </w:rPr>
              <w:t>КГБУСО «КЦСОН Михайловского района» филиал по Волчихинскому району</w:t>
            </w:r>
          </w:p>
        </w:tc>
      </w:tr>
      <w:tr w:rsidR="0016610D">
        <w:trPr>
          <w:trHeight w:val="529"/>
        </w:trPr>
        <w:tc>
          <w:tcPr>
            <w:tcW w:w="963" w:type="dxa"/>
            <w:noWrap/>
          </w:tcPr>
          <w:p w:rsidR="0016610D" w:rsidRDefault="00303C6C">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4.5</w:t>
            </w:r>
          </w:p>
        </w:tc>
        <w:tc>
          <w:tcPr>
            <w:tcW w:w="5103" w:type="dxa"/>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Совершенствование деятельности </w:t>
            </w:r>
            <w:r>
              <w:rPr>
                <w:rFonts w:ascii="PT Astra Serif" w:eastAsia="PT Astra Serif" w:hAnsi="PT Astra Serif" w:cs="PT Astra Serif"/>
                <w:color w:val="000000" w:themeColor="text1"/>
                <w:sz w:val="24"/>
                <w:szCs w:val="24"/>
                <w:highlight w:val="white"/>
              </w:rPr>
              <w:br/>
              <w:t xml:space="preserve">по сопровождению замещающих семей </w:t>
            </w:r>
            <w:r>
              <w:rPr>
                <w:rFonts w:ascii="PT Astra Serif" w:eastAsia="PT Astra Serif" w:hAnsi="PT Astra Serif" w:cs="PT Astra Serif"/>
                <w:color w:val="000000" w:themeColor="text1"/>
                <w:sz w:val="24"/>
                <w:szCs w:val="24"/>
                <w:highlight w:val="white"/>
              </w:rPr>
              <w:br/>
              <w:t xml:space="preserve">с риском отказа от воспитания принятого </w:t>
            </w:r>
            <w:r>
              <w:rPr>
                <w:rFonts w:ascii="PT Astra Serif" w:eastAsia="PT Astra Serif" w:hAnsi="PT Astra Serif" w:cs="PT Astra Serif"/>
                <w:color w:val="000000" w:themeColor="text1"/>
                <w:sz w:val="24"/>
                <w:szCs w:val="24"/>
                <w:highlight w:val="white"/>
              </w:rPr>
              <w:br/>
            </w:r>
            <w:r>
              <w:rPr>
                <w:rFonts w:ascii="PT Astra Serif" w:eastAsia="PT Astra Serif" w:hAnsi="PT Astra Serif" w:cs="PT Astra Serif"/>
                <w:color w:val="000000" w:themeColor="text1"/>
                <w:sz w:val="24"/>
                <w:szCs w:val="24"/>
                <w:highlight w:val="white"/>
              </w:rPr>
              <w:lastRenderedPageBreak/>
              <w:t>в семью ребенка, в том числе путем внедрения технологий и практик по решению актуальных психотравмирующих проблем, возникающих при нарушении семейных отношений</w:t>
            </w:r>
          </w:p>
        </w:tc>
        <w:tc>
          <w:tcPr>
            <w:tcW w:w="2013" w:type="dxa"/>
            <w:shd w:val="clear" w:color="FFFFFF" w:fill="FFFFFF" w:themeFill="background1"/>
            <w:noWrap/>
          </w:tcPr>
          <w:p w:rsidR="0016610D" w:rsidRDefault="00303C6C">
            <w:pPr>
              <w:spacing w:line="238" w:lineRule="exact"/>
              <w:jc w:val="center"/>
            </w:pPr>
            <w:r>
              <w:rPr>
                <w:rFonts w:ascii="PT Astra Serif" w:eastAsia="PT Astra Serif" w:hAnsi="PT Astra Serif" w:cs="PT Astra Serif"/>
                <w:color w:val="000000" w:themeColor="text1"/>
                <w:sz w:val="24"/>
                <w:szCs w:val="24"/>
                <w:highlight w:val="white"/>
              </w:rPr>
              <w:lastRenderedPageBreak/>
              <w:t xml:space="preserve">ежегодно </w:t>
            </w:r>
          </w:p>
        </w:tc>
        <w:tc>
          <w:tcPr>
            <w:tcW w:w="4277" w:type="dxa"/>
            <w:gridSpan w:val="2"/>
            <w:shd w:val="clear" w:color="FFFFFF" w:fill="FFFFFF" w:themeFill="background1"/>
            <w:noWrap/>
          </w:tcPr>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highlight w:val="white"/>
              </w:rPr>
              <w:t xml:space="preserve">Охват различными услугами </w:t>
            </w:r>
            <w:r>
              <w:rPr>
                <w:rFonts w:ascii="PT Astra Serif" w:eastAsia="PT Astra Serif" w:hAnsi="PT Astra Serif" w:cs="PT Astra Serif"/>
                <w:color w:val="000000" w:themeColor="text1"/>
                <w:sz w:val="24"/>
                <w:szCs w:val="24"/>
                <w:highlight w:val="white"/>
              </w:rPr>
              <w:br/>
              <w:t xml:space="preserve">по сопровождению 100% замещающих семей с риском (по данным органов </w:t>
            </w:r>
            <w:r>
              <w:rPr>
                <w:rFonts w:ascii="PT Astra Serif" w:eastAsia="PT Astra Serif" w:hAnsi="PT Astra Serif" w:cs="PT Astra Serif"/>
                <w:color w:val="000000" w:themeColor="text1"/>
                <w:sz w:val="24"/>
                <w:szCs w:val="24"/>
                <w:highlight w:val="white"/>
              </w:rPr>
              <w:lastRenderedPageBreak/>
              <w:t xml:space="preserve">опеки и попечительства) отказа </w:t>
            </w:r>
            <w:r>
              <w:rPr>
                <w:rFonts w:ascii="PT Astra Serif" w:eastAsia="PT Astra Serif" w:hAnsi="PT Astra Serif" w:cs="PT Astra Serif"/>
                <w:color w:val="000000" w:themeColor="text1"/>
                <w:sz w:val="24"/>
                <w:szCs w:val="24"/>
                <w:highlight w:val="white"/>
              </w:rPr>
              <w:br/>
              <w:t>от воспитания принятого в семью ребенка</w:t>
            </w:r>
          </w:p>
        </w:tc>
        <w:tc>
          <w:tcPr>
            <w:tcW w:w="2639" w:type="dxa"/>
            <w:shd w:val="clear" w:color="FFFFFF" w:fill="FFFFFF" w:themeFill="background1"/>
            <w:noWrap/>
          </w:tcPr>
          <w:p w:rsidR="0016610D" w:rsidRDefault="00312E33">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lastRenderedPageBreak/>
              <w:t>Специалист по опеке</w:t>
            </w:r>
          </w:p>
          <w:p w:rsidR="0016610D" w:rsidRDefault="0016610D">
            <w:pPr>
              <w:spacing w:line="238" w:lineRule="exact"/>
              <w:rPr>
                <w:rFonts w:ascii="PT Astra Serif" w:eastAsia="PT Astra Serif" w:hAnsi="PT Astra Serif" w:cs="PT Astra Serif"/>
                <w:color w:val="000000" w:themeColor="text1"/>
                <w:sz w:val="24"/>
                <w:szCs w:val="24"/>
                <w:highlight w:val="white"/>
              </w:rPr>
            </w:pPr>
          </w:p>
        </w:tc>
      </w:tr>
      <w:tr w:rsidR="0016610D">
        <w:trPr>
          <w:trHeight w:val="529"/>
        </w:trPr>
        <w:tc>
          <w:tcPr>
            <w:tcW w:w="963" w:type="dxa"/>
            <w:vMerge w:val="restart"/>
            <w:noWrap/>
          </w:tcPr>
          <w:p w:rsidR="0016610D" w:rsidRDefault="00303C6C"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lastRenderedPageBreak/>
              <w:t>4.</w:t>
            </w:r>
            <w:r w:rsidR="00312E33">
              <w:rPr>
                <w:rFonts w:ascii="PT Astra Serif" w:eastAsia="PT Astra Serif" w:hAnsi="PT Astra Serif" w:cs="PT Astra Serif"/>
                <w:color w:val="000000" w:themeColor="text1"/>
                <w:sz w:val="24"/>
                <w:szCs w:val="24"/>
              </w:rPr>
              <w:t>6</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 xml:space="preserve">Вовлечение общественных объединений, действующих на территории муниципального образования, в деятельность по профилактике социального сиротства, проведение совместных мероприятий </w:t>
            </w:r>
          </w:p>
        </w:tc>
        <w:tc>
          <w:tcPr>
            <w:tcW w:w="2013" w:type="dxa"/>
            <w:vMerge w:val="restart"/>
            <w:shd w:val="clear" w:color="FFFFFF" w:fill="FFFFFF" w:themeFill="background1"/>
            <w:noWrap/>
          </w:tcPr>
          <w:p w:rsidR="0016610D" w:rsidRDefault="00303C6C">
            <w:pPr>
              <w:spacing w:line="238" w:lineRule="exact"/>
              <w:jc w:val="center"/>
            </w:pPr>
            <w:r>
              <w:rPr>
                <w:rFonts w:ascii="PT Astra Serif" w:eastAsia="PT Astra Serif" w:hAnsi="PT Astra Serif" w:cs="PT Astra Serif"/>
                <w:color w:val="000000" w:themeColor="text1"/>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 xml:space="preserve">Активизация совместной деятельности по вопросам профилактики социального сиротства, в том числе </w:t>
            </w:r>
            <w:r>
              <w:rPr>
                <w:rFonts w:ascii="PT Astra Serif" w:eastAsia="PT Astra Serif" w:hAnsi="PT Astra Serif" w:cs="PT Astra Serif"/>
                <w:color w:val="000000" w:themeColor="text1"/>
                <w:sz w:val="24"/>
                <w:szCs w:val="24"/>
              </w:rPr>
              <w:br/>
              <w:t>с общественными объединениями: Советом отцов, Советов женщин, Советов ветеранов</w:t>
            </w:r>
          </w:p>
        </w:tc>
        <w:tc>
          <w:tcPr>
            <w:tcW w:w="2639" w:type="dxa"/>
            <w:vMerge w:val="restart"/>
            <w:shd w:val="clear" w:color="FFFFFF" w:fill="FFFFFF" w:themeFill="background1"/>
            <w:noWrap/>
          </w:tcPr>
          <w:p w:rsidR="0016610D" w:rsidRDefault="00303C6C">
            <w:pPr>
              <w:shd w:val="clear" w:color="FFFFFF" w:themeColor="background1" w:fill="FFFFFF" w:themeFill="background1"/>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КДНиЗП</w:t>
            </w:r>
          </w:p>
          <w:p w:rsidR="0016610D" w:rsidRDefault="0016610D">
            <w:pPr>
              <w:spacing w:line="238" w:lineRule="exact"/>
              <w:jc w:val="both"/>
              <w:rPr>
                <w:rFonts w:ascii="PT Astra Serif" w:eastAsia="PT Astra Serif" w:hAnsi="PT Astra Serif" w:cs="PT Astra Serif"/>
                <w:color w:val="000000" w:themeColor="text1"/>
                <w:sz w:val="24"/>
                <w:szCs w:val="24"/>
              </w:rPr>
            </w:pPr>
          </w:p>
        </w:tc>
      </w:tr>
      <w:tr w:rsidR="0016610D">
        <w:trPr>
          <w:trHeight w:val="1926"/>
        </w:trPr>
        <w:tc>
          <w:tcPr>
            <w:tcW w:w="963" w:type="dxa"/>
            <w:vMerge w:val="restart"/>
            <w:noWrap/>
          </w:tcPr>
          <w:p w:rsidR="0016610D" w:rsidRDefault="00303C6C"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4.</w:t>
            </w:r>
            <w:r w:rsidR="00312E33">
              <w:rPr>
                <w:rFonts w:ascii="PT Astra Serif" w:eastAsia="PT Astra Serif" w:hAnsi="PT Astra Serif" w:cs="PT Astra Serif"/>
                <w:color w:val="000000" w:themeColor="text1"/>
                <w:sz w:val="24"/>
                <w:szCs w:val="24"/>
              </w:rPr>
              <w:t>7</w:t>
            </w:r>
          </w:p>
        </w:tc>
        <w:tc>
          <w:tcPr>
            <w:tcW w:w="5103" w:type="dxa"/>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 xml:space="preserve">Развитие взаимодействия с СО </w:t>
            </w:r>
            <w:r>
              <w:rPr>
                <w:rFonts w:ascii="PT Astra Serif" w:eastAsia="PT Astra Serif" w:hAnsi="PT Astra Serif" w:cs="PT Astra Serif"/>
                <w:color w:val="000000" w:themeColor="text1"/>
                <w:sz w:val="24"/>
                <w:szCs w:val="24"/>
                <w:highlight w:val="white"/>
              </w:rPr>
              <w:t>НКО,</w:t>
            </w:r>
            <w:r>
              <w:rPr>
                <w:rFonts w:ascii="PT Astra Serif" w:eastAsia="PT Astra Serif" w:hAnsi="PT Astra Serif" w:cs="PT Astra Serif"/>
                <w:color w:val="000000" w:themeColor="text1"/>
                <w:sz w:val="24"/>
                <w:szCs w:val="24"/>
              </w:rPr>
              <w:t xml:space="preserve"> действующими в целях сбережения кровных, замещающих семей</w:t>
            </w:r>
          </w:p>
        </w:tc>
        <w:tc>
          <w:tcPr>
            <w:tcW w:w="2013" w:type="dxa"/>
            <w:vMerge w:val="restart"/>
            <w:shd w:val="clear" w:color="FFFFFF" w:fill="FFFFFF" w:themeFill="background1"/>
            <w:noWrap/>
          </w:tcPr>
          <w:p w:rsidR="0016610D" w:rsidRDefault="00303C6C">
            <w:pPr>
              <w:spacing w:line="238" w:lineRule="exact"/>
              <w:jc w:val="center"/>
            </w:pPr>
            <w:r>
              <w:rPr>
                <w:rFonts w:ascii="PT Astra Serif" w:eastAsia="PT Astra Serif" w:hAnsi="PT Astra Serif" w:cs="PT Astra Serif"/>
                <w:color w:val="000000" w:themeColor="text1"/>
                <w:sz w:val="24"/>
                <w:szCs w:val="24"/>
                <w:highlight w:val="white"/>
              </w:rPr>
              <w:t xml:space="preserve">ежегодно </w:t>
            </w:r>
          </w:p>
        </w:tc>
        <w:tc>
          <w:tcPr>
            <w:tcW w:w="4277" w:type="dxa"/>
            <w:gridSpan w:val="2"/>
            <w:vMerge w:val="restart"/>
            <w:shd w:val="clear" w:color="FFFFFF"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Обеспечение получения семьями, находящимися в трудной жизненной ситуации или социально опасном положении, услуг, психологической, социальной, реабилитационной и иных видов помощи сверх услуг, предоставляемых в рамках государственной помощи</w:t>
            </w:r>
          </w:p>
        </w:tc>
        <w:tc>
          <w:tcPr>
            <w:tcW w:w="2639" w:type="dxa"/>
            <w:vMerge w:val="restart"/>
            <w:shd w:val="clear" w:color="FFFFFF" w:fill="FFFFFF" w:themeFill="background1"/>
            <w:noWrap/>
          </w:tcPr>
          <w:p w:rsidR="0016610D" w:rsidRDefault="00312E3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w:t>
            </w:r>
            <w:r w:rsidRPr="008356FF">
              <w:rPr>
                <w:rFonts w:ascii="PT Astra Serif" w:eastAsia="PT Astra Serif" w:hAnsi="PT Astra Serif" w:cs="PT Astra Serif"/>
                <w:sz w:val="24"/>
                <w:szCs w:val="24"/>
              </w:rPr>
              <w:t xml:space="preserve">образованию, </w:t>
            </w:r>
            <w:r w:rsidR="008356FF" w:rsidRPr="008356FF">
              <w:rPr>
                <w:rFonts w:ascii="PT Astra Serif" w:eastAsia="PT Astra Serif" w:hAnsi="PT Astra Serif" w:cs="PT Astra Serif"/>
                <w:color w:val="000000" w:themeColor="text1"/>
                <w:sz w:val="24"/>
                <w:szCs w:val="24"/>
              </w:rPr>
              <w:t>Управление социальной защиты населения по Волчихинскому району</w:t>
            </w:r>
          </w:p>
          <w:p w:rsidR="0016610D" w:rsidRDefault="0016610D" w:rsidP="008356FF">
            <w:pPr>
              <w:spacing w:line="238" w:lineRule="exact"/>
              <w:jc w:val="both"/>
              <w:rPr>
                <w:rFonts w:ascii="PT Astra Serif" w:eastAsia="PT Astra Serif" w:hAnsi="PT Astra Serif" w:cs="PT Astra Serif"/>
                <w:sz w:val="24"/>
                <w:szCs w:val="24"/>
                <w:highlight w:val="white"/>
              </w:rPr>
            </w:pPr>
          </w:p>
        </w:tc>
      </w:tr>
      <w:tr w:rsidR="0016610D">
        <w:trPr>
          <w:trHeight w:val="415"/>
        </w:trPr>
        <w:tc>
          <w:tcPr>
            <w:tcW w:w="14995" w:type="dxa"/>
            <w:gridSpan w:val="6"/>
            <w:noWrap/>
            <w:vAlign w:val="center"/>
          </w:tcPr>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t>5. Обучение и повышение компетенций специалистов системы профилактики социального сиротства и охраны прав детства</w:t>
            </w:r>
          </w:p>
        </w:tc>
      </w:tr>
      <w:tr w:rsidR="0016610D">
        <w:tc>
          <w:tcPr>
            <w:tcW w:w="963" w:type="dxa"/>
            <w:shd w:val="clear" w:color="auto" w:fill="FFFFFF" w:themeFill="background1"/>
            <w:noWrap/>
          </w:tcPr>
          <w:p w:rsidR="0016610D" w:rsidRDefault="00303C6C">
            <w:pPr>
              <w:spacing w:line="238" w:lineRule="exact"/>
              <w:rPr>
                <w:rFonts w:ascii="PT Astra Serif" w:hAnsi="PT Astra Serif" w:cs="PT Astra Serif"/>
                <w:color w:val="000000" w:themeColor="text1"/>
                <w:sz w:val="24"/>
                <w:szCs w:val="24"/>
                <w:highlight w:val="yellow"/>
              </w:rPr>
            </w:pPr>
            <w:r>
              <w:rPr>
                <w:rFonts w:ascii="PT Astra Serif" w:eastAsia="PT Astra Serif" w:hAnsi="PT Astra Serif" w:cs="PT Astra Serif"/>
                <w:color w:val="000000" w:themeColor="text1"/>
                <w:sz w:val="24"/>
                <w:szCs w:val="24"/>
              </w:rPr>
              <w:t>5.1</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Участие в</w:t>
            </w:r>
            <w:r>
              <w:rPr>
                <w:rFonts w:ascii="PT Astra Serif" w:eastAsia="PT Astra Serif" w:hAnsi="PT Astra Serif" w:cs="PT Astra Serif"/>
                <w:color w:val="000000" w:themeColor="text1"/>
                <w:sz w:val="24"/>
                <w:szCs w:val="24"/>
                <w:highlight w:val="white"/>
              </w:rPr>
              <w:t xml:space="preserve"> методических сессиях для руководителей, заместителей руководителей специализированных стационарных организаций для детей по вопросу открытия </w:t>
            </w:r>
            <w:r>
              <w:rPr>
                <w:rFonts w:ascii="PT Astra Serif" w:eastAsia="PT Astra Serif" w:hAnsi="PT Astra Serif" w:cs="PT Astra Serif"/>
                <w:color w:val="000000" w:themeColor="text1"/>
                <w:sz w:val="24"/>
                <w:szCs w:val="24"/>
                <w:highlight w:val="white"/>
              </w:rPr>
              <w:br/>
              <w:t xml:space="preserve">и организации деятельности служб </w:t>
            </w:r>
            <w:r>
              <w:rPr>
                <w:rFonts w:ascii="PT Astra Serif" w:eastAsia="PT Astra Serif" w:hAnsi="PT Astra Serif" w:cs="PT Astra Serif"/>
                <w:color w:val="000000" w:themeColor="text1"/>
                <w:sz w:val="24"/>
                <w:szCs w:val="24"/>
                <w:highlight w:val="white"/>
              </w:rPr>
              <w:br/>
              <w:t>«Дети в семье»</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t>ежегодно</w:t>
            </w:r>
          </w:p>
        </w:tc>
        <w:tc>
          <w:tcPr>
            <w:tcW w:w="4222"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Охват методической и обучающей деятельностью по вопросу организации деятельности служб «Дети в семье» руководителей и их заместителей специализированных стационарных организаций для детей</w:t>
            </w:r>
          </w:p>
        </w:tc>
        <w:tc>
          <w:tcPr>
            <w:tcW w:w="2694" w:type="dxa"/>
            <w:gridSpan w:val="2"/>
            <w:shd w:val="clear" w:color="auto" w:fill="FFFFFF" w:themeFill="background1"/>
            <w:noWrap/>
          </w:tcPr>
          <w:p w:rsidR="00312E33" w:rsidRDefault="00312E33" w:rsidP="00312E33">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8356FF" w:rsidP="008356FF">
            <w:pPr>
              <w:spacing w:line="238" w:lineRule="exact"/>
              <w:jc w:val="both"/>
              <w:rPr>
                <w:rFonts w:ascii="PT Astra Serif" w:hAnsi="PT Astra Serif" w:cs="PT Astra Serif"/>
                <w:color w:val="000000" w:themeColor="text1"/>
                <w:sz w:val="24"/>
                <w:szCs w:val="24"/>
                <w:highlight w:val="white"/>
              </w:rPr>
            </w:pPr>
            <w:r w:rsidRPr="008356FF">
              <w:rPr>
                <w:rFonts w:ascii="PT Astra Serif" w:hAnsi="PT Astra Serif" w:cs="PT Astra Serif"/>
                <w:color w:val="000000" w:themeColor="text1"/>
                <w:sz w:val="24"/>
                <w:szCs w:val="24"/>
              </w:rPr>
              <w:t>Управление социальной защиты населения по Волчихинскому району</w:t>
            </w:r>
          </w:p>
        </w:tc>
      </w:tr>
      <w:tr w:rsidR="0016610D">
        <w:tc>
          <w:tcPr>
            <w:tcW w:w="963" w:type="dxa"/>
            <w:shd w:val="clear" w:color="auto" w:fill="FFFFFF" w:themeFill="background1"/>
            <w:noWrap/>
          </w:tcPr>
          <w:p w:rsidR="0016610D" w:rsidRDefault="00303C6C">
            <w:pPr>
              <w:spacing w:line="238" w:lineRule="exact"/>
              <w:rPr>
                <w:rFonts w:ascii="PT Astra Serif" w:hAnsi="PT Astra Serif" w:cs="PT Astra Serif"/>
                <w:color w:val="000000" w:themeColor="text1"/>
                <w:sz w:val="24"/>
                <w:szCs w:val="24"/>
                <w:highlight w:val="yellow"/>
              </w:rPr>
            </w:pPr>
            <w:r>
              <w:rPr>
                <w:rFonts w:ascii="PT Astra Serif" w:eastAsia="PT Astra Serif" w:hAnsi="PT Astra Serif" w:cs="PT Astra Serif"/>
                <w:color w:val="000000" w:themeColor="text1"/>
                <w:sz w:val="24"/>
                <w:szCs w:val="24"/>
              </w:rPr>
              <w:t>5.2</w:t>
            </w:r>
          </w:p>
        </w:tc>
        <w:tc>
          <w:tcPr>
            <w:tcW w:w="510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Участие в обучающих мероприятиях для специалистов учреждений социального обслуживания населения по реализации социальных практик, использованию социального инструментария семьесбережения</w:t>
            </w:r>
          </w:p>
        </w:tc>
        <w:tc>
          <w:tcPr>
            <w:tcW w:w="201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2"/>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ежегодно</w:t>
            </w:r>
          </w:p>
        </w:tc>
        <w:tc>
          <w:tcPr>
            <w:tcW w:w="4222"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34"/>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Повышены профессиональные компетенции специалистов учреждений социального обслуживания населения </w:t>
            </w:r>
            <w:r>
              <w:rPr>
                <w:rFonts w:ascii="PT Astra Serif" w:eastAsia="PT Astra Serif" w:hAnsi="PT Astra Serif" w:cs="PT Astra Serif"/>
                <w:color w:val="000000" w:themeColor="text1"/>
                <w:sz w:val="24"/>
                <w:szCs w:val="24"/>
                <w:highlight w:val="white"/>
              </w:rPr>
              <w:br/>
              <w:t>по реализации социальных практик, использованию социального инструментария</w:t>
            </w:r>
          </w:p>
        </w:tc>
        <w:tc>
          <w:tcPr>
            <w:tcW w:w="2694" w:type="dxa"/>
            <w:gridSpan w:val="2"/>
            <w:shd w:val="clear" w:color="auto" w:fill="FFFFFF" w:themeFill="background1"/>
            <w:noWrap/>
          </w:tcPr>
          <w:p w:rsidR="0016610D" w:rsidRDefault="008356FF" w:rsidP="008356FF">
            <w:pPr>
              <w:spacing w:line="238" w:lineRule="exact"/>
              <w:jc w:val="both"/>
              <w:rPr>
                <w:rFonts w:ascii="PT Astra Serif" w:hAnsi="PT Astra Serif" w:cs="PT Astra Serif"/>
                <w:color w:val="000000" w:themeColor="text1"/>
                <w:sz w:val="24"/>
                <w:szCs w:val="24"/>
                <w:highlight w:val="white"/>
              </w:rPr>
            </w:pPr>
            <w:r w:rsidRPr="008356FF">
              <w:rPr>
                <w:rFonts w:ascii="PT Astra Serif" w:hAnsi="PT Astra Serif" w:cs="PT Astra Serif"/>
                <w:color w:val="000000" w:themeColor="text1"/>
                <w:sz w:val="24"/>
                <w:szCs w:val="24"/>
              </w:rPr>
              <w:t>Управление социальной защиты населения по Волчихинскому району</w:t>
            </w:r>
          </w:p>
        </w:tc>
      </w:tr>
      <w:tr w:rsidR="0016610D">
        <w:tc>
          <w:tcPr>
            <w:tcW w:w="963" w:type="dxa"/>
            <w:shd w:val="clear" w:color="auto" w:fill="FFFFFF" w:themeFill="background1"/>
            <w:noWrap/>
          </w:tcPr>
          <w:p w:rsidR="0016610D" w:rsidRDefault="00303C6C">
            <w:pPr>
              <w:spacing w:line="238" w:lineRule="exact"/>
              <w:rPr>
                <w:rFonts w:ascii="PT Astra Serif" w:hAnsi="PT Astra Serif" w:cs="PT Astra Serif"/>
                <w:color w:val="000000" w:themeColor="text1"/>
                <w:sz w:val="24"/>
                <w:szCs w:val="24"/>
                <w:highlight w:val="yellow"/>
              </w:rPr>
            </w:pPr>
            <w:r>
              <w:rPr>
                <w:rFonts w:ascii="PT Astra Serif" w:eastAsia="PT Astra Serif" w:hAnsi="PT Astra Serif" w:cs="PT Astra Serif"/>
                <w:color w:val="000000" w:themeColor="text1"/>
                <w:sz w:val="24"/>
                <w:szCs w:val="24"/>
              </w:rPr>
              <w:t>5.3</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Участие в межведомственных семинарах по вопросам эффективного межведомственного взаимодействия, подходов в организации индивидуальной профилактической работы </w:t>
            </w:r>
            <w:r>
              <w:rPr>
                <w:rFonts w:ascii="PT Astra Serif" w:eastAsia="PT Astra Serif" w:hAnsi="PT Astra Serif" w:cs="PT Astra Serif"/>
                <w:color w:val="000000" w:themeColor="text1"/>
                <w:sz w:val="24"/>
                <w:szCs w:val="24"/>
                <w:highlight w:val="white"/>
              </w:rPr>
              <w:br/>
              <w:t xml:space="preserve">с семьями, попавшими в трудную жизненную </w:t>
            </w:r>
            <w:r>
              <w:rPr>
                <w:rFonts w:ascii="PT Astra Serif" w:eastAsia="PT Astra Serif" w:hAnsi="PT Astra Serif" w:cs="PT Astra Serif"/>
                <w:color w:val="000000" w:themeColor="text1"/>
                <w:sz w:val="24"/>
                <w:szCs w:val="24"/>
                <w:highlight w:val="white"/>
              </w:rPr>
              <w:lastRenderedPageBreak/>
              <w:t>ситуацию или социально опасное положение</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lastRenderedPageBreak/>
              <w:t>ежегодно</w:t>
            </w:r>
          </w:p>
        </w:tc>
        <w:tc>
          <w:tcPr>
            <w:tcW w:w="4222" w:type="dxa"/>
            <w:shd w:val="clear" w:color="auto" w:fill="auto"/>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Формирование принципиальной управленческой стратегии, направленной на приоритет семьесбережения при организации индивидуальной профилактической </w:t>
            </w:r>
            <w:r>
              <w:rPr>
                <w:rFonts w:ascii="PT Astra Serif" w:eastAsia="PT Astra Serif" w:hAnsi="PT Astra Serif" w:cs="PT Astra Serif"/>
                <w:color w:val="000000" w:themeColor="text1"/>
                <w:sz w:val="24"/>
                <w:szCs w:val="24"/>
                <w:highlight w:val="white"/>
              </w:rPr>
              <w:lastRenderedPageBreak/>
              <w:t>работы</w:t>
            </w:r>
          </w:p>
          <w:p w:rsidR="0016610D" w:rsidRDefault="0016610D">
            <w:pPr>
              <w:spacing w:line="238" w:lineRule="exact"/>
              <w:rPr>
                <w:rFonts w:ascii="PT Astra Serif" w:hAnsi="PT Astra Serif" w:cs="PT Astra Serif"/>
                <w:color w:val="000000" w:themeColor="text1"/>
                <w:sz w:val="24"/>
                <w:szCs w:val="24"/>
              </w:rPr>
            </w:pPr>
          </w:p>
        </w:tc>
        <w:tc>
          <w:tcPr>
            <w:tcW w:w="2694" w:type="dxa"/>
            <w:gridSpan w:val="2"/>
            <w:shd w:val="clear" w:color="auto" w:fill="FFFFFF" w:themeFill="background1"/>
            <w:noWrap/>
          </w:tcPr>
          <w:p w:rsidR="00312E33" w:rsidRDefault="008356FF" w:rsidP="00312E33">
            <w:pPr>
              <w:spacing w:line="238" w:lineRule="exact"/>
              <w:rPr>
                <w:rFonts w:ascii="PT Astra Serif" w:hAnsi="PT Astra Serif" w:cs="PT Astra Serif"/>
                <w:sz w:val="24"/>
                <w:szCs w:val="24"/>
              </w:rPr>
            </w:pPr>
            <w:r>
              <w:rPr>
                <w:rFonts w:ascii="PT Astra Serif" w:eastAsia="PT Astra Serif" w:hAnsi="PT Astra Serif" w:cs="PT Astra Serif"/>
                <w:sz w:val="24"/>
                <w:szCs w:val="24"/>
              </w:rPr>
              <w:lastRenderedPageBreak/>
              <w:t>КДН и ЗП</w:t>
            </w:r>
          </w:p>
          <w:p w:rsidR="0016610D" w:rsidRDefault="0016610D" w:rsidP="00312E33">
            <w:pPr>
              <w:spacing w:line="238" w:lineRule="exact"/>
              <w:rPr>
                <w:rFonts w:ascii="PT Astra Serif" w:eastAsia="PT Astra Serif" w:hAnsi="PT Astra Serif" w:cs="PT Astra Serif"/>
                <w:color w:val="000000" w:themeColor="text1"/>
                <w:sz w:val="24"/>
                <w:szCs w:val="24"/>
              </w:rPr>
            </w:pPr>
          </w:p>
        </w:tc>
      </w:tr>
      <w:tr w:rsidR="0016610D">
        <w:tc>
          <w:tcPr>
            <w:tcW w:w="14995" w:type="dxa"/>
            <w:gridSpan w:val="6"/>
            <w:shd w:val="clear" w:color="auto" w:fill="FFFFFF" w:themeFill="background1"/>
            <w:noWrap/>
          </w:tcPr>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lastRenderedPageBreak/>
              <w:t>6. Создание системы мониторинга эффективности индивидуальной профилактической работы с семьями и детьми,</w:t>
            </w:r>
          </w:p>
          <w:p w:rsidR="0016610D" w:rsidRDefault="00303C6C">
            <w:pPr>
              <w:spacing w:line="238" w:lineRule="exact"/>
              <w:jc w:val="center"/>
              <w:rPr>
                <w:rFonts w:ascii="PT Astra Serif" w:hAnsi="PT Astra Serif" w:cs="PT Astra Serif"/>
                <w:b/>
                <w:color w:val="000000" w:themeColor="text1"/>
                <w:sz w:val="24"/>
                <w:szCs w:val="24"/>
              </w:rPr>
            </w:pPr>
            <w:r>
              <w:rPr>
                <w:rFonts w:ascii="PT Astra Serif" w:eastAsia="PT Astra Serif" w:hAnsi="PT Astra Serif" w:cs="PT Astra Serif"/>
                <w:b/>
                <w:color w:val="000000" w:themeColor="text1"/>
                <w:sz w:val="24"/>
                <w:szCs w:val="24"/>
              </w:rPr>
              <w:t>находящимися в социально опасном положении и трудной жизненной ситуации</w:t>
            </w:r>
          </w:p>
        </w:tc>
      </w:tr>
      <w:tr w:rsidR="0016610D">
        <w:trPr>
          <w:trHeight w:val="238"/>
        </w:trPr>
        <w:tc>
          <w:tcPr>
            <w:tcW w:w="963" w:type="dxa"/>
            <w:vMerge w:val="restart"/>
            <w:noWrap/>
          </w:tcPr>
          <w:p w:rsidR="0016610D" w:rsidRDefault="00303C6C">
            <w:pPr>
              <w:spacing w:line="238" w:lineRule="exact"/>
              <w:rPr>
                <w:rFonts w:ascii="PT Astra Serif" w:hAnsi="PT Astra Serif" w:cs="PT Astra Serif"/>
                <w:sz w:val="24"/>
                <w:szCs w:val="24"/>
                <w:highlight w:val="yellow"/>
              </w:rPr>
            </w:pPr>
            <w:r>
              <w:rPr>
                <w:rFonts w:ascii="PT Astra Serif" w:eastAsia="PT Astra Serif" w:hAnsi="PT Astra Serif" w:cs="PT Astra Serif"/>
                <w:sz w:val="24"/>
                <w:szCs w:val="24"/>
              </w:rPr>
              <w:t>6.1</w:t>
            </w:r>
          </w:p>
        </w:tc>
        <w:tc>
          <w:tcPr>
            <w:tcW w:w="5103" w:type="dxa"/>
            <w:vMerge w:val="restart"/>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 xml:space="preserve">Формирование статистических сведений </w:t>
            </w:r>
            <w:r>
              <w:rPr>
                <w:rFonts w:ascii="PT Astra Serif" w:eastAsia="PT Astra Serif" w:hAnsi="PT Astra Serif" w:cs="PT Astra Serif"/>
                <w:sz w:val="24"/>
                <w:szCs w:val="24"/>
              </w:rPr>
              <w:br/>
              <w:t>о семьях группы риска по социальному сиротству, безнадзорности несовершеннолетних, количеству фактов лишений и ограничений в родительских правах с указанием их причин</w:t>
            </w:r>
          </w:p>
          <w:p w:rsidR="0016610D" w:rsidRDefault="0016610D">
            <w:pPr>
              <w:spacing w:line="238" w:lineRule="exact"/>
              <w:jc w:val="both"/>
              <w:rPr>
                <w:rFonts w:ascii="PT Astra Serif" w:hAnsi="PT Astra Serif" w:cs="PT Astra Serif"/>
                <w:sz w:val="24"/>
                <w:szCs w:val="24"/>
                <w:highlight w:val="yellow"/>
              </w:rPr>
            </w:pPr>
          </w:p>
        </w:tc>
        <w:tc>
          <w:tcPr>
            <w:tcW w:w="2013" w:type="dxa"/>
            <w:vMerge w:val="restart"/>
            <w:noWrap/>
          </w:tcPr>
          <w:p w:rsidR="0016610D" w:rsidRDefault="00303C6C">
            <w:pPr>
              <w:spacing w:line="238" w:lineRule="exact"/>
              <w:jc w:val="center"/>
              <w:rPr>
                <w:rFonts w:ascii="PT Astra Serif" w:hAnsi="PT Astra Serif" w:cs="PT Astra Serif"/>
                <w:sz w:val="24"/>
                <w:szCs w:val="24"/>
              </w:rPr>
            </w:pPr>
            <w:r>
              <w:rPr>
                <w:rFonts w:ascii="PT Astra Serif" w:eastAsia="PT Astra Serif" w:hAnsi="PT Astra Serif" w:cs="PT Astra Serif"/>
                <w:sz w:val="24"/>
                <w:szCs w:val="24"/>
              </w:rPr>
              <w:t>не реже 1 раза</w:t>
            </w:r>
            <w:r>
              <w:rPr>
                <w:rFonts w:ascii="PT Astra Serif" w:eastAsia="PT Astra Serif" w:hAnsi="PT Astra Serif" w:cs="PT Astra Serif"/>
                <w:sz w:val="24"/>
                <w:szCs w:val="24"/>
              </w:rPr>
              <w:br/>
              <w:t>в полугодие</w:t>
            </w:r>
          </w:p>
        </w:tc>
        <w:tc>
          <w:tcPr>
            <w:tcW w:w="4222" w:type="dxa"/>
            <w:vMerge w:val="restart"/>
            <w:noWrap/>
          </w:tcPr>
          <w:p w:rsidR="0016610D" w:rsidRDefault="00303C6C">
            <w:pPr>
              <w:spacing w:line="238" w:lineRule="exact"/>
              <w:jc w:val="both"/>
              <w:rPr>
                <w:rFonts w:ascii="PT Astra Serif" w:hAnsi="PT Astra Serif" w:cs="PT Astra Serif"/>
                <w:sz w:val="24"/>
                <w:szCs w:val="24"/>
              </w:rPr>
            </w:pPr>
            <w:r>
              <w:rPr>
                <w:rFonts w:ascii="PT Astra Serif" w:eastAsia="PT Astra Serif" w:hAnsi="PT Astra Serif" w:cs="PT Astra Serif"/>
                <w:sz w:val="24"/>
                <w:szCs w:val="24"/>
              </w:rPr>
              <w:t>Мониторинг результативности принимаемых мер, направленных на профилактику социального сиротства</w:t>
            </w:r>
          </w:p>
        </w:tc>
        <w:tc>
          <w:tcPr>
            <w:tcW w:w="2694" w:type="dxa"/>
            <w:gridSpan w:val="2"/>
            <w:vMerge w:val="restart"/>
            <w:noWrap/>
          </w:tcPr>
          <w:p w:rsidR="00312E33" w:rsidRDefault="008356FF" w:rsidP="00312E33">
            <w:pPr>
              <w:spacing w:line="238" w:lineRule="exact"/>
              <w:rPr>
                <w:rFonts w:ascii="PT Astra Serif" w:hAnsi="PT Astra Serif" w:cs="PT Astra Serif"/>
                <w:sz w:val="24"/>
                <w:szCs w:val="24"/>
              </w:rPr>
            </w:pPr>
            <w:r>
              <w:rPr>
                <w:rFonts w:ascii="PT Astra Serif" w:eastAsia="PT Astra Serif" w:hAnsi="PT Astra Serif" w:cs="PT Astra Serif"/>
                <w:sz w:val="24"/>
                <w:szCs w:val="24"/>
              </w:rPr>
              <w:t>КДН и ЗП</w:t>
            </w:r>
          </w:p>
          <w:p w:rsidR="0016610D" w:rsidRDefault="0016610D" w:rsidP="00312E33">
            <w:pPr>
              <w:spacing w:line="238" w:lineRule="exact"/>
              <w:rPr>
                <w:rFonts w:ascii="PT Astra Serif" w:hAnsi="PT Astra Serif" w:cs="PT Astra Serif"/>
                <w:sz w:val="24"/>
                <w:szCs w:val="24"/>
              </w:rPr>
            </w:pPr>
          </w:p>
        </w:tc>
      </w:tr>
      <w:tr w:rsidR="0016610D">
        <w:trPr>
          <w:trHeight w:val="238"/>
        </w:trPr>
        <w:tc>
          <w:tcPr>
            <w:tcW w:w="963" w:type="dxa"/>
            <w:vMerge w:val="restart"/>
            <w:noWrap/>
          </w:tcPr>
          <w:p w:rsidR="0016610D" w:rsidRDefault="00303C6C">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6.2</w:t>
            </w:r>
          </w:p>
        </w:tc>
        <w:tc>
          <w:tcPr>
            <w:tcW w:w="5103" w:type="dxa"/>
            <w:vMerge w:val="restart"/>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Проведение анализа ресурсов комплексной социальной помощи с учетом территориальных особенностей, наличия инфраструктуры услуг, кадрового потенциала</w:t>
            </w:r>
          </w:p>
        </w:tc>
        <w:tc>
          <w:tcPr>
            <w:tcW w:w="2013" w:type="dxa"/>
            <w:vMerge w:val="restart"/>
            <w:noWrap/>
          </w:tcPr>
          <w:p w:rsidR="0016610D" w:rsidRDefault="00303C6C">
            <w:pPr>
              <w:spacing w:line="238" w:lineRule="exact"/>
              <w:jc w:val="center"/>
              <w:rPr>
                <w:rFonts w:ascii="PT Astra Serif" w:eastAsia="PT Astra Serif" w:hAnsi="PT Astra Serif" w:cs="PT Astra Serif"/>
                <w:sz w:val="24"/>
                <w:szCs w:val="24"/>
              </w:rPr>
            </w:pPr>
            <w:r>
              <w:rPr>
                <w:rFonts w:ascii="PT Astra Serif" w:eastAsia="PT Astra Serif" w:hAnsi="PT Astra Serif" w:cs="PT Astra Serif"/>
                <w:sz w:val="24"/>
                <w:szCs w:val="24"/>
              </w:rPr>
              <w:t>ежегодно</w:t>
            </w:r>
          </w:p>
        </w:tc>
        <w:tc>
          <w:tcPr>
            <w:tcW w:w="4222" w:type="dxa"/>
            <w:vMerge w:val="restart"/>
            <w:noWrap/>
          </w:tcPr>
          <w:p w:rsidR="0016610D" w:rsidRDefault="00303C6C">
            <w:pPr>
              <w:spacing w:line="238" w:lineRule="exact"/>
              <w:jc w:val="both"/>
              <w:rPr>
                <w:rFonts w:ascii="PT Astra Serif" w:eastAsia="PT Astra Serif" w:hAnsi="PT Astra Serif" w:cs="PT Astra Serif"/>
                <w:sz w:val="24"/>
                <w:szCs w:val="24"/>
              </w:rPr>
            </w:pPr>
            <w:r>
              <w:rPr>
                <w:rFonts w:ascii="PT Astra Serif" w:eastAsia="PT Astra Serif" w:hAnsi="PT Astra Serif" w:cs="PT Astra Serif"/>
                <w:sz w:val="24"/>
                <w:szCs w:val="24"/>
              </w:rPr>
              <w:t>Внесение предложений в исполнительные органы Алтайского края о развитии востребованной, а также отсутствующей инфраструктуры помощи семье и детям на основе проведенного анализа</w:t>
            </w:r>
          </w:p>
        </w:tc>
        <w:tc>
          <w:tcPr>
            <w:tcW w:w="2694" w:type="dxa"/>
            <w:gridSpan w:val="2"/>
            <w:vMerge w:val="restart"/>
            <w:noWrap/>
          </w:tcPr>
          <w:p w:rsidR="0016610D" w:rsidRDefault="00303C6C">
            <w:pPr>
              <w:spacing w:line="238" w:lineRule="exact"/>
              <w:rPr>
                <w:rFonts w:ascii="PT Astra Serif" w:eastAsia="PT Astra Serif" w:hAnsi="PT Astra Serif" w:cs="PT Astra Serif"/>
                <w:sz w:val="24"/>
                <w:szCs w:val="24"/>
              </w:rPr>
            </w:pPr>
            <w:r>
              <w:rPr>
                <w:rFonts w:ascii="PT Astra Serif" w:eastAsia="PT Astra Serif" w:hAnsi="PT Astra Serif" w:cs="PT Astra Serif"/>
                <w:sz w:val="24"/>
                <w:szCs w:val="24"/>
              </w:rPr>
              <w:t>КДНиЗП</w:t>
            </w:r>
          </w:p>
          <w:p w:rsidR="0016610D" w:rsidRDefault="0016610D">
            <w:pPr>
              <w:spacing w:line="238" w:lineRule="exact"/>
              <w:rPr>
                <w:rFonts w:ascii="PT Astra Serif" w:eastAsia="PT Astra Serif" w:hAnsi="PT Astra Serif" w:cs="PT Astra Serif"/>
                <w:sz w:val="24"/>
                <w:szCs w:val="24"/>
              </w:rPr>
            </w:pPr>
          </w:p>
        </w:tc>
      </w:tr>
      <w:tr w:rsidR="0016610D">
        <w:tc>
          <w:tcPr>
            <w:tcW w:w="14995" w:type="dxa"/>
            <w:gridSpan w:val="6"/>
            <w:noWrap/>
          </w:tcPr>
          <w:p w:rsidR="0016610D" w:rsidRDefault="00303C6C">
            <w:pPr>
              <w:spacing w:line="238" w:lineRule="exact"/>
              <w:jc w:val="center"/>
              <w:rPr>
                <w:rFonts w:ascii="PT Astra Serif" w:eastAsia="PT Astra Serif" w:hAnsi="PT Astra Serif" w:cs="PT Astra Serif"/>
                <w:b/>
                <w:bCs/>
                <w:color w:val="000000" w:themeColor="text1"/>
                <w:sz w:val="24"/>
                <w:szCs w:val="24"/>
              </w:rPr>
            </w:pPr>
            <w:r>
              <w:rPr>
                <w:rFonts w:ascii="PT Astra Serif" w:eastAsia="PT Astra Serif" w:hAnsi="PT Astra Serif" w:cs="PT Astra Serif"/>
                <w:b/>
                <w:color w:val="000000" w:themeColor="text1"/>
                <w:sz w:val="24"/>
                <w:szCs w:val="24"/>
              </w:rPr>
              <w:t xml:space="preserve">7.Информационное сопровождение деятельности по профилактике социального сиротства, в том числе направленное </w:t>
            </w:r>
            <w:r>
              <w:rPr>
                <w:rFonts w:ascii="PT Astra Serif" w:eastAsia="PT Astra Serif" w:hAnsi="PT Astra Serif" w:cs="PT Astra Serif"/>
                <w:b/>
                <w:color w:val="000000" w:themeColor="text1"/>
                <w:sz w:val="24"/>
                <w:szCs w:val="24"/>
              </w:rPr>
              <w:br/>
              <w:t>на популяризацию образа семьи, брака и семейных ценностей</w:t>
            </w:r>
          </w:p>
        </w:tc>
      </w:tr>
      <w:tr w:rsidR="0016610D">
        <w:tc>
          <w:tcPr>
            <w:tcW w:w="963" w:type="dxa"/>
            <w:shd w:val="clear" w:color="auto" w:fill="FFFFFF" w:themeFill="background1"/>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7.1</w:t>
            </w:r>
          </w:p>
        </w:tc>
        <w:tc>
          <w:tcPr>
            <w:tcW w:w="510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ind w:left="27"/>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Организация и проведение социально значимых мероприятий, направленных на пропаганду семейных ценностей и семейного воспитания</w:t>
            </w:r>
          </w:p>
        </w:tc>
        <w:tc>
          <w:tcPr>
            <w:tcW w:w="201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4"/>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22"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6"/>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Проведение социально значимых мероприятий, направленных на пропаганду семейных ценностей и семейного воспитания</w:t>
            </w:r>
          </w:p>
        </w:tc>
        <w:tc>
          <w:tcPr>
            <w:tcW w:w="2694" w:type="dxa"/>
            <w:gridSpan w:val="2"/>
            <w:shd w:val="clear" w:color="auto" w:fill="FFFFFF" w:themeFill="background1"/>
            <w:noWrap/>
          </w:tcPr>
          <w:p w:rsidR="0016610D" w:rsidRDefault="00877C6A">
            <w:pPr>
              <w:spacing w:line="238" w:lineRule="exact"/>
              <w:jc w:val="both"/>
              <w:rPr>
                <w:rFonts w:ascii="PT Astra Serif" w:eastAsia="PT Astra Serif" w:hAnsi="PT Astra Serif" w:cs="PT Astra Serif"/>
                <w:sz w:val="24"/>
                <w:szCs w:val="24"/>
                <w:highlight w:val="white"/>
              </w:rPr>
            </w:pPr>
            <w:r>
              <w:rPr>
                <w:rFonts w:ascii="PT Astra Serif" w:hAnsi="PT Astra Serif" w:cs="PT Astra Serif"/>
                <w:sz w:val="24"/>
                <w:szCs w:val="24"/>
              </w:rPr>
              <w:t>Отдел по культуре, делам молодежи, физической культуре и спорту</w:t>
            </w:r>
            <w:r w:rsidR="00303C6C">
              <w:rPr>
                <w:rFonts w:ascii="PT Astra Serif" w:eastAsia="PT Astra Serif" w:hAnsi="PT Astra Serif" w:cs="PT Astra Serif"/>
                <w:sz w:val="24"/>
                <w:szCs w:val="24"/>
                <w:highlight w:val="white"/>
              </w:rPr>
              <w:t xml:space="preserve">, </w:t>
            </w:r>
          </w:p>
          <w:p w:rsidR="00312E33" w:rsidRDefault="00312E33"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Комитет по образованию, </w:t>
            </w:r>
          </w:p>
          <w:p w:rsidR="0016610D" w:rsidRDefault="008356FF" w:rsidP="00312E33">
            <w:pPr>
              <w:spacing w:line="238" w:lineRule="exact"/>
              <w:jc w:val="both"/>
              <w:rPr>
                <w:rFonts w:ascii="PT Astra Serif" w:eastAsia="PT Astra Serif" w:hAnsi="PT Astra Serif" w:cs="PT Astra Serif"/>
                <w:sz w:val="24"/>
                <w:szCs w:val="24"/>
                <w:highlight w:val="white"/>
              </w:rPr>
            </w:pPr>
            <w:r w:rsidRPr="008356FF">
              <w:rPr>
                <w:rFonts w:ascii="PT Astra Serif" w:eastAsia="PT Astra Serif" w:hAnsi="PT Astra Serif" w:cs="PT Astra Serif"/>
                <w:sz w:val="24"/>
                <w:szCs w:val="24"/>
              </w:rPr>
              <w:t>Управление социальной защиты населения по Волчихинскому району</w:t>
            </w:r>
          </w:p>
        </w:tc>
      </w:tr>
      <w:tr w:rsidR="0016610D">
        <w:tc>
          <w:tcPr>
            <w:tcW w:w="963" w:type="dxa"/>
            <w:shd w:val="clear" w:color="auto" w:fill="FFFFFF" w:themeFill="background1"/>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7.2</w:t>
            </w:r>
          </w:p>
        </w:tc>
        <w:tc>
          <w:tcPr>
            <w:tcW w:w="510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Проведение информационной кампании, направленной на информированность родителей о мерах социальной поддержки и способах получения всех видов социальной помощи</w:t>
            </w:r>
          </w:p>
        </w:tc>
        <w:tc>
          <w:tcPr>
            <w:tcW w:w="2013"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tabs>
                <w:tab w:val="left" w:pos="1627"/>
              </w:tabs>
              <w:spacing w:before="7" w:line="238" w:lineRule="exact"/>
              <w:ind w:right="-108"/>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ежегодно</w:t>
            </w:r>
          </w:p>
        </w:tc>
        <w:tc>
          <w:tcPr>
            <w:tcW w:w="4222" w:type="dxa"/>
            <w:shd w:val="clear" w:color="auto" w:fill="FFFFFF" w:themeFill="background1"/>
            <w:noWrap/>
          </w:tcPr>
          <w:p w:rsidR="0016610D" w:rsidRDefault="00303C6C">
            <w:pPr>
              <w:pBdr>
                <w:top w:val="none" w:sz="4" w:space="0" w:color="000000"/>
                <w:left w:val="none" w:sz="4" w:space="0" w:color="000000"/>
                <w:bottom w:val="none" w:sz="4" w:space="0" w:color="000000"/>
                <w:right w:val="none" w:sz="4" w:space="0" w:color="000000"/>
                <w:between w:val="none" w:sz="4" w:space="0" w:color="000000"/>
              </w:pBdr>
              <w:spacing w:before="7" w:line="238" w:lineRule="exact"/>
              <w:ind w:right="-76"/>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Проведение информационной кампания, направленной на информированность родителей о мерах социальной поддержки и способах получения всех видов социальной помощи</w:t>
            </w:r>
          </w:p>
        </w:tc>
        <w:tc>
          <w:tcPr>
            <w:tcW w:w="2694" w:type="dxa"/>
            <w:gridSpan w:val="2"/>
            <w:shd w:val="clear" w:color="auto" w:fill="FFFFFF" w:themeFill="background1"/>
            <w:noWrap/>
          </w:tcPr>
          <w:p w:rsidR="0016610D" w:rsidRDefault="008356FF">
            <w:pPr>
              <w:spacing w:line="238" w:lineRule="exact"/>
              <w:jc w:val="both"/>
              <w:rPr>
                <w:rFonts w:ascii="PT Astra Serif" w:hAnsi="PT Astra Serif" w:cs="PT Astra Serif"/>
                <w:color w:val="000000" w:themeColor="text1"/>
                <w:sz w:val="24"/>
                <w:szCs w:val="24"/>
              </w:rPr>
            </w:pPr>
            <w:r w:rsidRPr="008356FF">
              <w:rPr>
                <w:rFonts w:ascii="PT Astra Serif" w:hAnsi="PT Astra Serif" w:cs="PT Astra Serif"/>
                <w:color w:val="000000" w:themeColor="text1"/>
                <w:sz w:val="24"/>
                <w:szCs w:val="24"/>
              </w:rPr>
              <w:t>Управление социальной защиты населения по Волчихинскому району</w:t>
            </w:r>
          </w:p>
        </w:tc>
      </w:tr>
      <w:tr w:rsidR="0016610D">
        <w:tc>
          <w:tcPr>
            <w:tcW w:w="963" w:type="dxa"/>
            <w:shd w:val="clear" w:color="auto" w:fill="auto"/>
            <w:noWrap/>
          </w:tcPr>
          <w:p w:rsidR="0016610D" w:rsidRDefault="00303C6C">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7.3</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Проведение в СМИ информационной кампании, направленной на: формирование положительного имиджа семьи, особенно – </w:t>
            </w:r>
            <w:r>
              <w:rPr>
                <w:rFonts w:ascii="PT Astra Serif" w:eastAsia="PT Astra Serif" w:hAnsi="PT Astra Serif" w:cs="PT Astra Serif"/>
                <w:color w:val="000000" w:themeColor="text1"/>
                <w:sz w:val="24"/>
                <w:szCs w:val="24"/>
              </w:rPr>
              <w:lastRenderedPageBreak/>
              <w:t>многодетной;</w:t>
            </w:r>
          </w:p>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пропаганду создания семейных союзов;</w:t>
            </w:r>
          </w:p>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необходимости своевременного обращения семей, имеющих детей, за медицинской, социальной, психологической, юридической помощью</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lastRenderedPageBreak/>
              <w:t>ежегодно</w:t>
            </w:r>
          </w:p>
        </w:tc>
        <w:tc>
          <w:tcPr>
            <w:tcW w:w="4222"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Формирование положительного имиджа семьи, пропаганда создания семейных союзов, конструктивного </w:t>
            </w:r>
            <w:r>
              <w:rPr>
                <w:rFonts w:ascii="PT Astra Serif" w:eastAsia="PT Astra Serif" w:hAnsi="PT Astra Serif" w:cs="PT Astra Serif"/>
                <w:color w:val="000000" w:themeColor="text1"/>
                <w:sz w:val="24"/>
                <w:szCs w:val="24"/>
              </w:rPr>
              <w:lastRenderedPageBreak/>
              <w:t>решения семейных проблем и сложностей</w:t>
            </w:r>
          </w:p>
        </w:tc>
        <w:tc>
          <w:tcPr>
            <w:tcW w:w="2694" w:type="dxa"/>
            <w:gridSpan w:val="2"/>
            <w:shd w:val="clear" w:color="auto" w:fill="FFFFFF" w:themeFill="background1"/>
            <w:noWrap/>
          </w:tcPr>
          <w:p w:rsidR="0016610D" w:rsidRDefault="00877C6A" w:rsidP="008356FF">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rPr>
              <w:lastRenderedPageBreak/>
              <w:t>А</w:t>
            </w:r>
            <w:r w:rsidR="008356FF">
              <w:t xml:space="preserve"> </w:t>
            </w:r>
            <w:r w:rsidR="008356FF" w:rsidRPr="008356FF">
              <w:rPr>
                <w:rFonts w:ascii="PT Astra Serif" w:eastAsia="PT Astra Serif" w:hAnsi="PT Astra Serif" w:cs="PT Astra Serif"/>
                <w:color w:val="000000" w:themeColor="text1"/>
                <w:sz w:val="24"/>
                <w:szCs w:val="24"/>
              </w:rPr>
              <w:t xml:space="preserve">Управление социальной защиты населения по </w:t>
            </w:r>
            <w:r w:rsidR="008356FF" w:rsidRPr="008356FF">
              <w:rPr>
                <w:rFonts w:ascii="PT Astra Serif" w:eastAsia="PT Astra Serif" w:hAnsi="PT Astra Serif" w:cs="PT Astra Serif"/>
                <w:color w:val="000000" w:themeColor="text1"/>
                <w:sz w:val="24"/>
                <w:szCs w:val="24"/>
              </w:rPr>
              <w:lastRenderedPageBreak/>
              <w:t xml:space="preserve">Волчихинскому району </w:t>
            </w:r>
            <w:r w:rsidR="008356FF">
              <w:rPr>
                <w:rFonts w:ascii="PT Astra Serif" w:eastAsia="PT Astra Serif" w:hAnsi="PT Astra Serif" w:cs="PT Astra Serif"/>
                <w:color w:val="000000" w:themeColor="text1"/>
                <w:sz w:val="24"/>
                <w:szCs w:val="24"/>
              </w:rPr>
              <w:t>дминистрация района</w:t>
            </w:r>
          </w:p>
        </w:tc>
      </w:tr>
      <w:tr w:rsidR="0016610D">
        <w:tc>
          <w:tcPr>
            <w:tcW w:w="963" w:type="dxa"/>
            <w:shd w:val="clear" w:color="auto" w:fill="auto"/>
            <w:noWrap/>
          </w:tcPr>
          <w:p w:rsidR="0016610D" w:rsidRDefault="00303C6C">
            <w:pPr>
              <w:spacing w:line="238" w:lineRule="exact"/>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lastRenderedPageBreak/>
              <w:t>7.4</w:t>
            </w:r>
          </w:p>
        </w:tc>
        <w:tc>
          <w:tcPr>
            <w:tcW w:w="5103"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 xml:space="preserve">Пропаганда использования информационно-просветительского портала «Развитие детства». Навигатор для современных родителей» среди родителей Алтайского края </w:t>
            </w:r>
          </w:p>
        </w:tc>
        <w:tc>
          <w:tcPr>
            <w:tcW w:w="2013" w:type="dxa"/>
            <w:shd w:val="clear" w:color="auto" w:fill="FFFFFF" w:themeFill="background1"/>
            <w:noWrap/>
          </w:tcPr>
          <w:p w:rsidR="0016610D" w:rsidRDefault="00303C6C">
            <w:pPr>
              <w:spacing w:line="238" w:lineRule="exact"/>
              <w:jc w:val="center"/>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ежегодно</w:t>
            </w:r>
          </w:p>
        </w:tc>
        <w:tc>
          <w:tcPr>
            <w:tcW w:w="4222" w:type="dxa"/>
            <w:shd w:val="clear" w:color="auto" w:fill="FFFFFF" w:themeFill="background1"/>
            <w:noWrap/>
          </w:tcPr>
          <w:p w:rsidR="0016610D" w:rsidRDefault="00303C6C">
            <w:pPr>
              <w:spacing w:line="238" w:lineRule="exact"/>
              <w:jc w:val="both"/>
              <w:rPr>
                <w:rFonts w:ascii="PT Astra Serif" w:hAnsi="PT Astra Serif" w:cs="PT Astra Serif"/>
                <w:color w:val="000000" w:themeColor="text1"/>
                <w:sz w:val="24"/>
                <w:szCs w:val="24"/>
                <w:highlight w:val="white"/>
              </w:rPr>
            </w:pPr>
            <w:r>
              <w:rPr>
                <w:rFonts w:ascii="PT Astra Serif" w:eastAsia="PT Astra Serif" w:hAnsi="PT Astra Serif" w:cs="PT Astra Serif"/>
                <w:color w:val="000000" w:themeColor="text1"/>
                <w:sz w:val="24"/>
                <w:szCs w:val="24"/>
                <w:highlight w:val="white"/>
              </w:rPr>
              <w:t>Информационная поддержка родителей на различных этапах родительства путем предоставления разносторонней актуальной информации о современном воспитании детей</w:t>
            </w:r>
          </w:p>
        </w:tc>
        <w:tc>
          <w:tcPr>
            <w:tcW w:w="2694" w:type="dxa"/>
            <w:gridSpan w:val="2"/>
            <w:shd w:val="clear" w:color="auto" w:fill="FFFFFF" w:themeFill="background1"/>
            <w:noWrap/>
          </w:tcPr>
          <w:p w:rsidR="0016610D" w:rsidRDefault="00877C6A">
            <w:pPr>
              <w:spacing w:line="238" w:lineRule="exact"/>
              <w:jc w:val="both"/>
              <w:rPr>
                <w:rFonts w:ascii="PT Astra Serif" w:eastAsia="PT Astra Serif" w:hAnsi="PT Astra Serif" w:cs="PT Astra Serif"/>
                <w:sz w:val="24"/>
                <w:szCs w:val="24"/>
                <w:highlight w:val="white"/>
              </w:rPr>
            </w:pPr>
            <w:r>
              <w:rPr>
                <w:rFonts w:ascii="PT Astra Serif" w:eastAsia="PT Astra Serif" w:hAnsi="PT Astra Serif" w:cs="PT Astra Serif"/>
                <w:color w:val="000000" w:themeColor="text1"/>
                <w:sz w:val="24"/>
                <w:szCs w:val="24"/>
              </w:rPr>
              <w:t>Комитет по образованию</w:t>
            </w:r>
            <w:r w:rsidR="00303C6C">
              <w:rPr>
                <w:rFonts w:ascii="PT Astra Serif" w:eastAsia="PT Astra Serif" w:hAnsi="PT Astra Serif" w:cs="PT Astra Serif"/>
                <w:sz w:val="24"/>
                <w:szCs w:val="24"/>
                <w:highlight w:val="white"/>
              </w:rPr>
              <w:t>,</w:t>
            </w:r>
          </w:p>
          <w:p w:rsidR="0016610D" w:rsidRDefault="00303C6C">
            <w:pPr>
              <w:spacing w:line="238" w:lineRule="exact"/>
              <w:jc w:val="both"/>
              <w:rPr>
                <w:rFonts w:ascii="PT Astra Serif" w:eastAsia="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образовательные организации</w:t>
            </w:r>
          </w:p>
        </w:tc>
      </w:tr>
      <w:tr w:rsidR="0016610D">
        <w:trPr>
          <w:trHeight w:val="238"/>
        </w:trPr>
        <w:tc>
          <w:tcPr>
            <w:tcW w:w="963" w:type="dxa"/>
            <w:vMerge w:val="restart"/>
            <w:shd w:val="clear" w:color="FFFFFF" w:fill="FFFFFF"/>
            <w:noWrap/>
          </w:tcPr>
          <w:p w:rsidR="0016610D" w:rsidRDefault="00303C6C">
            <w:pPr>
              <w:spacing w:line="238" w:lineRule="exact"/>
              <w:rPr>
                <w:rFonts w:ascii="PT Astra Serif" w:hAnsi="PT Astra Serif" w:cs="PT Astra Serif"/>
                <w:color w:val="000000" w:themeColor="text1"/>
                <w:sz w:val="24"/>
                <w:szCs w:val="24"/>
                <w:highlight w:val="yellow"/>
              </w:rPr>
            </w:pPr>
            <w:r>
              <w:rPr>
                <w:rFonts w:ascii="PT Astra Serif" w:eastAsia="PT Astra Serif" w:hAnsi="PT Astra Serif" w:cs="PT Astra Serif"/>
                <w:color w:val="000000" w:themeColor="text1"/>
                <w:sz w:val="24"/>
                <w:szCs w:val="24"/>
              </w:rPr>
              <w:t>7.5</w:t>
            </w:r>
          </w:p>
        </w:tc>
        <w:tc>
          <w:tcPr>
            <w:tcW w:w="5103" w:type="dxa"/>
            <w:vMerge w:val="restart"/>
            <w:shd w:val="clear" w:color="FFFFFF"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Участие в проведении совещаний (в том числе в режиме ВКС), организованных Уполномоченным по правам ребенка </w:t>
            </w:r>
            <w:r>
              <w:rPr>
                <w:rFonts w:ascii="PT Astra Serif" w:eastAsia="PT Astra Serif" w:hAnsi="PT Astra Serif" w:cs="PT Astra Serif"/>
                <w:color w:val="000000" w:themeColor="text1"/>
                <w:sz w:val="24"/>
                <w:szCs w:val="24"/>
              </w:rPr>
              <w:br/>
              <w:t xml:space="preserve">в Алтайском крае, Министерством образования Алтайского края, Советником Губернатора Алтайского края по профилактике социального сиротства Алтайского края </w:t>
            </w:r>
            <w:r>
              <w:rPr>
                <w:rFonts w:ascii="PT Astra Serif" w:eastAsia="PT Astra Serif" w:hAnsi="PT Astra Serif" w:cs="PT Astra Serif"/>
                <w:color w:val="000000" w:themeColor="text1"/>
                <w:sz w:val="24"/>
                <w:szCs w:val="24"/>
              </w:rPr>
              <w:br/>
              <w:t>по вопросам реализации проекта «Вызов», направленного на профилактику социального сиротства, внедрение семьесберегающего подхода</w:t>
            </w:r>
          </w:p>
          <w:p w:rsidR="0016610D" w:rsidRDefault="0016610D">
            <w:pPr>
              <w:tabs>
                <w:tab w:val="left" w:pos="6540"/>
              </w:tabs>
              <w:spacing w:line="238" w:lineRule="exact"/>
              <w:jc w:val="both"/>
              <w:rPr>
                <w:rFonts w:ascii="PT Astra Serif" w:hAnsi="PT Astra Serif" w:cs="PT Astra Serif"/>
                <w:color w:val="000000" w:themeColor="text1"/>
                <w:sz w:val="24"/>
                <w:szCs w:val="24"/>
              </w:rPr>
            </w:pPr>
          </w:p>
        </w:tc>
        <w:tc>
          <w:tcPr>
            <w:tcW w:w="2013" w:type="dxa"/>
            <w:vMerge w:val="restart"/>
            <w:shd w:val="clear" w:color="FFFFFF" w:fill="FFFFFF" w:themeFill="background1"/>
            <w:noWrap/>
          </w:tcPr>
          <w:p w:rsidR="0016610D" w:rsidRDefault="00303C6C">
            <w:pPr>
              <w:spacing w:line="238" w:lineRule="exact"/>
              <w:jc w:val="center"/>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 xml:space="preserve">По мере проведения совещаний </w:t>
            </w:r>
            <w:r>
              <w:rPr>
                <w:rFonts w:ascii="PT Astra Serif" w:eastAsia="PT Astra Serif" w:hAnsi="PT Astra Serif" w:cs="PT Astra Serif"/>
                <w:color w:val="000000" w:themeColor="text1"/>
                <w:sz w:val="24"/>
                <w:szCs w:val="24"/>
              </w:rPr>
              <w:br/>
              <w:t xml:space="preserve">(в том числе </w:t>
            </w:r>
            <w:r>
              <w:rPr>
                <w:rFonts w:ascii="PT Astra Serif" w:eastAsia="PT Astra Serif" w:hAnsi="PT Astra Serif" w:cs="PT Astra Serif"/>
                <w:color w:val="000000" w:themeColor="text1"/>
                <w:sz w:val="24"/>
                <w:szCs w:val="24"/>
              </w:rPr>
              <w:br/>
              <w:t>в режиме ВКС)</w:t>
            </w:r>
          </w:p>
          <w:p w:rsidR="0016610D" w:rsidRDefault="0016610D">
            <w:pPr>
              <w:spacing w:line="238" w:lineRule="exact"/>
              <w:jc w:val="center"/>
              <w:rPr>
                <w:rFonts w:ascii="PT Astra Serif" w:hAnsi="PT Astra Serif" w:cs="PT Astra Serif"/>
                <w:color w:val="000000" w:themeColor="text1"/>
                <w:sz w:val="24"/>
                <w:szCs w:val="24"/>
              </w:rPr>
            </w:pPr>
          </w:p>
        </w:tc>
        <w:tc>
          <w:tcPr>
            <w:tcW w:w="4222" w:type="dxa"/>
            <w:vMerge w:val="restart"/>
            <w:shd w:val="clear" w:color="FFFFFF" w:fill="FFFFFF" w:themeFill="background1"/>
            <w:noWrap/>
          </w:tcPr>
          <w:p w:rsidR="0016610D" w:rsidRDefault="00303C6C">
            <w:pPr>
              <w:spacing w:line="238" w:lineRule="exact"/>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Выработка оптимальных решений по актуальным вопросам при осуществлении переданных государственных полномочий по опеке и попечительству в отношении несовершеннолетних; сокращение количества случаев лишения родителей родительских прав, ограничения в родительских правах,  совершенствование системы работы по сохранению кровной семьи</w:t>
            </w:r>
          </w:p>
        </w:tc>
        <w:tc>
          <w:tcPr>
            <w:tcW w:w="2694" w:type="dxa"/>
            <w:gridSpan w:val="2"/>
            <w:vMerge w:val="restart"/>
            <w:shd w:val="clear" w:color="FFFFFF" w:fill="FFFFFF" w:themeFill="background1"/>
            <w:noWrap/>
          </w:tcPr>
          <w:p w:rsidR="00312E33" w:rsidRDefault="00312E33" w:rsidP="00312E33">
            <w:pPr>
              <w:spacing w:line="238" w:lineRule="exact"/>
              <w:rPr>
                <w:rFonts w:ascii="PT Astra Serif" w:eastAsia="PT Astra Serif" w:hAnsi="PT Astra Serif" w:cs="PT Astra Serif"/>
                <w:color w:val="000000" w:themeColor="text1"/>
                <w:sz w:val="24"/>
                <w:szCs w:val="24"/>
              </w:rPr>
            </w:pPr>
            <w:r>
              <w:rPr>
                <w:rFonts w:ascii="PT Astra Serif" w:eastAsia="PT Astra Serif" w:hAnsi="PT Astra Serif" w:cs="PT Astra Serif"/>
                <w:sz w:val="24"/>
                <w:szCs w:val="24"/>
              </w:rPr>
              <w:t>КГБУЗ «</w:t>
            </w:r>
            <w:r w:rsidR="008356FF">
              <w:rPr>
                <w:rFonts w:ascii="PT Astra Serif" w:eastAsia="PT Astra Serif" w:hAnsi="PT Astra Serif" w:cs="PT Astra Serif"/>
                <w:sz w:val="24"/>
                <w:szCs w:val="24"/>
              </w:rPr>
              <w:t>Волчихинская</w:t>
            </w:r>
            <w:r>
              <w:rPr>
                <w:rFonts w:ascii="PT Astra Serif" w:eastAsia="PT Astra Serif" w:hAnsi="PT Astra Serif" w:cs="PT Astra Serif"/>
                <w:sz w:val="24"/>
                <w:szCs w:val="24"/>
              </w:rPr>
              <w:t xml:space="preserve"> ЦРБ» </w:t>
            </w:r>
            <w:r>
              <w:rPr>
                <w:rFonts w:ascii="PT Astra Serif" w:eastAsia="PT Astra Serif" w:hAnsi="PT Astra Serif" w:cs="PT Astra Serif"/>
                <w:color w:val="000000" w:themeColor="text1"/>
                <w:sz w:val="24"/>
                <w:szCs w:val="24"/>
              </w:rPr>
              <w:t xml:space="preserve">Комитет по образованию, </w:t>
            </w:r>
          </w:p>
          <w:p w:rsidR="00312E33" w:rsidRDefault="00312E33" w:rsidP="00312E33">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образовательные организации района,</w:t>
            </w:r>
          </w:p>
          <w:p w:rsidR="008356FF" w:rsidRDefault="008356FF" w:rsidP="008356FF">
            <w:pPr>
              <w:spacing w:line="238" w:lineRule="exact"/>
              <w:rPr>
                <w:rFonts w:ascii="PT Astra Serif" w:eastAsia="PT Astra Serif" w:hAnsi="PT Astra Serif" w:cs="PT Astra Serif"/>
                <w:sz w:val="24"/>
                <w:szCs w:val="24"/>
              </w:rPr>
            </w:pPr>
            <w:r w:rsidRPr="008356FF">
              <w:rPr>
                <w:rFonts w:ascii="PT Astra Serif" w:eastAsia="PT Astra Serif" w:hAnsi="PT Astra Serif" w:cs="PT Astra Serif"/>
                <w:sz w:val="24"/>
                <w:szCs w:val="24"/>
              </w:rPr>
              <w:t xml:space="preserve">Управление социальной защиты населения по Волчихинскому району </w:t>
            </w:r>
            <w:r w:rsidR="00312E33">
              <w:rPr>
                <w:rFonts w:ascii="PT Astra Serif" w:eastAsia="PT Astra Serif" w:hAnsi="PT Astra Serif" w:cs="PT Astra Serif"/>
                <w:sz w:val="24"/>
                <w:szCs w:val="24"/>
              </w:rPr>
              <w:t>отделение полиции по</w:t>
            </w:r>
          </w:p>
          <w:p w:rsidR="0016610D" w:rsidRDefault="00312E33" w:rsidP="008356FF">
            <w:pPr>
              <w:spacing w:line="238" w:lineRule="exact"/>
              <w:rPr>
                <w:rFonts w:ascii="PT Astra Serif" w:hAnsi="PT Astra Serif" w:cs="PT Astra Serif"/>
                <w:color w:val="000000" w:themeColor="text1"/>
                <w:sz w:val="24"/>
                <w:szCs w:val="24"/>
              </w:rPr>
            </w:pPr>
            <w:r>
              <w:rPr>
                <w:rFonts w:ascii="PT Astra Serif" w:eastAsia="PT Astra Serif" w:hAnsi="PT Astra Serif" w:cs="PT Astra Serif"/>
                <w:sz w:val="24"/>
                <w:szCs w:val="24"/>
              </w:rPr>
              <w:t xml:space="preserve"> </w:t>
            </w:r>
            <w:r w:rsidR="008356FF" w:rsidRPr="008356FF">
              <w:rPr>
                <w:rFonts w:ascii="PT Astra Serif" w:eastAsia="PT Astra Serif" w:hAnsi="PT Astra Serif" w:cs="PT Astra Serif"/>
                <w:sz w:val="24"/>
                <w:szCs w:val="24"/>
              </w:rPr>
              <w:t>Отд МВД России по Волчихинскому району</w:t>
            </w:r>
          </w:p>
        </w:tc>
      </w:tr>
    </w:tbl>
    <w:p w:rsidR="0016610D" w:rsidRDefault="0016610D">
      <w:pPr>
        <w:pStyle w:val="Default"/>
        <w:spacing w:line="238" w:lineRule="exact"/>
        <w:rPr>
          <w:rFonts w:ascii="Times New Roman" w:hAnsi="Times New Roman" w:cs="Times New Roman"/>
          <w:color w:val="000000" w:themeColor="text1"/>
        </w:rPr>
      </w:pPr>
    </w:p>
    <w:sectPr w:rsidR="0016610D">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DAE" w:rsidRDefault="00204DAE">
      <w:pPr>
        <w:spacing w:after="0" w:line="240" w:lineRule="auto"/>
      </w:pPr>
      <w:r>
        <w:separator/>
      </w:r>
    </w:p>
  </w:endnote>
  <w:endnote w:type="continuationSeparator" w:id="0">
    <w:p w:rsidR="00204DAE" w:rsidRDefault="0020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new roman psmt">
    <w:charset w:val="00"/>
    <w:family w:val="auto"/>
    <w:pitch w:val="default"/>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DAE" w:rsidRDefault="00204DAE">
    <w:pPr>
      <w:pStyle w:val="a4"/>
      <w:jc w:val="center"/>
      <w:rPr>
        <w:rFonts w:ascii="PT Astra Serif" w:hAnsi="PT Astra Serif" w:cs="PT Astra Serif"/>
        <w:sz w:val="24"/>
        <w:szCs w:val="24"/>
      </w:rPr>
    </w:pPr>
    <w:r>
      <w:rPr>
        <w:rFonts w:eastAsiaTheme="minorHAnsi"/>
      </w:rPr>
      <w:fldChar w:fldCharType="begin"/>
    </w:r>
    <w:r>
      <w:instrText>PAGE \* MERGEFORMAT</w:instrText>
    </w:r>
    <w:r>
      <w:rPr>
        <w:rFonts w:eastAsiaTheme="minorHAnsi"/>
      </w:rPr>
      <w:fldChar w:fldCharType="separate"/>
    </w:r>
    <w:r w:rsidR="00321BBB" w:rsidRPr="00321BBB">
      <w:rPr>
        <w:rFonts w:ascii="PT Astra Serif" w:eastAsia="PT Astra Serif" w:hAnsi="PT Astra Serif" w:cs="PT Astra Serif"/>
        <w:noProof/>
        <w:sz w:val="24"/>
        <w:szCs w:val="24"/>
      </w:rPr>
      <w:t>2</w:t>
    </w:r>
    <w:r>
      <w:rPr>
        <w:rFonts w:ascii="PT Astra Serif" w:eastAsia="PT Astra Serif" w:hAnsi="PT Astra Serif" w:cs="PT Astra Serif"/>
        <w:sz w:val="24"/>
        <w:szCs w:val="24"/>
      </w:rPr>
      <w:fldChar w:fldCharType="end"/>
    </w:r>
  </w:p>
  <w:p w:rsidR="00204DAE" w:rsidRDefault="00204DA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DAE" w:rsidRDefault="00204DAE">
      <w:pPr>
        <w:spacing w:after="0" w:line="240" w:lineRule="auto"/>
      </w:pPr>
      <w:r>
        <w:separator/>
      </w:r>
    </w:p>
  </w:footnote>
  <w:footnote w:type="continuationSeparator" w:id="0">
    <w:p w:rsidR="00204DAE" w:rsidRDefault="00204DAE">
      <w:pPr>
        <w:spacing w:after="0" w:line="240" w:lineRule="auto"/>
      </w:pPr>
      <w:r>
        <w:continuationSeparator/>
      </w:r>
    </w:p>
  </w:footnote>
  <w:footnote w:id="1">
    <w:p w:rsidR="00204DAE" w:rsidRDefault="00204DAE">
      <w:pPr>
        <w:pStyle w:val="ae"/>
      </w:pPr>
      <w:r>
        <w:rPr>
          <w:rStyle w:val="af0"/>
        </w:rPr>
        <w:footnoteRef/>
      </w:r>
      <w:r>
        <w:t xml:space="preserve"> </w:t>
      </w:r>
      <w:r>
        <w:rPr>
          <w:rFonts w:ascii="PT Astra Serif" w:eastAsia="PT Astra Serif" w:hAnsi="PT Astra Serif" w:cs="PT Astra Serif"/>
        </w:rPr>
        <w:t>Далее – СО НКО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DAE" w:rsidRDefault="00204DAE">
    <w:pPr>
      <w:pStyle w:val="a3"/>
      <w:jc w:val="right"/>
      <w:rPr>
        <w:rFonts w:ascii="PT Astra Serif" w:hAnsi="PT Astra Serif" w:cs="PT Astra Serif"/>
        <w:b/>
        <w:bCs/>
        <w:color w:val="000000" w:themeColor="text1"/>
        <w:sz w:val="28"/>
        <w:szCs w:val="28"/>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545F"/>
    <w:multiLevelType w:val="hybridMultilevel"/>
    <w:tmpl w:val="FDB6C842"/>
    <w:lvl w:ilvl="0" w:tplc="101C8816">
      <w:start w:val="1"/>
      <w:numFmt w:val="upperRoman"/>
      <w:lvlText w:val="%1."/>
      <w:lvlJc w:val="left"/>
      <w:pPr>
        <w:ind w:left="1080" w:hanging="720"/>
      </w:pPr>
      <w:rPr>
        <w:rFonts w:hint="default"/>
      </w:rPr>
    </w:lvl>
    <w:lvl w:ilvl="1" w:tplc="3CA637C2">
      <w:start w:val="1"/>
      <w:numFmt w:val="none"/>
      <w:lvlText w:val=""/>
      <w:lvlJc w:val="left"/>
      <w:pPr>
        <w:tabs>
          <w:tab w:val="num" w:pos="360"/>
        </w:tabs>
      </w:pPr>
    </w:lvl>
    <w:lvl w:ilvl="2" w:tplc="5E74DBBA">
      <w:start w:val="1"/>
      <w:numFmt w:val="none"/>
      <w:lvlText w:val=""/>
      <w:lvlJc w:val="left"/>
      <w:pPr>
        <w:tabs>
          <w:tab w:val="num" w:pos="360"/>
        </w:tabs>
      </w:pPr>
    </w:lvl>
    <w:lvl w:ilvl="3" w:tplc="19B6C6D0">
      <w:start w:val="1"/>
      <w:numFmt w:val="none"/>
      <w:lvlText w:val=""/>
      <w:lvlJc w:val="left"/>
      <w:pPr>
        <w:tabs>
          <w:tab w:val="num" w:pos="360"/>
        </w:tabs>
      </w:pPr>
    </w:lvl>
    <w:lvl w:ilvl="4" w:tplc="9E0A56F2">
      <w:start w:val="1"/>
      <w:numFmt w:val="none"/>
      <w:lvlText w:val=""/>
      <w:lvlJc w:val="left"/>
      <w:pPr>
        <w:tabs>
          <w:tab w:val="num" w:pos="360"/>
        </w:tabs>
      </w:pPr>
    </w:lvl>
    <w:lvl w:ilvl="5" w:tplc="027E015C">
      <w:start w:val="1"/>
      <w:numFmt w:val="none"/>
      <w:lvlText w:val=""/>
      <w:lvlJc w:val="left"/>
      <w:pPr>
        <w:tabs>
          <w:tab w:val="num" w:pos="360"/>
        </w:tabs>
      </w:pPr>
    </w:lvl>
    <w:lvl w:ilvl="6" w:tplc="702E3028">
      <w:start w:val="1"/>
      <w:numFmt w:val="none"/>
      <w:lvlText w:val=""/>
      <w:lvlJc w:val="left"/>
      <w:pPr>
        <w:tabs>
          <w:tab w:val="num" w:pos="360"/>
        </w:tabs>
      </w:pPr>
    </w:lvl>
    <w:lvl w:ilvl="7" w:tplc="FCC00D80">
      <w:start w:val="1"/>
      <w:numFmt w:val="none"/>
      <w:lvlText w:val=""/>
      <w:lvlJc w:val="left"/>
      <w:pPr>
        <w:tabs>
          <w:tab w:val="num" w:pos="360"/>
        </w:tabs>
      </w:pPr>
    </w:lvl>
    <w:lvl w:ilvl="8" w:tplc="25AC907C">
      <w:start w:val="1"/>
      <w:numFmt w:val="none"/>
      <w:lvlText w:val=""/>
      <w:lvlJc w:val="left"/>
      <w:pPr>
        <w:tabs>
          <w:tab w:val="num" w:pos="360"/>
        </w:tabs>
      </w:pPr>
    </w:lvl>
  </w:abstractNum>
  <w:abstractNum w:abstractNumId="1">
    <w:nsid w:val="2AE55F4E"/>
    <w:multiLevelType w:val="hybridMultilevel"/>
    <w:tmpl w:val="EB3CFA32"/>
    <w:lvl w:ilvl="0" w:tplc="0BFE5828">
      <w:start w:val="1"/>
      <w:numFmt w:val="decimal"/>
      <w:lvlText w:val="%1."/>
      <w:lvlJc w:val="left"/>
      <w:pPr>
        <w:ind w:left="1069" w:hanging="360"/>
      </w:pPr>
    </w:lvl>
    <w:lvl w:ilvl="1" w:tplc="59081032">
      <w:start w:val="1"/>
      <w:numFmt w:val="lowerLetter"/>
      <w:lvlText w:val="%2."/>
      <w:lvlJc w:val="left"/>
      <w:pPr>
        <w:ind w:left="1789" w:hanging="360"/>
      </w:pPr>
    </w:lvl>
    <w:lvl w:ilvl="2" w:tplc="9BDCD246">
      <w:start w:val="1"/>
      <w:numFmt w:val="lowerRoman"/>
      <w:lvlText w:val="%3."/>
      <w:lvlJc w:val="right"/>
      <w:pPr>
        <w:ind w:left="2509" w:hanging="180"/>
      </w:pPr>
    </w:lvl>
    <w:lvl w:ilvl="3" w:tplc="625A75C2">
      <w:start w:val="1"/>
      <w:numFmt w:val="decimal"/>
      <w:lvlText w:val="%4."/>
      <w:lvlJc w:val="left"/>
      <w:pPr>
        <w:ind w:left="3229" w:hanging="360"/>
      </w:pPr>
    </w:lvl>
    <w:lvl w:ilvl="4" w:tplc="F75C15C6">
      <w:start w:val="1"/>
      <w:numFmt w:val="lowerLetter"/>
      <w:lvlText w:val="%5."/>
      <w:lvlJc w:val="left"/>
      <w:pPr>
        <w:ind w:left="3949" w:hanging="360"/>
      </w:pPr>
    </w:lvl>
    <w:lvl w:ilvl="5" w:tplc="C46E473C">
      <w:start w:val="1"/>
      <w:numFmt w:val="lowerRoman"/>
      <w:lvlText w:val="%6."/>
      <w:lvlJc w:val="right"/>
      <w:pPr>
        <w:ind w:left="4669" w:hanging="180"/>
      </w:pPr>
    </w:lvl>
    <w:lvl w:ilvl="6" w:tplc="1B4A6284">
      <w:start w:val="1"/>
      <w:numFmt w:val="decimal"/>
      <w:lvlText w:val="%7."/>
      <w:lvlJc w:val="left"/>
      <w:pPr>
        <w:ind w:left="5389" w:hanging="360"/>
      </w:pPr>
    </w:lvl>
    <w:lvl w:ilvl="7" w:tplc="D24A14F4">
      <w:start w:val="1"/>
      <w:numFmt w:val="lowerLetter"/>
      <w:lvlText w:val="%8."/>
      <w:lvlJc w:val="left"/>
      <w:pPr>
        <w:ind w:left="6109" w:hanging="360"/>
      </w:pPr>
    </w:lvl>
    <w:lvl w:ilvl="8" w:tplc="5464D3C6">
      <w:start w:val="1"/>
      <w:numFmt w:val="lowerRoman"/>
      <w:lvlText w:val="%9."/>
      <w:lvlJc w:val="right"/>
      <w:pPr>
        <w:ind w:left="6829" w:hanging="180"/>
      </w:pPr>
    </w:lvl>
  </w:abstractNum>
  <w:abstractNum w:abstractNumId="2">
    <w:nsid w:val="395825D1"/>
    <w:multiLevelType w:val="hybridMultilevel"/>
    <w:tmpl w:val="0BD2E3E4"/>
    <w:lvl w:ilvl="0" w:tplc="3AA2ECDA">
      <w:start w:val="1"/>
      <w:numFmt w:val="decimal"/>
      <w:lvlText w:val="%1."/>
      <w:lvlJc w:val="left"/>
      <w:pPr>
        <w:ind w:left="360" w:hanging="360"/>
      </w:pPr>
      <w:rPr>
        <w:rFonts w:hint="default"/>
      </w:rPr>
    </w:lvl>
    <w:lvl w:ilvl="1" w:tplc="258A9364">
      <w:start w:val="1"/>
      <w:numFmt w:val="none"/>
      <w:lvlText w:val=""/>
      <w:lvlJc w:val="left"/>
      <w:pPr>
        <w:tabs>
          <w:tab w:val="num" w:pos="360"/>
        </w:tabs>
      </w:pPr>
    </w:lvl>
    <w:lvl w:ilvl="2" w:tplc="F6162D8E">
      <w:start w:val="1"/>
      <w:numFmt w:val="none"/>
      <w:lvlText w:val=""/>
      <w:lvlJc w:val="left"/>
      <w:pPr>
        <w:tabs>
          <w:tab w:val="num" w:pos="360"/>
        </w:tabs>
      </w:pPr>
    </w:lvl>
    <w:lvl w:ilvl="3" w:tplc="0BB0B5D0">
      <w:start w:val="1"/>
      <w:numFmt w:val="none"/>
      <w:lvlText w:val=""/>
      <w:lvlJc w:val="left"/>
      <w:pPr>
        <w:tabs>
          <w:tab w:val="num" w:pos="360"/>
        </w:tabs>
      </w:pPr>
    </w:lvl>
    <w:lvl w:ilvl="4" w:tplc="93B041B2">
      <w:start w:val="1"/>
      <w:numFmt w:val="none"/>
      <w:lvlText w:val=""/>
      <w:lvlJc w:val="left"/>
      <w:pPr>
        <w:tabs>
          <w:tab w:val="num" w:pos="360"/>
        </w:tabs>
      </w:pPr>
    </w:lvl>
    <w:lvl w:ilvl="5" w:tplc="AD567222">
      <w:start w:val="1"/>
      <w:numFmt w:val="none"/>
      <w:lvlText w:val=""/>
      <w:lvlJc w:val="left"/>
      <w:pPr>
        <w:tabs>
          <w:tab w:val="num" w:pos="360"/>
        </w:tabs>
      </w:pPr>
    </w:lvl>
    <w:lvl w:ilvl="6" w:tplc="18EC5C20">
      <w:start w:val="1"/>
      <w:numFmt w:val="none"/>
      <w:lvlText w:val=""/>
      <w:lvlJc w:val="left"/>
      <w:pPr>
        <w:tabs>
          <w:tab w:val="num" w:pos="360"/>
        </w:tabs>
      </w:pPr>
    </w:lvl>
    <w:lvl w:ilvl="7" w:tplc="A01027B8">
      <w:start w:val="1"/>
      <w:numFmt w:val="none"/>
      <w:lvlText w:val=""/>
      <w:lvlJc w:val="left"/>
      <w:pPr>
        <w:tabs>
          <w:tab w:val="num" w:pos="360"/>
        </w:tabs>
      </w:pPr>
    </w:lvl>
    <w:lvl w:ilvl="8" w:tplc="0ECAAE38">
      <w:start w:val="1"/>
      <w:numFmt w:val="none"/>
      <w:lvlText w:val=""/>
      <w:lvlJc w:val="left"/>
      <w:pPr>
        <w:tabs>
          <w:tab w:val="num" w:pos="360"/>
        </w:tabs>
      </w:pPr>
    </w:lvl>
  </w:abstractNum>
  <w:abstractNum w:abstractNumId="3">
    <w:nsid w:val="424C2C3D"/>
    <w:multiLevelType w:val="hybridMultilevel"/>
    <w:tmpl w:val="B28648AE"/>
    <w:lvl w:ilvl="0" w:tplc="A2AE5638">
      <w:start w:val="1"/>
      <w:numFmt w:val="decimal"/>
      <w:lvlText w:val="%1."/>
      <w:lvlJc w:val="left"/>
      <w:pPr>
        <w:ind w:left="720" w:hanging="360"/>
      </w:pPr>
    </w:lvl>
    <w:lvl w:ilvl="1" w:tplc="0A908180">
      <w:start w:val="1"/>
      <w:numFmt w:val="lowerLetter"/>
      <w:lvlText w:val="%2."/>
      <w:lvlJc w:val="left"/>
      <w:pPr>
        <w:ind w:left="1440" w:hanging="360"/>
      </w:pPr>
    </w:lvl>
    <w:lvl w:ilvl="2" w:tplc="AB5A16A8">
      <w:start w:val="1"/>
      <w:numFmt w:val="lowerRoman"/>
      <w:lvlText w:val="%3."/>
      <w:lvlJc w:val="right"/>
      <w:pPr>
        <w:ind w:left="2160" w:hanging="180"/>
      </w:pPr>
    </w:lvl>
    <w:lvl w:ilvl="3" w:tplc="73A29C16">
      <w:start w:val="1"/>
      <w:numFmt w:val="decimal"/>
      <w:lvlText w:val="%4."/>
      <w:lvlJc w:val="left"/>
      <w:pPr>
        <w:ind w:left="2880" w:hanging="360"/>
      </w:pPr>
    </w:lvl>
    <w:lvl w:ilvl="4" w:tplc="9F1EB0EE">
      <w:start w:val="1"/>
      <w:numFmt w:val="lowerLetter"/>
      <w:lvlText w:val="%5."/>
      <w:lvlJc w:val="left"/>
      <w:pPr>
        <w:ind w:left="3600" w:hanging="360"/>
      </w:pPr>
    </w:lvl>
    <w:lvl w:ilvl="5" w:tplc="258E2812">
      <w:start w:val="1"/>
      <w:numFmt w:val="lowerRoman"/>
      <w:lvlText w:val="%6."/>
      <w:lvlJc w:val="right"/>
      <w:pPr>
        <w:ind w:left="4320" w:hanging="180"/>
      </w:pPr>
    </w:lvl>
    <w:lvl w:ilvl="6" w:tplc="A7CA77EC">
      <w:start w:val="1"/>
      <w:numFmt w:val="decimal"/>
      <w:lvlText w:val="%7."/>
      <w:lvlJc w:val="left"/>
      <w:pPr>
        <w:ind w:left="5040" w:hanging="360"/>
      </w:pPr>
    </w:lvl>
    <w:lvl w:ilvl="7" w:tplc="2D30EDCE">
      <w:start w:val="1"/>
      <w:numFmt w:val="lowerLetter"/>
      <w:lvlText w:val="%8."/>
      <w:lvlJc w:val="left"/>
      <w:pPr>
        <w:ind w:left="5760" w:hanging="360"/>
      </w:pPr>
    </w:lvl>
    <w:lvl w:ilvl="8" w:tplc="B41E5690">
      <w:start w:val="1"/>
      <w:numFmt w:val="lowerRoman"/>
      <w:lvlText w:val="%9."/>
      <w:lvlJc w:val="right"/>
      <w:pPr>
        <w:ind w:left="6480" w:hanging="180"/>
      </w:pPr>
    </w:lvl>
  </w:abstractNum>
  <w:abstractNum w:abstractNumId="4">
    <w:nsid w:val="7DDA61DE"/>
    <w:multiLevelType w:val="hybridMultilevel"/>
    <w:tmpl w:val="A6CC57B0"/>
    <w:lvl w:ilvl="0" w:tplc="7FDC95E8">
      <w:start w:val="1"/>
      <w:numFmt w:val="decimal"/>
      <w:lvlText w:val="%1."/>
      <w:lvlJc w:val="left"/>
      <w:pPr>
        <w:ind w:left="1778" w:hanging="360"/>
      </w:pPr>
    </w:lvl>
    <w:lvl w:ilvl="1" w:tplc="7B026A4A">
      <w:start w:val="1"/>
      <w:numFmt w:val="lowerLetter"/>
      <w:lvlText w:val="%2."/>
      <w:lvlJc w:val="left"/>
      <w:pPr>
        <w:ind w:left="2498" w:hanging="360"/>
      </w:pPr>
    </w:lvl>
    <w:lvl w:ilvl="2" w:tplc="019E8038">
      <w:start w:val="1"/>
      <w:numFmt w:val="lowerRoman"/>
      <w:lvlText w:val="%3."/>
      <w:lvlJc w:val="right"/>
      <w:pPr>
        <w:ind w:left="3218" w:hanging="180"/>
      </w:pPr>
    </w:lvl>
    <w:lvl w:ilvl="3" w:tplc="7AA0D71A">
      <w:start w:val="1"/>
      <w:numFmt w:val="decimal"/>
      <w:lvlText w:val="%4."/>
      <w:lvlJc w:val="left"/>
      <w:pPr>
        <w:ind w:left="3938" w:hanging="360"/>
      </w:pPr>
    </w:lvl>
    <w:lvl w:ilvl="4" w:tplc="84CAC6E8">
      <w:start w:val="1"/>
      <w:numFmt w:val="lowerLetter"/>
      <w:lvlText w:val="%5."/>
      <w:lvlJc w:val="left"/>
      <w:pPr>
        <w:ind w:left="4658" w:hanging="360"/>
      </w:pPr>
    </w:lvl>
    <w:lvl w:ilvl="5" w:tplc="2FA09958">
      <w:start w:val="1"/>
      <w:numFmt w:val="lowerRoman"/>
      <w:lvlText w:val="%6."/>
      <w:lvlJc w:val="right"/>
      <w:pPr>
        <w:ind w:left="5378" w:hanging="180"/>
      </w:pPr>
    </w:lvl>
    <w:lvl w:ilvl="6" w:tplc="43E40AA8">
      <w:start w:val="1"/>
      <w:numFmt w:val="decimal"/>
      <w:lvlText w:val="%7."/>
      <w:lvlJc w:val="left"/>
      <w:pPr>
        <w:ind w:left="6098" w:hanging="360"/>
      </w:pPr>
    </w:lvl>
    <w:lvl w:ilvl="7" w:tplc="0EB0C59E">
      <w:start w:val="1"/>
      <w:numFmt w:val="lowerLetter"/>
      <w:lvlText w:val="%8."/>
      <w:lvlJc w:val="left"/>
      <w:pPr>
        <w:ind w:left="6818" w:hanging="360"/>
      </w:pPr>
    </w:lvl>
    <w:lvl w:ilvl="8" w:tplc="D5EEC8C2">
      <w:start w:val="1"/>
      <w:numFmt w:val="lowerRoman"/>
      <w:lvlText w:val="%9."/>
      <w:lvlJc w:val="right"/>
      <w:pPr>
        <w:ind w:left="7538"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0D"/>
    <w:rsid w:val="00041579"/>
    <w:rsid w:val="00165112"/>
    <w:rsid w:val="0016610D"/>
    <w:rsid w:val="001F7EAC"/>
    <w:rsid w:val="00204DAE"/>
    <w:rsid w:val="0022474B"/>
    <w:rsid w:val="0029159D"/>
    <w:rsid w:val="002B1591"/>
    <w:rsid w:val="002C6E0B"/>
    <w:rsid w:val="00303C6C"/>
    <w:rsid w:val="00312E33"/>
    <w:rsid w:val="00316543"/>
    <w:rsid w:val="00321BBB"/>
    <w:rsid w:val="003A4EAA"/>
    <w:rsid w:val="003E0935"/>
    <w:rsid w:val="0045015E"/>
    <w:rsid w:val="004C7BD9"/>
    <w:rsid w:val="004E65A8"/>
    <w:rsid w:val="00602984"/>
    <w:rsid w:val="00656419"/>
    <w:rsid w:val="00685D77"/>
    <w:rsid w:val="006E697C"/>
    <w:rsid w:val="006F333A"/>
    <w:rsid w:val="00760BE9"/>
    <w:rsid w:val="007712BB"/>
    <w:rsid w:val="007D17E9"/>
    <w:rsid w:val="007D29D8"/>
    <w:rsid w:val="008356FF"/>
    <w:rsid w:val="00877C6A"/>
    <w:rsid w:val="00891E98"/>
    <w:rsid w:val="00894B25"/>
    <w:rsid w:val="00904FD9"/>
    <w:rsid w:val="00980228"/>
    <w:rsid w:val="00A33ED9"/>
    <w:rsid w:val="00A65A31"/>
    <w:rsid w:val="00BC6A22"/>
    <w:rsid w:val="00C0092D"/>
    <w:rsid w:val="00C16D50"/>
    <w:rsid w:val="00C74AF0"/>
    <w:rsid w:val="00D06745"/>
    <w:rsid w:val="00D23556"/>
    <w:rsid w:val="00DF4D79"/>
    <w:rsid w:val="00E6189B"/>
    <w:rsid w:val="00E96077"/>
    <w:rsid w:val="00EC0173"/>
    <w:rsid w:val="00F1132B"/>
    <w:rsid w:val="00F12E4A"/>
    <w:rsid w:val="00FE24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1"/>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1"/>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1"/>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110">
    <w:name w:val="Заголовок 11"/>
    <w:basedOn w:val="a"/>
    <w:next w:val="a"/>
    <w:link w:val="13"/>
    <w:uiPriority w:val="9"/>
    <w:qFormat/>
    <w:pPr>
      <w:keepNext/>
      <w:keepLines/>
      <w:spacing w:before="480"/>
      <w:outlineLvl w:val="0"/>
    </w:pPr>
    <w:rPr>
      <w:rFonts w:ascii="Arial" w:eastAsia="Arial" w:hAnsi="Arial" w:cs="Arial"/>
      <w:sz w:val="40"/>
      <w:szCs w:val="40"/>
    </w:rPr>
  </w:style>
  <w:style w:type="paragraph" w:customStyle="1" w:styleId="210">
    <w:name w:val="Заголовок 21"/>
    <w:basedOn w:val="a"/>
    <w:next w:val="a"/>
    <w:link w:val="20"/>
    <w:uiPriority w:val="9"/>
    <w:unhideWhenUsed/>
    <w:qFormat/>
    <w:pPr>
      <w:keepNext/>
      <w:keepLines/>
      <w:spacing w:before="360"/>
      <w:outlineLvl w:val="1"/>
    </w:pPr>
    <w:rPr>
      <w:rFonts w:ascii="Arial" w:eastAsia="Arial" w:hAnsi="Arial" w:cs="Arial"/>
      <w:sz w:val="34"/>
    </w:rPr>
  </w:style>
  <w:style w:type="paragraph" w:customStyle="1" w:styleId="310">
    <w:name w:val="Заголовок 31"/>
    <w:basedOn w:val="a"/>
    <w:next w:val="a"/>
    <w:link w:val="30"/>
    <w:uiPriority w:val="9"/>
    <w:unhideWhenUsed/>
    <w:qFormat/>
    <w:pPr>
      <w:keepNext/>
      <w:keepLines/>
      <w:spacing w:before="320"/>
      <w:outlineLvl w:val="2"/>
    </w:pPr>
    <w:rPr>
      <w:rFonts w:ascii="Arial" w:eastAsia="Arial" w:hAnsi="Arial" w:cs="Arial"/>
      <w:sz w:val="30"/>
      <w:szCs w:val="30"/>
    </w:rPr>
  </w:style>
  <w:style w:type="paragraph" w:customStyle="1" w:styleId="410">
    <w:name w:val="Заголовок 41"/>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customStyle="1" w:styleId="510">
    <w:name w:val="Заголовок 51"/>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customStyle="1" w:styleId="610">
    <w:name w:val="Заголовок 61"/>
    <w:basedOn w:val="a"/>
    <w:next w:val="a"/>
    <w:link w:val="60"/>
    <w:uiPriority w:val="9"/>
    <w:unhideWhenUsed/>
    <w:qFormat/>
    <w:pPr>
      <w:keepNext/>
      <w:keepLines/>
      <w:spacing w:before="320"/>
      <w:outlineLvl w:val="5"/>
    </w:pPr>
    <w:rPr>
      <w:rFonts w:ascii="Arial" w:eastAsia="Arial" w:hAnsi="Arial" w:cs="Arial"/>
      <w:b/>
      <w:bCs/>
    </w:rPr>
  </w:style>
  <w:style w:type="paragraph" w:customStyle="1" w:styleId="710">
    <w:name w:val="Заголовок 71"/>
    <w:basedOn w:val="a"/>
    <w:next w:val="a"/>
    <w:link w:val="70"/>
    <w:uiPriority w:val="9"/>
    <w:unhideWhenUsed/>
    <w:qFormat/>
    <w:pPr>
      <w:keepNext/>
      <w:keepLines/>
      <w:spacing w:before="320"/>
      <w:outlineLvl w:val="6"/>
    </w:pPr>
    <w:rPr>
      <w:rFonts w:ascii="Arial" w:eastAsia="Arial" w:hAnsi="Arial" w:cs="Arial"/>
      <w:b/>
      <w:bCs/>
      <w:i/>
      <w:iCs/>
    </w:rPr>
  </w:style>
  <w:style w:type="paragraph" w:customStyle="1" w:styleId="810">
    <w:name w:val="Заголовок 81"/>
    <w:basedOn w:val="a"/>
    <w:next w:val="a"/>
    <w:link w:val="80"/>
    <w:uiPriority w:val="9"/>
    <w:unhideWhenUsed/>
    <w:qFormat/>
    <w:pPr>
      <w:keepNext/>
      <w:keepLines/>
      <w:spacing w:before="320"/>
      <w:outlineLvl w:val="7"/>
    </w:pPr>
    <w:rPr>
      <w:rFonts w:ascii="Arial" w:eastAsia="Arial" w:hAnsi="Arial" w:cs="Arial"/>
      <w:i/>
      <w:iCs/>
    </w:rPr>
  </w:style>
  <w:style w:type="paragraph" w:customStyle="1" w:styleId="910">
    <w:name w:val="Заголовок 91"/>
    <w:basedOn w:val="a"/>
    <w:next w:val="a"/>
    <w:link w:val="90"/>
    <w:uiPriority w:val="9"/>
    <w:unhideWhenUsed/>
    <w:qFormat/>
    <w:pPr>
      <w:keepNext/>
      <w:keepLines/>
      <w:spacing w:before="320"/>
      <w:outlineLvl w:val="8"/>
    </w:pPr>
    <w:rPr>
      <w:rFonts w:ascii="Arial" w:eastAsia="Arial" w:hAnsi="Arial" w:cs="Arial"/>
      <w:i/>
      <w:iCs/>
      <w:sz w:val="21"/>
      <w:szCs w:val="21"/>
    </w:r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1">
    <w:name w:val="Заголовок 9 Знак1"/>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3">
    <w:name w:val="Заголовок 1 Знак"/>
    <w:basedOn w:val="a0"/>
    <w:link w:val="110"/>
    <w:uiPriority w:val="9"/>
    <w:rPr>
      <w:rFonts w:ascii="Arial" w:eastAsia="Arial" w:hAnsi="Arial" w:cs="Arial"/>
      <w:sz w:val="40"/>
      <w:szCs w:val="40"/>
    </w:rPr>
  </w:style>
  <w:style w:type="character" w:customStyle="1" w:styleId="20">
    <w:name w:val="Заголовок 2 Знак"/>
    <w:basedOn w:val="a0"/>
    <w:link w:val="210"/>
    <w:uiPriority w:val="9"/>
    <w:rPr>
      <w:rFonts w:ascii="Arial" w:eastAsia="Arial" w:hAnsi="Arial" w:cs="Arial"/>
      <w:sz w:val="34"/>
    </w:rPr>
  </w:style>
  <w:style w:type="character" w:customStyle="1" w:styleId="30">
    <w:name w:val="Заголовок 3 Знак"/>
    <w:basedOn w:val="a0"/>
    <w:link w:val="310"/>
    <w:uiPriority w:val="9"/>
    <w:rPr>
      <w:rFonts w:ascii="Arial" w:eastAsia="Arial" w:hAnsi="Arial" w:cs="Arial"/>
      <w:sz w:val="30"/>
      <w:szCs w:val="30"/>
    </w:rPr>
  </w:style>
  <w:style w:type="character" w:customStyle="1" w:styleId="40">
    <w:name w:val="Заголовок 4 Знак"/>
    <w:basedOn w:val="a0"/>
    <w:link w:val="410"/>
    <w:uiPriority w:val="9"/>
    <w:rPr>
      <w:rFonts w:ascii="Arial" w:eastAsia="Arial" w:hAnsi="Arial" w:cs="Arial"/>
      <w:b/>
      <w:bCs/>
      <w:sz w:val="26"/>
      <w:szCs w:val="26"/>
    </w:rPr>
  </w:style>
  <w:style w:type="character" w:customStyle="1" w:styleId="50">
    <w:name w:val="Заголовок 5 Знак"/>
    <w:basedOn w:val="a0"/>
    <w:link w:val="510"/>
    <w:uiPriority w:val="9"/>
    <w:rPr>
      <w:rFonts w:ascii="Arial" w:eastAsia="Arial" w:hAnsi="Arial" w:cs="Arial"/>
      <w:b/>
      <w:bCs/>
      <w:sz w:val="24"/>
      <w:szCs w:val="24"/>
    </w:rPr>
  </w:style>
  <w:style w:type="character" w:customStyle="1" w:styleId="60">
    <w:name w:val="Заголовок 6 Знак"/>
    <w:basedOn w:val="a0"/>
    <w:link w:val="610"/>
    <w:uiPriority w:val="9"/>
    <w:rPr>
      <w:rFonts w:ascii="Arial" w:eastAsia="Arial" w:hAnsi="Arial" w:cs="Arial"/>
      <w:b/>
      <w:bCs/>
      <w:sz w:val="22"/>
      <w:szCs w:val="22"/>
    </w:rPr>
  </w:style>
  <w:style w:type="character" w:customStyle="1" w:styleId="70">
    <w:name w:val="Заголовок 7 Знак"/>
    <w:basedOn w:val="a0"/>
    <w:link w:val="710"/>
    <w:uiPriority w:val="9"/>
    <w:rPr>
      <w:rFonts w:ascii="Arial" w:eastAsia="Arial" w:hAnsi="Arial" w:cs="Arial"/>
      <w:b/>
      <w:bCs/>
      <w:i/>
      <w:iCs/>
      <w:sz w:val="22"/>
      <w:szCs w:val="22"/>
    </w:rPr>
  </w:style>
  <w:style w:type="character" w:customStyle="1" w:styleId="80">
    <w:name w:val="Заголовок 8 Знак"/>
    <w:basedOn w:val="a0"/>
    <w:link w:val="810"/>
    <w:uiPriority w:val="9"/>
    <w:rPr>
      <w:rFonts w:ascii="Arial" w:eastAsia="Arial" w:hAnsi="Arial" w:cs="Arial"/>
      <w:i/>
      <w:iCs/>
      <w:sz w:val="22"/>
      <w:szCs w:val="22"/>
    </w:rPr>
  </w:style>
  <w:style w:type="character" w:customStyle="1" w:styleId="90">
    <w:name w:val="Заголовок 9 Знак"/>
    <w:basedOn w:val="a0"/>
    <w:link w:val="910"/>
    <w:uiPriority w:val="9"/>
    <w:rPr>
      <w:rFonts w:ascii="Arial" w:eastAsia="Arial" w:hAnsi="Arial" w:cs="Arial"/>
      <w:i/>
      <w:iCs/>
      <w:sz w:val="21"/>
      <w:szCs w:val="21"/>
    </w:r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0"/>
    <w:link w:val="a9"/>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4">
    <w:name w:val="Название объекта1"/>
    <w:basedOn w:val="a"/>
    <w:next w:val="a"/>
    <w:uiPriority w:val="35"/>
    <w:semiHidden/>
    <w:unhideWhenUsed/>
    <w:qFormat/>
    <w:rPr>
      <w:b/>
      <w:bCs/>
      <w:color w:val="4F81BD" w:themeColor="accent1"/>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table" w:styleId="af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times new roman psmt" w:hAnsi="times new roman psmt" w:cs="times new roman psmt"/>
      <w:color w:val="000000"/>
      <w:sz w:val="24"/>
      <w:szCs w:val="24"/>
    </w:rPr>
  </w:style>
  <w:style w:type="paragraph" w:customStyle="1" w:styleId="16">
    <w:name w:val="Верхний колонтитул1"/>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16"/>
    <w:uiPriority w:val="99"/>
  </w:style>
  <w:style w:type="paragraph" w:customStyle="1" w:styleId="17">
    <w:name w:val="Нижний колонтитул1"/>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17"/>
    <w:uiPriority w:val="99"/>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List Paragraph"/>
    <w:basedOn w:val="a"/>
    <w:uiPriority w:val="34"/>
    <w:qFormat/>
    <w:pPr>
      <w:ind w:left="720"/>
      <w:contextualSpacing/>
    </w:pPr>
  </w:style>
  <w:style w:type="character" w:customStyle="1" w:styleId="18">
    <w:name w:val="Строгий1"/>
    <w:uiPriority w:val="22"/>
    <w:qFormat/>
    <w:rPr>
      <w:b/>
      <w:bCs/>
    </w:rPr>
  </w:style>
  <w:style w:type="character" w:customStyle="1" w:styleId="t286pc">
    <w:name w:val="t286p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1"/>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1"/>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1"/>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110">
    <w:name w:val="Заголовок 11"/>
    <w:basedOn w:val="a"/>
    <w:next w:val="a"/>
    <w:link w:val="13"/>
    <w:uiPriority w:val="9"/>
    <w:qFormat/>
    <w:pPr>
      <w:keepNext/>
      <w:keepLines/>
      <w:spacing w:before="480"/>
      <w:outlineLvl w:val="0"/>
    </w:pPr>
    <w:rPr>
      <w:rFonts w:ascii="Arial" w:eastAsia="Arial" w:hAnsi="Arial" w:cs="Arial"/>
      <w:sz w:val="40"/>
      <w:szCs w:val="40"/>
    </w:rPr>
  </w:style>
  <w:style w:type="paragraph" w:customStyle="1" w:styleId="210">
    <w:name w:val="Заголовок 21"/>
    <w:basedOn w:val="a"/>
    <w:next w:val="a"/>
    <w:link w:val="20"/>
    <w:uiPriority w:val="9"/>
    <w:unhideWhenUsed/>
    <w:qFormat/>
    <w:pPr>
      <w:keepNext/>
      <w:keepLines/>
      <w:spacing w:before="360"/>
      <w:outlineLvl w:val="1"/>
    </w:pPr>
    <w:rPr>
      <w:rFonts w:ascii="Arial" w:eastAsia="Arial" w:hAnsi="Arial" w:cs="Arial"/>
      <w:sz w:val="34"/>
    </w:rPr>
  </w:style>
  <w:style w:type="paragraph" w:customStyle="1" w:styleId="310">
    <w:name w:val="Заголовок 31"/>
    <w:basedOn w:val="a"/>
    <w:next w:val="a"/>
    <w:link w:val="30"/>
    <w:uiPriority w:val="9"/>
    <w:unhideWhenUsed/>
    <w:qFormat/>
    <w:pPr>
      <w:keepNext/>
      <w:keepLines/>
      <w:spacing w:before="320"/>
      <w:outlineLvl w:val="2"/>
    </w:pPr>
    <w:rPr>
      <w:rFonts w:ascii="Arial" w:eastAsia="Arial" w:hAnsi="Arial" w:cs="Arial"/>
      <w:sz w:val="30"/>
      <w:szCs w:val="30"/>
    </w:rPr>
  </w:style>
  <w:style w:type="paragraph" w:customStyle="1" w:styleId="410">
    <w:name w:val="Заголовок 41"/>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customStyle="1" w:styleId="510">
    <w:name w:val="Заголовок 51"/>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customStyle="1" w:styleId="610">
    <w:name w:val="Заголовок 61"/>
    <w:basedOn w:val="a"/>
    <w:next w:val="a"/>
    <w:link w:val="60"/>
    <w:uiPriority w:val="9"/>
    <w:unhideWhenUsed/>
    <w:qFormat/>
    <w:pPr>
      <w:keepNext/>
      <w:keepLines/>
      <w:spacing w:before="320"/>
      <w:outlineLvl w:val="5"/>
    </w:pPr>
    <w:rPr>
      <w:rFonts w:ascii="Arial" w:eastAsia="Arial" w:hAnsi="Arial" w:cs="Arial"/>
      <w:b/>
      <w:bCs/>
    </w:rPr>
  </w:style>
  <w:style w:type="paragraph" w:customStyle="1" w:styleId="710">
    <w:name w:val="Заголовок 71"/>
    <w:basedOn w:val="a"/>
    <w:next w:val="a"/>
    <w:link w:val="70"/>
    <w:uiPriority w:val="9"/>
    <w:unhideWhenUsed/>
    <w:qFormat/>
    <w:pPr>
      <w:keepNext/>
      <w:keepLines/>
      <w:spacing w:before="320"/>
      <w:outlineLvl w:val="6"/>
    </w:pPr>
    <w:rPr>
      <w:rFonts w:ascii="Arial" w:eastAsia="Arial" w:hAnsi="Arial" w:cs="Arial"/>
      <w:b/>
      <w:bCs/>
      <w:i/>
      <w:iCs/>
    </w:rPr>
  </w:style>
  <w:style w:type="paragraph" w:customStyle="1" w:styleId="810">
    <w:name w:val="Заголовок 81"/>
    <w:basedOn w:val="a"/>
    <w:next w:val="a"/>
    <w:link w:val="80"/>
    <w:uiPriority w:val="9"/>
    <w:unhideWhenUsed/>
    <w:qFormat/>
    <w:pPr>
      <w:keepNext/>
      <w:keepLines/>
      <w:spacing w:before="320"/>
      <w:outlineLvl w:val="7"/>
    </w:pPr>
    <w:rPr>
      <w:rFonts w:ascii="Arial" w:eastAsia="Arial" w:hAnsi="Arial" w:cs="Arial"/>
      <w:i/>
      <w:iCs/>
    </w:rPr>
  </w:style>
  <w:style w:type="paragraph" w:customStyle="1" w:styleId="910">
    <w:name w:val="Заголовок 91"/>
    <w:basedOn w:val="a"/>
    <w:next w:val="a"/>
    <w:link w:val="90"/>
    <w:uiPriority w:val="9"/>
    <w:unhideWhenUsed/>
    <w:qFormat/>
    <w:pPr>
      <w:keepNext/>
      <w:keepLines/>
      <w:spacing w:before="320"/>
      <w:outlineLvl w:val="8"/>
    </w:pPr>
    <w:rPr>
      <w:rFonts w:ascii="Arial" w:eastAsia="Arial" w:hAnsi="Arial" w:cs="Arial"/>
      <w:i/>
      <w:iCs/>
      <w:sz w:val="21"/>
      <w:szCs w:val="21"/>
    </w:r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1">
    <w:name w:val="Заголовок 8 Знак1"/>
    <w:basedOn w:val="a0"/>
    <w:link w:val="8"/>
    <w:uiPriority w:val="9"/>
    <w:rPr>
      <w:rFonts w:ascii="Arial" w:eastAsia="Arial" w:hAnsi="Arial" w:cs="Arial"/>
      <w:i/>
      <w:iCs/>
      <w:sz w:val="22"/>
      <w:szCs w:val="22"/>
    </w:rPr>
  </w:style>
  <w:style w:type="character" w:customStyle="1" w:styleId="91">
    <w:name w:val="Заголовок 9 Знак1"/>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3">
    <w:name w:val="Заголовок 1 Знак"/>
    <w:basedOn w:val="a0"/>
    <w:link w:val="110"/>
    <w:uiPriority w:val="9"/>
    <w:rPr>
      <w:rFonts w:ascii="Arial" w:eastAsia="Arial" w:hAnsi="Arial" w:cs="Arial"/>
      <w:sz w:val="40"/>
      <w:szCs w:val="40"/>
    </w:rPr>
  </w:style>
  <w:style w:type="character" w:customStyle="1" w:styleId="20">
    <w:name w:val="Заголовок 2 Знак"/>
    <w:basedOn w:val="a0"/>
    <w:link w:val="210"/>
    <w:uiPriority w:val="9"/>
    <w:rPr>
      <w:rFonts w:ascii="Arial" w:eastAsia="Arial" w:hAnsi="Arial" w:cs="Arial"/>
      <w:sz w:val="34"/>
    </w:rPr>
  </w:style>
  <w:style w:type="character" w:customStyle="1" w:styleId="30">
    <w:name w:val="Заголовок 3 Знак"/>
    <w:basedOn w:val="a0"/>
    <w:link w:val="310"/>
    <w:uiPriority w:val="9"/>
    <w:rPr>
      <w:rFonts w:ascii="Arial" w:eastAsia="Arial" w:hAnsi="Arial" w:cs="Arial"/>
      <w:sz w:val="30"/>
      <w:szCs w:val="30"/>
    </w:rPr>
  </w:style>
  <w:style w:type="character" w:customStyle="1" w:styleId="40">
    <w:name w:val="Заголовок 4 Знак"/>
    <w:basedOn w:val="a0"/>
    <w:link w:val="410"/>
    <w:uiPriority w:val="9"/>
    <w:rPr>
      <w:rFonts w:ascii="Arial" w:eastAsia="Arial" w:hAnsi="Arial" w:cs="Arial"/>
      <w:b/>
      <w:bCs/>
      <w:sz w:val="26"/>
      <w:szCs w:val="26"/>
    </w:rPr>
  </w:style>
  <w:style w:type="character" w:customStyle="1" w:styleId="50">
    <w:name w:val="Заголовок 5 Знак"/>
    <w:basedOn w:val="a0"/>
    <w:link w:val="510"/>
    <w:uiPriority w:val="9"/>
    <w:rPr>
      <w:rFonts w:ascii="Arial" w:eastAsia="Arial" w:hAnsi="Arial" w:cs="Arial"/>
      <w:b/>
      <w:bCs/>
      <w:sz w:val="24"/>
      <w:szCs w:val="24"/>
    </w:rPr>
  </w:style>
  <w:style w:type="character" w:customStyle="1" w:styleId="60">
    <w:name w:val="Заголовок 6 Знак"/>
    <w:basedOn w:val="a0"/>
    <w:link w:val="610"/>
    <w:uiPriority w:val="9"/>
    <w:rPr>
      <w:rFonts w:ascii="Arial" w:eastAsia="Arial" w:hAnsi="Arial" w:cs="Arial"/>
      <w:b/>
      <w:bCs/>
      <w:sz w:val="22"/>
      <w:szCs w:val="22"/>
    </w:rPr>
  </w:style>
  <w:style w:type="character" w:customStyle="1" w:styleId="70">
    <w:name w:val="Заголовок 7 Знак"/>
    <w:basedOn w:val="a0"/>
    <w:link w:val="710"/>
    <w:uiPriority w:val="9"/>
    <w:rPr>
      <w:rFonts w:ascii="Arial" w:eastAsia="Arial" w:hAnsi="Arial" w:cs="Arial"/>
      <w:b/>
      <w:bCs/>
      <w:i/>
      <w:iCs/>
      <w:sz w:val="22"/>
      <w:szCs w:val="22"/>
    </w:rPr>
  </w:style>
  <w:style w:type="character" w:customStyle="1" w:styleId="80">
    <w:name w:val="Заголовок 8 Знак"/>
    <w:basedOn w:val="a0"/>
    <w:link w:val="810"/>
    <w:uiPriority w:val="9"/>
    <w:rPr>
      <w:rFonts w:ascii="Arial" w:eastAsia="Arial" w:hAnsi="Arial" w:cs="Arial"/>
      <w:i/>
      <w:iCs/>
      <w:sz w:val="22"/>
      <w:szCs w:val="22"/>
    </w:rPr>
  </w:style>
  <w:style w:type="character" w:customStyle="1" w:styleId="90">
    <w:name w:val="Заголовок 9 Знак"/>
    <w:basedOn w:val="a0"/>
    <w:link w:val="910"/>
    <w:uiPriority w:val="9"/>
    <w:rPr>
      <w:rFonts w:ascii="Arial" w:eastAsia="Arial" w:hAnsi="Arial" w:cs="Arial"/>
      <w:i/>
      <w:iCs/>
      <w:sz w:val="21"/>
      <w:szCs w:val="21"/>
    </w:r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0"/>
    <w:link w:val="a9"/>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4">
    <w:name w:val="Название объекта1"/>
    <w:basedOn w:val="a"/>
    <w:next w:val="a"/>
    <w:uiPriority w:val="35"/>
    <w:semiHidden/>
    <w:unhideWhenUsed/>
    <w:qFormat/>
    <w:rPr>
      <w:b/>
      <w:bCs/>
      <w:color w:val="4F81BD" w:themeColor="accent1"/>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2">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table" w:styleId="af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times new roman psmt" w:hAnsi="times new roman psmt" w:cs="times new roman psmt"/>
      <w:color w:val="000000"/>
      <w:sz w:val="24"/>
      <w:szCs w:val="24"/>
    </w:rPr>
  </w:style>
  <w:style w:type="paragraph" w:customStyle="1" w:styleId="16">
    <w:name w:val="Верхний колонтитул1"/>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16"/>
    <w:uiPriority w:val="99"/>
  </w:style>
  <w:style w:type="paragraph" w:customStyle="1" w:styleId="17">
    <w:name w:val="Нижний колонтитул1"/>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17"/>
    <w:uiPriority w:val="99"/>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List Paragraph"/>
    <w:basedOn w:val="a"/>
    <w:uiPriority w:val="34"/>
    <w:qFormat/>
    <w:pPr>
      <w:ind w:left="720"/>
      <w:contextualSpacing/>
    </w:pPr>
  </w:style>
  <w:style w:type="character" w:customStyle="1" w:styleId="18">
    <w:name w:val="Строгий1"/>
    <w:uiPriority w:val="22"/>
    <w:qFormat/>
    <w:rPr>
      <w:b/>
      <w:bCs/>
    </w:rPr>
  </w:style>
  <w:style w:type="character" w:customStyle="1" w:styleId="t286pc">
    <w:name w:val="t286p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01F5B-24D4-4E3A-809C-7E3A038A1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6009</Words>
  <Characters>34253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User</cp:lastModifiedBy>
  <cp:revision>2</cp:revision>
  <cp:lastPrinted>2026-06-02T02:43:00Z</cp:lastPrinted>
  <dcterms:created xsi:type="dcterms:W3CDTF">2026-06-02T03:00:00Z</dcterms:created>
  <dcterms:modified xsi:type="dcterms:W3CDTF">2026-06-02T03:00:00Z</dcterms:modified>
</cp:coreProperties>
</file>