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D30" w:rsidRDefault="00752D30" w:rsidP="00752D3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Комитет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</w:t>
      </w:r>
    </w:p>
    <w:p w:rsidR="00752D30" w:rsidRPr="00F7152A" w:rsidRDefault="00752D30" w:rsidP="00752D30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финансам, налоговой и кредитной политике</w:t>
      </w:r>
    </w:p>
    <w:p w:rsidR="00752D30" w:rsidRDefault="00752D30" w:rsidP="00752D30">
      <w:pPr>
        <w:jc w:val="both"/>
        <w:rPr>
          <w:sz w:val="28"/>
          <w:szCs w:val="28"/>
        </w:rPr>
      </w:pPr>
    </w:p>
    <w:p w:rsidR="00363E34" w:rsidRDefault="00363E34" w:rsidP="00752D30">
      <w:pPr>
        <w:jc w:val="both"/>
        <w:rPr>
          <w:sz w:val="28"/>
          <w:szCs w:val="28"/>
        </w:rPr>
      </w:pPr>
    </w:p>
    <w:p w:rsidR="00752D30" w:rsidRPr="003E3DE0" w:rsidRDefault="00752D30" w:rsidP="00752D30">
      <w:pPr>
        <w:jc w:val="center"/>
        <w:rPr>
          <w:rFonts w:ascii="Arial" w:hAnsi="Arial" w:cs="Arial"/>
          <w:sz w:val="20"/>
          <w:szCs w:val="20"/>
        </w:rPr>
      </w:pPr>
      <w:r>
        <w:rPr>
          <w:sz w:val="28"/>
          <w:szCs w:val="28"/>
        </w:rPr>
        <w:t xml:space="preserve">ПРИКАЗ </w:t>
      </w:r>
      <w:r w:rsidRPr="003E3DE0">
        <w:rPr>
          <w:sz w:val="28"/>
          <w:szCs w:val="28"/>
        </w:rPr>
        <w:t>№</w:t>
      </w:r>
      <w:r>
        <w:rPr>
          <w:sz w:val="28"/>
          <w:szCs w:val="28"/>
        </w:rPr>
        <w:t>01-06/08</w:t>
      </w:r>
      <w:r w:rsidRPr="003E3DE0">
        <w:rPr>
          <w:rFonts w:ascii="Arial" w:hAnsi="Arial" w:cs="Arial"/>
          <w:sz w:val="20"/>
          <w:szCs w:val="20"/>
        </w:rPr>
        <w:tab/>
        <w:t xml:space="preserve"> </w:t>
      </w:r>
    </w:p>
    <w:p w:rsidR="00752D30" w:rsidRDefault="00752D30" w:rsidP="00752D30">
      <w:pPr>
        <w:jc w:val="center"/>
        <w:rPr>
          <w:sz w:val="28"/>
          <w:szCs w:val="28"/>
        </w:rPr>
      </w:pPr>
    </w:p>
    <w:p w:rsidR="00752D30" w:rsidRPr="00F7152A" w:rsidRDefault="00752D30" w:rsidP="00752D30">
      <w:pPr>
        <w:jc w:val="center"/>
        <w:rPr>
          <w:sz w:val="28"/>
          <w:szCs w:val="28"/>
        </w:rPr>
      </w:pPr>
    </w:p>
    <w:p w:rsidR="00752D30" w:rsidRDefault="00752D30" w:rsidP="00752D30">
      <w:pPr>
        <w:tabs>
          <w:tab w:val="left" w:pos="240"/>
        </w:tabs>
        <w:rPr>
          <w:sz w:val="28"/>
          <w:szCs w:val="28"/>
        </w:rPr>
      </w:pPr>
      <w:r>
        <w:rPr>
          <w:sz w:val="28"/>
          <w:szCs w:val="28"/>
        </w:rPr>
        <w:t xml:space="preserve">12.05.2026                                                                                         </w:t>
      </w:r>
      <w:r w:rsidR="00364ED0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с. Волчиха </w:t>
      </w:r>
    </w:p>
    <w:p w:rsidR="00752D30" w:rsidRPr="005C354B" w:rsidRDefault="00752D30" w:rsidP="00752D30">
      <w:pPr>
        <w:ind w:right="5385"/>
        <w:jc w:val="both"/>
        <w:rPr>
          <w:sz w:val="28"/>
          <w:szCs w:val="28"/>
        </w:rPr>
      </w:pPr>
    </w:p>
    <w:p w:rsidR="00752D30" w:rsidRPr="00EB35F7" w:rsidRDefault="00EB35F7" w:rsidP="002163F8">
      <w:pPr>
        <w:rPr>
          <w:sz w:val="28"/>
          <w:szCs w:val="28"/>
        </w:rPr>
      </w:pPr>
      <w:r>
        <w:rPr>
          <w:sz w:val="28"/>
          <w:szCs w:val="28"/>
        </w:rPr>
        <w:t>Об утверждении регламента</w:t>
      </w:r>
      <w:r w:rsidR="00752D30" w:rsidRPr="00EB35F7">
        <w:rPr>
          <w:sz w:val="28"/>
          <w:szCs w:val="28"/>
        </w:rPr>
        <w:t xml:space="preserve"> реализации </w:t>
      </w:r>
    </w:p>
    <w:p w:rsidR="00752D30" w:rsidRPr="00EB35F7" w:rsidRDefault="00752D30" w:rsidP="002163F8">
      <w:pPr>
        <w:rPr>
          <w:sz w:val="28"/>
          <w:szCs w:val="28"/>
        </w:rPr>
      </w:pPr>
      <w:r w:rsidRPr="00EB35F7">
        <w:rPr>
          <w:sz w:val="28"/>
          <w:szCs w:val="28"/>
        </w:rPr>
        <w:t>полномочий администратора доходов бюджета</w:t>
      </w:r>
    </w:p>
    <w:p w:rsidR="000C07D5" w:rsidRPr="00EB35F7" w:rsidRDefault="0020639F" w:rsidP="002163F8">
      <w:pPr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752D30" w:rsidRPr="00EB35F7">
        <w:rPr>
          <w:sz w:val="28"/>
          <w:szCs w:val="28"/>
        </w:rPr>
        <w:t xml:space="preserve"> </w:t>
      </w:r>
      <w:r w:rsidR="000C07D5" w:rsidRPr="00EB35F7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proofErr w:type="spellStart"/>
      <w:r w:rsidR="00752D30" w:rsidRPr="00EB35F7">
        <w:rPr>
          <w:sz w:val="28"/>
          <w:szCs w:val="28"/>
        </w:rPr>
        <w:t>Волчихинский</w:t>
      </w:r>
      <w:proofErr w:type="spellEnd"/>
      <w:r w:rsidR="000C07D5" w:rsidRPr="00EB35F7">
        <w:rPr>
          <w:sz w:val="28"/>
          <w:szCs w:val="28"/>
        </w:rPr>
        <w:t xml:space="preserve"> </w:t>
      </w:r>
      <w:r w:rsidR="00752D30" w:rsidRPr="00EB35F7">
        <w:rPr>
          <w:sz w:val="28"/>
          <w:szCs w:val="28"/>
        </w:rPr>
        <w:t xml:space="preserve">район </w:t>
      </w:r>
    </w:p>
    <w:p w:rsidR="00752D30" w:rsidRPr="00EB35F7" w:rsidRDefault="000C07D5" w:rsidP="002163F8">
      <w:pPr>
        <w:rPr>
          <w:sz w:val="28"/>
          <w:szCs w:val="28"/>
        </w:rPr>
      </w:pPr>
      <w:r w:rsidRPr="00EB35F7">
        <w:rPr>
          <w:sz w:val="28"/>
          <w:szCs w:val="28"/>
        </w:rPr>
        <w:t>Алтайского края</w:t>
      </w:r>
      <w:r w:rsidR="0020639F">
        <w:rPr>
          <w:sz w:val="28"/>
          <w:szCs w:val="28"/>
        </w:rPr>
        <w:t xml:space="preserve"> по взысканию</w:t>
      </w:r>
      <w:r w:rsidR="00752D30" w:rsidRPr="00EB35F7">
        <w:rPr>
          <w:sz w:val="28"/>
          <w:szCs w:val="28"/>
        </w:rPr>
        <w:t xml:space="preserve"> </w:t>
      </w:r>
      <w:proofErr w:type="gramStart"/>
      <w:r w:rsidR="00752D30" w:rsidRPr="00EB35F7">
        <w:rPr>
          <w:sz w:val="28"/>
          <w:szCs w:val="28"/>
        </w:rPr>
        <w:t>дебиторской</w:t>
      </w:r>
      <w:proofErr w:type="gramEnd"/>
      <w:r w:rsidR="00752D30" w:rsidRPr="00EB35F7">
        <w:rPr>
          <w:sz w:val="28"/>
          <w:szCs w:val="28"/>
        </w:rPr>
        <w:t xml:space="preserve"> </w:t>
      </w:r>
    </w:p>
    <w:p w:rsidR="00752D30" w:rsidRPr="00EB35F7" w:rsidRDefault="0020639F" w:rsidP="002163F8">
      <w:pPr>
        <w:rPr>
          <w:sz w:val="28"/>
          <w:szCs w:val="28"/>
        </w:rPr>
      </w:pPr>
      <w:r>
        <w:rPr>
          <w:sz w:val="28"/>
          <w:szCs w:val="28"/>
        </w:rPr>
        <w:t>задолженности по платежам</w:t>
      </w:r>
      <w:r w:rsidR="00752D30" w:rsidRPr="00EB35F7">
        <w:rPr>
          <w:sz w:val="28"/>
          <w:szCs w:val="28"/>
        </w:rPr>
        <w:t xml:space="preserve"> в бюджет, </w:t>
      </w:r>
    </w:p>
    <w:p w:rsidR="00752D30" w:rsidRPr="00EB35F7" w:rsidRDefault="00752D30" w:rsidP="002163F8">
      <w:pPr>
        <w:rPr>
          <w:sz w:val="28"/>
          <w:szCs w:val="28"/>
        </w:rPr>
      </w:pPr>
      <w:r w:rsidRPr="00EB35F7">
        <w:rPr>
          <w:sz w:val="28"/>
          <w:szCs w:val="28"/>
        </w:rPr>
        <w:t xml:space="preserve">пеням и штрафам по ним </w:t>
      </w:r>
    </w:p>
    <w:p w:rsidR="00752D30" w:rsidRPr="007F2046" w:rsidRDefault="00752D30" w:rsidP="00752D30">
      <w:pPr>
        <w:tabs>
          <w:tab w:val="left" w:pos="851"/>
        </w:tabs>
        <w:rPr>
          <w:bCs/>
        </w:rPr>
      </w:pPr>
      <w:r w:rsidRPr="007F2046">
        <w:rPr>
          <w:bCs/>
        </w:rPr>
        <w:tab/>
      </w:r>
    </w:p>
    <w:p w:rsidR="00363E34" w:rsidRPr="007F2046" w:rsidRDefault="00752D30" w:rsidP="00752D30">
      <w:pPr>
        <w:tabs>
          <w:tab w:val="left" w:pos="851"/>
        </w:tabs>
        <w:jc w:val="both"/>
        <w:rPr>
          <w:bCs/>
        </w:rPr>
      </w:pPr>
      <w:r w:rsidRPr="007F2046">
        <w:rPr>
          <w:bCs/>
        </w:rPr>
        <w:tab/>
      </w:r>
    </w:p>
    <w:p w:rsidR="00F95E9F" w:rsidRPr="00363E34" w:rsidRDefault="00F95E9F" w:rsidP="00363E34">
      <w:pPr>
        <w:pStyle w:val="a4"/>
        <w:spacing w:line="20" w:lineRule="atLeast"/>
        <w:ind w:right="143" w:firstLine="696"/>
      </w:pPr>
      <w:r w:rsidRPr="00363E34">
        <w:t>В соответствии с пунктом 2 статьи 160.1 Бюджетного кодекса Российской Федерации, приказом Минфина России от 26.09.2024 № 139н «Об утверждении общих требований к регламенту</w:t>
      </w:r>
      <w:r w:rsidRPr="00363E34">
        <w:rPr>
          <w:spacing w:val="-3"/>
        </w:rPr>
        <w:t xml:space="preserve"> </w:t>
      </w:r>
      <w:proofErr w:type="gramStart"/>
      <w:r w:rsidRPr="00363E34">
        <w:t>реализации полномочий</w:t>
      </w:r>
      <w:r w:rsidRPr="00363E34">
        <w:rPr>
          <w:spacing w:val="-1"/>
        </w:rPr>
        <w:t xml:space="preserve"> </w:t>
      </w:r>
      <w:r w:rsidRPr="00363E34">
        <w:t>администратора</w:t>
      </w:r>
      <w:r w:rsidRPr="00363E34">
        <w:rPr>
          <w:spacing w:val="-2"/>
        </w:rPr>
        <w:t xml:space="preserve"> </w:t>
      </w:r>
      <w:r w:rsidRPr="00363E34">
        <w:t>доходов бюджета</w:t>
      </w:r>
      <w:proofErr w:type="gramEnd"/>
      <w:r w:rsidRPr="00363E34">
        <w:t xml:space="preserve"> по взысканию дебиторской задолженности по платежам в бюджет,</w:t>
      </w:r>
      <w:r w:rsidRPr="00363E34">
        <w:rPr>
          <w:spacing w:val="80"/>
        </w:rPr>
        <w:t xml:space="preserve"> </w:t>
      </w:r>
      <w:proofErr w:type="gramStart"/>
      <w:r w:rsidRPr="00363E34">
        <w:t>пеням и штрафам по ним», приказом Минфина России от 24.02.2026 № 12н «О внесении изменений в общие требования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 и на основании Постановления Правительства Алтайского края от 16.08.2017</w:t>
      </w:r>
      <w:r w:rsidRPr="00363E34">
        <w:rPr>
          <w:spacing w:val="40"/>
        </w:rPr>
        <w:t xml:space="preserve"> </w:t>
      </w:r>
      <w:r w:rsidRPr="00363E34">
        <w:t>№ 302 «О порядке осуществления органами государственной власти Алтайского края и (или) находящимися в их</w:t>
      </w:r>
      <w:proofErr w:type="gramEnd"/>
      <w:r w:rsidRPr="00363E34">
        <w:t xml:space="preserve"> ведении казенными учреждениями бюджетных </w:t>
      </w:r>
      <w:proofErr w:type="gramStart"/>
      <w:r w:rsidRPr="00363E34">
        <w:t>полномочий главных администраторов доходов бюджетной системы Алтайского края</w:t>
      </w:r>
      <w:proofErr w:type="gramEnd"/>
      <w:r w:rsidRPr="00363E34">
        <w:t>»,</w:t>
      </w:r>
    </w:p>
    <w:p w:rsidR="00752D30" w:rsidRPr="00363E34" w:rsidRDefault="00752D30" w:rsidP="00363E34">
      <w:pPr>
        <w:pStyle w:val="ConsPlusNormal"/>
        <w:spacing w:line="20" w:lineRule="atLeast"/>
        <w:ind w:firstLine="540"/>
        <w:jc w:val="both"/>
        <w:rPr>
          <w:bCs/>
          <w:sz w:val="28"/>
          <w:szCs w:val="28"/>
        </w:rPr>
      </w:pPr>
      <w:r w:rsidRPr="00363E34">
        <w:rPr>
          <w:rFonts w:ascii="Times New Roman" w:hAnsi="Times New Roman" w:cs="Times New Roman"/>
          <w:spacing w:val="40"/>
          <w:sz w:val="28"/>
          <w:szCs w:val="28"/>
        </w:rPr>
        <w:t>приказываю:</w:t>
      </w:r>
    </w:p>
    <w:p w:rsidR="00124E69" w:rsidRPr="00363E34" w:rsidRDefault="00752D30" w:rsidP="00F07C0B">
      <w:pPr>
        <w:numPr>
          <w:ilvl w:val="0"/>
          <w:numId w:val="1"/>
        </w:numPr>
        <w:spacing w:after="4" w:line="20" w:lineRule="atLeast"/>
        <w:ind w:left="142" w:right="-1" w:firstLine="709"/>
        <w:jc w:val="both"/>
        <w:rPr>
          <w:sz w:val="28"/>
          <w:szCs w:val="28"/>
        </w:rPr>
      </w:pPr>
      <w:r w:rsidRPr="00363E34">
        <w:rPr>
          <w:sz w:val="28"/>
          <w:szCs w:val="28"/>
        </w:rPr>
        <w:t xml:space="preserve">Утвердить прилагаемый регламент </w:t>
      </w:r>
      <w:proofErr w:type="gramStart"/>
      <w:r w:rsidRPr="00363E34">
        <w:rPr>
          <w:sz w:val="28"/>
          <w:szCs w:val="28"/>
        </w:rPr>
        <w:t xml:space="preserve">реализации полномочий администратора доходов бюджета муниципального </w:t>
      </w:r>
      <w:r w:rsidR="00F95E9F" w:rsidRPr="00363E34">
        <w:rPr>
          <w:sz w:val="28"/>
          <w:szCs w:val="28"/>
        </w:rPr>
        <w:t>района</w:t>
      </w:r>
      <w:proofErr w:type="gramEnd"/>
      <w:r w:rsidR="00F95E9F" w:rsidRPr="00363E34">
        <w:rPr>
          <w:sz w:val="28"/>
          <w:szCs w:val="28"/>
        </w:rPr>
        <w:t xml:space="preserve"> </w:t>
      </w:r>
      <w:proofErr w:type="spellStart"/>
      <w:r w:rsidRPr="00363E34">
        <w:rPr>
          <w:sz w:val="28"/>
          <w:szCs w:val="28"/>
        </w:rPr>
        <w:t>Волчихинский</w:t>
      </w:r>
      <w:proofErr w:type="spellEnd"/>
      <w:r w:rsidRPr="00363E34">
        <w:rPr>
          <w:sz w:val="28"/>
          <w:szCs w:val="28"/>
        </w:rPr>
        <w:t xml:space="preserve"> район по взысканию дебиторской задолженности по платежам в бюджет, пеням и штрафам по ним.</w:t>
      </w:r>
    </w:p>
    <w:p w:rsidR="00124E69" w:rsidRPr="00363E34" w:rsidRDefault="00752D30" w:rsidP="00F07C0B">
      <w:pPr>
        <w:numPr>
          <w:ilvl w:val="0"/>
          <w:numId w:val="1"/>
        </w:numPr>
        <w:spacing w:after="4" w:line="20" w:lineRule="atLeast"/>
        <w:ind w:left="142" w:right="150" w:firstLine="709"/>
        <w:jc w:val="both"/>
        <w:rPr>
          <w:sz w:val="28"/>
          <w:szCs w:val="28"/>
        </w:rPr>
      </w:pPr>
      <w:r w:rsidRPr="00363E34">
        <w:rPr>
          <w:sz w:val="28"/>
          <w:szCs w:val="28"/>
        </w:rPr>
        <w:t xml:space="preserve">Признать утратившим силу приказ Комитета Администрации </w:t>
      </w:r>
      <w:proofErr w:type="spellStart"/>
      <w:r w:rsidRPr="00363E34">
        <w:rPr>
          <w:sz w:val="28"/>
          <w:szCs w:val="28"/>
        </w:rPr>
        <w:t>Волчихинского</w:t>
      </w:r>
      <w:proofErr w:type="spellEnd"/>
      <w:r w:rsidRPr="00363E34">
        <w:rPr>
          <w:sz w:val="28"/>
          <w:szCs w:val="28"/>
        </w:rPr>
        <w:t xml:space="preserve"> района Алтайского края по финансам, налоговой и кредитной политике от 27.12.2024 № 01-06/48</w:t>
      </w:r>
      <w:r w:rsidR="00B03030">
        <w:rPr>
          <w:sz w:val="28"/>
          <w:szCs w:val="28"/>
        </w:rPr>
        <w:t xml:space="preserve"> "Об утверждении </w:t>
      </w:r>
      <w:proofErr w:type="gramStart"/>
      <w:r w:rsidR="00B03030">
        <w:rPr>
          <w:sz w:val="28"/>
          <w:szCs w:val="28"/>
        </w:rPr>
        <w:t>регламента</w:t>
      </w:r>
      <w:r w:rsidR="00F95E9F" w:rsidRPr="00363E34">
        <w:rPr>
          <w:sz w:val="28"/>
          <w:szCs w:val="28"/>
        </w:rPr>
        <w:t xml:space="preserve"> реализации полномочий администратора </w:t>
      </w:r>
      <w:r w:rsidR="00B03030">
        <w:rPr>
          <w:sz w:val="28"/>
          <w:szCs w:val="28"/>
        </w:rPr>
        <w:t>доходов бюджета муниципального</w:t>
      </w:r>
      <w:r w:rsidR="00F95E9F" w:rsidRPr="00363E34">
        <w:rPr>
          <w:sz w:val="28"/>
          <w:szCs w:val="28"/>
        </w:rPr>
        <w:t xml:space="preserve"> образования</w:t>
      </w:r>
      <w:proofErr w:type="gramEnd"/>
      <w:r w:rsidR="00B03030">
        <w:rPr>
          <w:sz w:val="28"/>
          <w:szCs w:val="28"/>
        </w:rPr>
        <w:t xml:space="preserve"> </w:t>
      </w:r>
      <w:proofErr w:type="spellStart"/>
      <w:r w:rsidR="00B03030">
        <w:rPr>
          <w:sz w:val="28"/>
          <w:szCs w:val="28"/>
        </w:rPr>
        <w:t>Волчихинский</w:t>
      </w:r>
      <w:proofErr w:type="spellEnd"/>
      <w:r w:rsidR="00B03030">
        <w:rPr>
          <w:sz w:val="28"/>
          <w:szCs w:val="28"/>
        </w:rPr>
        <w:t xml:space="preserve"> район по</w:t>
      </w:r>
      <w:r w:rsidR="00F95E9F" w:rsidRPr="00363E34">
        <w:rPr>
          <w:sz w:val="28"/>
          <w:szCs w:val="28"/>
        </w:rPr>
        <w:t xml:space="preserve"> взысканию</w:t>
      </w:r>
      <w:r w:rsidR="00B03030">
        <w:rPr>
          <w:sz w:val="28"/>
          <w:szCs w:val="28"/>
        </w:rPr>
        <w:t xml:space="preserve"> дебиторской задолженности по</w:t>
      </w:r>
      <w:r w:rsidR="00F95E9F" w:rsidRPr="00363E34">
        <w:rPr>
          <w:sz w:val="28"/>
          <w:szCs w:val="28"/>
        </w:rPr>
        <w:t xml:space="preserve"> платежам в бюджет, пеням и штрафам по ним</w:t>
      </w:r>
      <w:r w:rsidR="00124E69" w:rsidRPr="00363E34">
        <w:rPr>
          <w:sz w:val="28"/>
          <w:szCs w:val="28"/>
        </w:rPr>
        <w:t>".</w:t>
      </w:r>
    </w:p>
    <w:p w:rsidR="00124E69" w:rsidRPr="00363E34" w:rsidRDefault="00124E69" w:rsidP="00F07C0B">
      <w:pPr>
        <w:numPr>
          <w:ilvl w:val="0"/>
          <w:numId w:val="1"/>
        </w:numPr>
        <w:spacing w:after="4" w:line="20" w:lineRule="atLeast"/>
        <w:ind w:left="142" w:right="148" w:firstLine="709"/>
        <w:jc w:val="both"/>
        <w:rPr>
          <w:sz w:val="28"/>
          <w:szCs w:val="28"/>
        </w:rPr>
      </w:pPr>
      <w:r w:rsidRPr="00363E34">
        <w:rPr>
          <w:sz w:val="28"/>
          <w:szCs w:val="28"/>
        </w:rPr>
        <w:t>Настоящий приказ вступает в силу со дня его принятия и распространяется на правоотношения, возникшие с 01 января 2026 года.</w:t>
      </w:r>
    </w:p>
    <w:p w:rsidR="00AB309A" w:rsidRDefault="00124E69" w:rsidP="00F07C0B">
      <w:pPr>
        <w:numPr>
          <w:ilvl w:val="0"/>
          <w:numId w:val="1"/>
        </w:numPr>
        <w:spacing w:after="120" w:line="20" w:lineRule="atLeast"/>
        <w:ind w:left="142" w:right="153" w:firstLine="709"/>
        <w:jc w:val="both"/>
        <w:rPr>
          <w:sz w:val="28"/>
          <w:szCs w:val="28"/>
        </w:rPr>
      </w:pPr>
      <w:r w:rsidRPr="00AB309A">
        <w:rPr>
          <w:sz w:val="28"/>
          <w:szCs w:val="28"/>
        </w:rPr>
        <w:t>Настоящ</w:t>
      </w:r>
      <w:r w:rsidR="003126AF" w:rsidRPr="00AB309A">
        <w:rPr>
          <w:sz w:val="28"/>
          <w:szCs w:val="28"/>
        </w:rPr>
        <w:t>ий</w:t>
      </w:r>
      <w:r w:rsidRPr="00AB309A">
        <w:rPr>
          <w:sz w:val="28"/>
          <w:szCs w:val="28"/>
        </w:rPr>
        <w:t xml:space="preserve"> п</w:t>
      </w:r>
      <w:r w:rsidR="003126AF" w:rsidRPr="00AB309A">
        <w:rPr>
          <w:sz w:val="28"/>
          <w:szCs w:val="28"/>
        </w:rPr>
        <w:t>риказ</w:t>
      </w:r>
      <w:r w:rsidRPr="00AB309A">
        <w:rPr>
          <w:spacing w:val="40"/>
          <w:sz w:val="28"/>
          <w:szCs w:val="28"/>
        </w:rPr>
        <w:t xml:space="preserve"> </w:t>
      </w:r>
      <w:r w:rsidRPr="00AB309A">
        <w:rPr>
          <w:sz w:val="28"/>
          <w:szCs w:val="28"/>
        </w:rPr>
        <w:t xml:space="preserve">подлежит размещению на официальном сайте </w:t>
      </w:r>
      <w:r w:rsidR="002E2A9B" w:rsidRPr="00AB309A">
        <w:rPr>
          <w:sz w:val="28"/>
          <w:szCs w:val="28"/>
        </w:rPr>
        <w:t xml:space="preserve">Администрации </w:t>
      </w:r>
      <w:proofErr w:type="spellStart"/>
      <w:r w:rsidR="002E2A9B" w:rsidRPr="00AB309A">
        <w:rPr>
          <w:sz w:val="28"/>
          <w:szCs w:val="28"/>
        </w:rPr>
        <w:t>Волчихинского</w:t>
      </w:r>
      <w:proofErr w:type="spellEnd"/>
      <w:r w:rsidR="002E2A9B" w:rsidRPr="00AB309A">
        <w:rPr>
          <w:sz w:val="28"/>
          <w:szCs w:val="28"/>
        </w:rPr>
        <w:t xml:space="preserve"> района Алтайского края.</w:t>
      </w:r>
    </w:p>
    <w:p w:rsidR="00752D30" w:rsidRPr="00AB309A" w:rsidRDefault="00752D30" w:rsidP="00F07C0B">
      <w:pPr>
        <w:numPr>
          <w:ilvl w:val="0"/>
          <w:numId w:val="1"/>
        </w:numPr>
        <w:spacing w:after="120" w:line="20" w:lineRule="atLeast"/>
        <w:ind w:left="142" w:right="153" w:firstLine="709"/>
        <w:jc w:val="both"/>
        <w:rPr>
          <w:sz w:val="28"/>
          <w:szCs w:val="28"/>
        </w:rPr>
      </w:pPr>
      <w:proofErr w:type="gramStart"/>
      <w:r w:rsidRPr="00AB309A">
        <w:rPr>
          <w:sz w:val="28"/>
          <w:szCs w:val="28"/>
        </w:rPr>
        <w:t>Контроль за</w:t>
      </w:r>
      <w:proofErr w:type="gramEnd"/>
      <w:r w:rsidRPr="00AB309A">
        <w:rPr>
          <w:sz w:val="28"/>
          <w:szCs w:val="28"/>
        </w:rPr>
        <w:t xml:space="preserve"> исполнением настоящего приказа оставляю за собой.</w:t>
      </w:r>
    </w:p>
    <w:p w:rsidR="00752D30" w:rsidRDefault="00752D30" w:rsidP="00752D30">
      <w:pPr>
        <w:jc w:val="both"/>
      </w:pPr>
    </w:p>
    <w:p w:rsidR="00363E34" w:rsidRPr="007F2046" w:rsidRDefault="00363E34" w:rsidP="00752D30">
      <w:pPr>
        <w:jc w:val="both"/>
      </w:pPr>
    </w:p>
    <w:p w:rsidR="00752D30" w:rsidRPr="00363E34" w:rsidRDefault="00752D30" w:rsidP="00752D30">
      <w:pPr>
        <w:rPr>
          <w:sz w:val="28"/>
          <w:szCs w:val="28"/>
        </w:rPr>
      </w:pPr>
      <w:r w:rsidRPr="00363E34">
        <w:rPr>
          <w:sz w:val="28"/>
          <w:szCs w:val="28"/>
        </w:rPr>
        <w:t>И</w:t>
      </w:r>
      <w:r w:rsidR="00893C4C">
        <w:rPr>
          <w:sz w:val="28"/>
          <w:szCs w:val="28"/>
        </w:rPr>
        <w:t>.</w:t>
      </w:r>
      <w:r w:rsidRPr="00363E34">
        <w:rPr>
          <w:sz w:val="28"/>
          <w:szCs w:val="28"/>
        </w:rPr>
        <w:t xml:space="preserve"> о</w:t>
      </w:r>
      <w:r w:rsidR="00893C4C">
        <w:rPr>
          <w:sz w:val="28"/>
          <w:szCs w:val="28"/>
        </w:rPr>
        <w:t>. п</w:t>
      </w:r>
      <w:r w:rsidR="001C242D">
        <w:rPr>
          <w:sz w:val="28"/>
          <w:szCs w:val="28"/>
        </w:rPr>
        <w:t>редседателя</w:t>
      </w:r>
      <w:r w:rsidR="00363E34">
        <w:rPr>
          <w:sz w:val="28"/>
          <w:szCs w:val="28"/>
        </w:rPr>
        <w:t xml:space="preserve"> комитета          </w:t>
      </w:r>
      <w:r w:rsidR="00DB02BD" w:rsidRPr="00363E34">
        <w:rPr>
          <w:sz w:val="28"/>
          <w:szCs w:val="28"/>
        </w:rPr>
        <w:t xml:space="preserve">    </w:t>
      </w:r>
      <w:r w:rsidR="001C242D">
        <w:rPr>
          <w:sz w:val="28"/>
          <w:szCs w:val="28"/>
        </w:rPr>
        <w:t xml:space="preserve"> </w:t>
      </w:r>
      <w:r w:rsidR="00DB02BD" w:rsidRPr="00363E34">
        <w:rPr>
          <w:sz w:val="28"/>
          <w:szCs w:val="28"/>
        </w:rPr>
        <w:t xml:space="preserve">                         </w:t>
      </w:r>
      <w:r w:rsidRPr="00363E34">
        <w:rPr>
          <w:sz w:val="28"/>
          <w:szCs w:val="28"/>
        </w:rPr>
        <w:t xml:space="preserve">                            М. В.  </w:t>
      </w:r>
      <w:proofErr w:type="spellStart"/>
      <w:r w:rsidRPr="00363E34">
        <w:rPr>
          <w:sz w:val="28"/>
          <w:szCs w:val="28"/>
        </w:rPr>
        <w:t>Цветухина</w:t>
      </w:r>
      <w:proofErr w:type="spellEnd"/>
    </w:p>
    <w:p w:rsidR="00DB02BD" w:rsidRDefault="00DB02BD" w:rsidP="00752D30"/>
    <w:p w:rsidR="00752D30" w:rsidRDefault="00E102DB" w:rsidP="00752D30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left:0;text-align:left;margin-left:268.8pt;margin-top:-7.9pt;width:243.75pt;height:108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" strokecolor="white">
            <v:textbox style="mso-next-textbox:#Text Box 6">
              <w:txbxContent>
                <w:p w:rsidR="00752D30" w:rsidRDefault="00752D30" w:rsidP="00752D30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УТВЕРЖДЕН</w:t>
                  </w:r>
                </w:p>
                <w:p w:rsidR="00752D30" w:rsidRDefault="00752D30" w:rsidP="00752D30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приказом комитета Администрации </w:t>
                  </w:r>
                  <w:proofErr w:type="spellStart"/>
                  <w:r>
                    <w:rPr>
                      <w:sz w:val="28"/>
                      <w:szCs w:val="28"/>
                    </w:rPr>
                    <w:t>Волчихинского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района Алтайского края по финансам, налоговой и кредитной политике</w:t>
                  </w:r>
                </w:p>
                <w:p w:rsidR="00752D30" w:rsidRDefault="00752D30" w:rsidP="00752D30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от </w:t>
                  </w:r>
                  <w:r w:rsidR="00715AE1">
                    <w:rPr>
                      <w:sz w:val="28"/>
                      <w:szCs w:val="28"/>
                    </w:rPr>
                    <w:t>12.05.2026</w:t>
                  </w:r>
                  <w:r>
                    <w:rPr>
                      <w:sz w:val="28"/>
                      <w:szCs w:val="28"/>
                    </w:rPr>
                    <w:t xml:space="preserve"> № 01-06/</w:t>
                  </w:r>
                  <w:r w:rsidR="00715AE1">
                    <w:rPr>
                      <w:sz w:val="28"/>
                      <w:szCs w:val="28"/>
                    </w:rPr>
                    <w:t>0</w:t>
                  </w:r>
                  <w:r>
                    <w:rPr>
                      <w:sz w:val="28"/>
                      <w:szCs w:val="28"/>
                    </w:rPr>
                    <w:t>8</w:t>
                  </w:r>
                </w:p>
                <w:p w:rsidR="00752D30" w:rsidRDefault="00752D30" w:rsidP="00752D30"/>
              </w:txbxContent>
            </v:textbox>
          </v:shape>
        </w:pict>
      </w:r>
      <w:r w:rsidR="00752D30" w:rsidRPr="00AD0196">
        <w:rPr>
          <w:sz w:val="26"/>
          <w:szCs w:val="26"/>
        </w:rPr>
        <w:t xml:space="preserve">                                     </w:t>
      </w:r>
    </w:p>
    <w:p w:rsidR="00DF79A4" w:rsidRDefault="00DF79A4" w:rsidP="00752D30">
      <w:pPr>
        <w:jc w:val="both"/>
        <w:rPr>
          <w:sz w:val="26"/>
          <w:szCs w:val="26"/>
        </w:rPr>
      </w:pPr>
    </w:p>
    <w:p w:rsidR="00DF79A4" w:rsidRPr="00AD0196" w:rsidRDefault="00DF79A4" w:rsidP="00752D30">
      <w:pPr>
        <w:jc w:val="both"/>
        <w:rPr>
          <w:sz w:val="26"/>
          <w:szCs w:val="26"/>
        </w:rPr>
      </w:pPr>
    </w:p>
    <w:p w:rsidR="00752D30" w:rsidRPr="00093D09" w:rsidRDefault="00752D30" w:rsidP="00752D30">
      <w:pPr>
        <w:jc w:val="both"/>
        <w:rPr>
          <w:sz w:val="26"/>
          <w:szCs w:val="26"/>
        </w:rPr>
      </w:pPr>
    </w:p>
    <w:p w:rsidR="00752D30" w:rsidRPr="00093D09" w:rsidRDefault="00752D30" w:rsidP="00752D30">
      <w:pPr>
        <w:jc w:val="both"/>
        <w:rPr>
          <w:sz w:val="26"/>
          <w:szCs w:val="26"/>
        </w:rPr>
      </w:pPr>
    </w:p>
    <w:p w:rsidR="00752D30" w:rsidRDefault="00752D30" w:rsidP="00752D30">
      <w:pPr>
        <w:jc w:val="center"/>
        <w:rPr>
          <w:sz w:val="26"/>
          <w:szCs w:val="26"/>
        </w:rPr>
      </w:pPr>
    </w:p>
    <w:p w:rsidR="00752D30" w:rsidRDefault="00752D30" w:rsidP="00752D30">
      <w:pPr>
        <w:jc w:val="center"/>
        <w:rPr>
          <w:sz w:val="26"/>
          <w:szCs w:val="26"/>
        </w:rPr>
      </w:pPr>
    </w:p>
    <w:p w:rsidR="00752D30" w:rsidRDefault="00752D30" w:rsidP="00752D30">
      <w:pPr>
        <w:jc w:val="center"/>
        <w:rPr>
          <w:sz w:val="26"/>
          <w:szCs w:val="26"/>
        </w:rPr>
      </w:pPr>
    </w:p>
    <w:p w:rsidR="00752D30" w:rsidRDefault="00752D30" w:rsidP="00752D30">
      <w:pPr>
        <w:jc w:val="center"/>
        <w:rPr>
          <w:sz w:val="26"/>
          <w:szCs w:val="26"/>
        </w:rPr>
      </w:pPr>
    </w:p>
    <w:p w:rsidR="009A55C0" w:rsidRDefault="009A55C0" w:rsidP="009A55C0">
      <w:pPr>
        <w:spacing w:line="322" w:lineRule="exact"/>
        <w:ind w:left="784" w:right="78"/>
        <w:jc w:val="center"/>
        <w:rPr>
          <w:b/>
          <w:sz w:val="28"/>
        </w:rPr>
      </w:pPr>
      <w:r>
        <w:rPr>
          <w:b/>
          <w:spacing w:val="-2"/>
          <w:sz w:val="28"/>
        </w:rPr>
        <w:t>Регламент</w:t>
      </w:r>
    </w:p>
    <w:p w:rsidR="009A55C0" w:rsidRDefault="009A55C0" w:rsidP="009A55C0">
      <w:pPr>
        <w:ind w:left="780" w:right="78"/>
        <w:jc w:val="center"/>
        <w:rPr>
          <w:b/>
          <w:sz w:val="28"/>
        </w:rPr>
      </w:pPr>
      <w:r>
        <w:rPr>
          <w:b/>
          <w:sz w:val="28"/>
        </w:rPr>
        <w:t>реализации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полномочий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администратора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доходов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бюджета</w:t>
      </w:r>
    </w:p>
    <w:p w:rsidR="009A55C0" w:rsidRDefault="009A55C0" w:rsidP="009A55C0">
      <w:pPr>
        <w:spacing w:before="2"/>
        <w:ind w:left="3483" w:hanging="2259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взысканию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дебиторской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задолженности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платежам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бюджет, пеням и штрафам по ним</w:t>
      </w:r>
    </w:p>
    <w:p w:rsidR="009A55C0" w:rsidRDefault="009A55C0" w:rsidP="009A55C0">
      <w:pPr>
        <w:pStyle w:val="a4"/>
        <w:spacing w:before="320"/>
        <w:ind w:left="0" w:firstLine="0"/>
        <w:jc w:val="left"/>
        <w:rPr>
          <w:b/>
        </w:rPr>
      </w:pPr>
    </w:p>
    <w:p w:rsidR="009A55C0" w:rsidRDefault="009A55C0" w:rsidP="009A55C0">
      <w:pPr>
        <w:pStyle w:val="aa"/>
        <w:numPr>
          <w:ilvl w:val="0"/>
          <w:numId w:val="9"/>
        </w:numPr>
        <w:tabs>
          <w:tab w:val="left" w:pos="4422"/>
        </w:tabs>
        <w:spacing w:line="319" w:lineRule="exact"/>
        <w:ind w:left="4422" w:hanging="279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9A55C0" w:rsidRPr="009A55C0" w:rsidRDefault="009A55C0" w:rsidP="009A55C0">
      <w:pPr>
        <w:pStyle w:val="aa"/>
        <w:numPr>
          <w:ilvl w:val="1"/>
          <w:numId w:val="9"/>
        </w:numPr>
        <w:tabs>
          <w:tab w:val="left" w:pos="1382"/>
          <w:tab w:val="left" w:pos="2504"/>
          <w:tab w:val="left" w:pos="4175"/>
          <w:tab w:val="left" w:pos="6614"/>
          <w:tab w:val="left" w:pos="9354"/>
        </w:tabs>
        <w:ind w:right="141" w:firstLine="708"/>
        <w:rPr>
          <w:sz w:val="28"/>
        </w:rPr>
      </w:pPr>
      <w:proofErr w:type="gramStart"/>
      <w:r w:rsidRPr="009A55C0">
        <w:rPr>
          <w:sz w:val="28"/>
        </w:rPr>
        <w:t>Настоящий Регламент устанавливает порядок реализации полномочий администратора доходов бюджета по взысканию дебиторской задолженности по платежам в местный бюджет, пеням и штрафам по ним Комитета Администрации</w:t>
      </w:r>
      <w:r w:rsidR="00F4765C">
        <w:rPr>
          <w:sz w:val="28"/>
        </w:rPr>
        <w:t xml:space="preserve"> </w:t>
      </w:r>
      <w:proofErr w:type="spellStart"/>
      <w:r w:rsidRPr="009A55C0">
        <w:rPr>
          <w:sz w:val="28"/>
        </w:rPr>
        <w:t>Волчихинского</w:t>
      </w:r>
      <w:proofErr w:type="spellEnd"/>
      <w:r w:rsidRPr="009A55C0">
        <w:rPr>
          <w:sz w:val="28"/>
        </w:rPr>
        <w:t xml:space="preserve"> района Алтайского края по финансам, налоговой и кредитной политике (далее - Комитет), являющейся источниками формирования </w:t>
      </w:r>
      <w:r w:rsidR="00B03030">
        <w:rPr>
          <w:sz w:val="28"/>
        </w:rPr>
        <w:t>доходов бюджета муниципального</w:t>
      </w:r>
      <w:r w:rsidRPr="009A55C0">
        <w:rPr>
          <w:sz w:val="28"/>
        </w:rPr>
        <w:t xml:space="preserve"> района  </w:t>
      </w:r>
      <w:proofErr w:type="spellStart"/>
      <w:r w:rsidRPr="009A55C0">
        <w:rPr>
          <w:sz w:val="28"/>
        </w:rPr>
        <w:t>Волчихинский</w:t>
      </w:r>
      <w:proofErr w:type="spellEnd"/>
      <w:r w:rsidRPr="009A55C0">
        <w:rPr>
          <w:sz w:val="28"/>
        </w:rPr>
        <w:t xml:space="preserve"> район Алтайского края, за исключением платежей, предусмотренных</w:t>
      </w:r>
      <w:r w:rsidRPr="009A55C0">
        <w:rPr>
          <w:spacing w:val="-2"/>
          <w:sz w:val="28"/>
        </w:rPr>
        <w:t xml:space="preserve"> </w:t>
      </w:r>
      <w:r w:rsidRPr="009A55C0">
        <w:rPr>
          <w:sz w:val="28"/>
        </w:rPr>
        <w:t>законодательством о налогах и сборах, законодательством</w:t>
      </w:r>
      <w:r w:rsidRPr="009A55C0">
        <w:rPr>
          <w:spacing w:val="-3"/>
          <w:sz w:val="28"/>
        </w:rPr>
        <w:t xml:space="preserve"> </w:t>
      </w:r>
      <w:r w:rsidRPr="009A55C0">
        <w:rPr>
          <w:sz w:val="28"/>
        </w:rPr>
        <w:t>Российской Федерации</w:t>
      </w:r>
      <w:proofErr w:type="gramEnd"/>
      <w:r w:rsidRPr="009A55C0">
        <w:rPr>
          <w:sz w:val="28"/>
        </w:rPr>
        <w:t xml:space="preserve"> об обязательном социальном страховании от несчастных случаев на производстве и профессиональных </w:t>
      </w:r>
      <w:r w:rsidRPr="009A55C0">
        <w:rPr>
          <w:spacing w:val="-2"/>
          <w:sz w:val="28"/>
        </w:rPr>
        <w:t>заболеваний,</w:t>
      </w:r>
      <w:r w:rsidRPr="009A55C0">
        <w:rPr>
          <w:sz w:val="28"/>
        </w:rPr>
        <w:tab/>
      </w:r>
      <w:r w:rsidRPr="009A55C0">
        <w:rPr>
          <w:spacing w:val="-2"/>
          <w:sz w:val="28"/>
        </w:rPr>
        <w:t>правом</w:t>
      </w:r>
      <w:r w:rsidRPr="009A55C0">
        <w:rPr>
          <w:sz w:val="28"/>
        </w:rPr>
        <w:tab/>
      </w:r>
      <w:r w:rsidRPr="009A55C0">
        <w:rPr>
          <w:spacing w:val="-2"/>
          <w:sz w:val="28"/>
        </w:rPr>
        <w:t>Евразийского</w:t>
      </w:r>
      <w:r w:rsidRPr="009A55C0">
        <w:rPr>
          <w:sz w:val="28"/>
        </w:rPr>
        <w:tab/>
      </w:r>
      <w:r w:rsidRPr="009A55C0">
        <w:rPr>
          <w:spacing w:val="-2"/>
          <w:sz w:val="28"/>
        </w:rPr>
        <w:t>экономического</w:t>
      </w:r>
      <w:r w:rsidRPr="009A55C0">
        <w:rPr>
          <w:sz w:val="28"/>
        </w:rPr>
        <w:tab/>
      </w:r>
      <w:r w:rsidRPr="009A55C0">
        <w:rPr>
          <w:spacing w:val="-2"/>
          <w:sz w:val="28"/>
        </w:rPr>
        <w:t xml:space="preserve">союза </w:t>
      </w:r>
      <w:r w:rsidRPr="009A55C0">
        <w:rPr>
          <w:sz w:val="28"/>
        </w:rPr>
        <w:t>и</w:t>
      </w:r>
      <w:r w:rsidRPr="009A55C0">
        <w:rPr>
          <w:spacing w:val="-3"/>
          <w:sz w:val="28"/>
        </w:rPr>
        <w:t xml:space="preserve"> </w:t>
      </w:r>
      <w:r w:rsidRPr="009A55C0">
        <w:rPr>
          <w:sz w:val="28"/>
        </w:rPr>
        <w:t>законодательством</w:t>
      </w:r>
      <w:r w:rsidRPr="009A55C0">
        <w:rPr>
          <w:spacing w:val="-3"/>
          <w:sz w:val="28"/>
        </w:rPr>
        <w:t xml:space="preserve"> </w:t>
      </w:r>
      <w:r w:rsidRPr="009A55C0">
        <w:rPr>
          <w:sz w:val="28"/>
        </w:rPr>
        <w:t>Российской Федерации о таможенном регулировании (далее дебиторская задолженность по доходам) устанавливает:</w:t>
      </w:r>
    </w:p>
    <w:p w:rsidR="009A55C0" w:rsidRDefault="009A55C0" w:rsidP="009A55C0">
      <w:pPr>
        <w:pStyle w:val="a4"/>
        <w:ind w:right="146"/>
      </w:pPr>
      <w:r>
        <w:t>а) Перечень мероприятий по реализации администратором доходов</w:t>
      </w:r>
      <w:r>
        <w:rPr>
          <w:spacing w:val="80"/>
        </w:rPr>
        <w:t xml:space="preserve"> </w:t>
      </w:r>
      <w:r>
        <w:t>бюджета полномочий, направленных на взыскание дебиторской задолженности</w:t>
      </w:r>
      <w:r>
        <w:rPr>
          <w:spacing w:val="80"/>
        </w:rPr>
        <w:t xml:space="preserve"> </w:t>
      </w:r>
      <w:r>
        <w:t xml:space="preserve">по доходам по видам платежей (учетным группам доходов), включающий мероприятия </w:t>
      </w:r>
      <w:proofErr w:type="gramStart"/>
      <w:r>
        <w:t>по</w:t>
      </w:r>
      <w:proofErr w:type="gramEnd"/>
      <w:r>
        <w:t>:</w:t>
      </w:r>
    </w:p>
    <w:p w:rsidR="009A55C0" w:rsidRDefault="009A55C0" w:rsidP="009A55C0">
      <w:pPr>
        <w:pStyle w:val="a4"/>
        <w:ind w:right="148"/>
      </w:pPr>
      <w:r>
        <w:t>-недопущению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9A55C0" w:rsidRDefault="009A55C0" w:rsidP="009A55C0">
      <w:pPr>
        <w:pStyle w:val="a4"/>
        <w:ind w:right="148"/>
      </w:pPr>
      <w:r>
        <w:t>-урегулированию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9A55C0" w:rsidRDefault="009A55C0" w:rsidP="009A55C0">
      <w:pPr>
        <w:pStyle w:val="a4"/>
        <w:ind w:right="149"/>
      </w:pPr>
      <w:r>
        <w:t xml:space="preserve">-принудительному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</w:t>
      </w:r>
      <w:r>
        <w:rPr>
          <w:noProof/>
          <w:spacing w:val="-28"/>
          <w:lang w:eastAsia="ru-RU"/>
        </w:rPr>
        <w:drawing>
          <wp:inline distT="0" distB="0" distL="0" distR="0">
            <wp:extent cx="47623" cy="15873"/>
            <wp:effectExtent l="0" t="0" r="0" b="0"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3" cy="1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8"/>
        </w:rPr>
        <w:t xml:space="preserve"> </w:t>
      </w:r>
      <w:r>
        <w:t>принудительное взыскание дебиторской задолженности по доходам);</w:t>
      </w:r>
    </w:p>
    <w:p w:rsidR="009A55C0" w:rsidRDefault="009A55C0" w:rsidP="009A55C0">
      <w:pPr>
        <w:pStyle w:val="a4"/>
        <w:ind w:right="148"/>
      </w:pPr>
      <w:r>
        <w:t>-наблюдению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:rsidR="00893C4C" w:rsidRDefault="00893C4C" w:rsidP="009A55C0">
      <w:pPr>
        <w:pStyle w:val="a4"/>
        <w:ind w:right="148"/>
      </w:pPr>
    </w:p>
    <w:p w:rsidR="00893C4C" w:rsidRDefault="00893C4C" w:rsidP="009A55C0">
      <w:pPr>
        <w:pStyle w:val="a4"/>
        <w:ind w:right="148"/>
      </w:pPr>
    </w:p>
    <w:p w:rsidR="009A55C0" w:rsidRDefault="009A55C0" w:rsidP="009A55C0">
      <w:pPr>
        <w:pStyle w:val="a4"/>
        <w:ind w:right="141"/>
      </w:pPr>
      <w:r>
        <w:lastRenderedPageBreak/>
        <w:t>-процедуру осуществления каждого мероприятия по реализации администратором доходов бюджета полномочий, направленных на взыскание дебиторской задолженности по доходам, в том числе направления запросов, уведомлений и иных видов документов, необходимых для их реализации, в соответствующие органы государственной власти, иные государственные органы, органы местного самоуправления, организации;</w:t>
      </w:r>
    </w:p>
    <w:p w:rsidR="009A55C0" w:rsidRDefault="009A55C0" w:rsidP="009A55C0">
      <w:pPr>
        <w:pStyle w:val="a4"/>
        <w:spacing w:before="63"/>
        <w:ind w:right="140"/>
      </w:pPr>
      <w:r>
        <w:t>б) 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доходам, которые не должны превышать сроки, установленные настоящим документом (при наличии);</w:t>
      </w:r>
    </w:p>
    <w:p w:rsidR="009A55C0" w:rsidRDefault="009A55C0" w:rsidP="009A55C0">
      <w:pPr>
        <w:pStyle w:val="a4"/>
        <w:spacing w:before="1"/>
        <w:ind w:right="150"/>
      </w:pPr>
      <w:r>
        <w:t xml:space="preserve">в) Перечень структурных подразделений (сотрудников) администратора доходов бюджета, ответственных за работу с дебиторской задолженностью по </w:t>
      </w:r>
      <w:r>
        <w:rPr>
          <w:spacing w:val="-2"/>
        </w:rPr>
        <w:t>доходам;</w:t>
      </w:r>
    </w:p>
    <w:p w:rsidR="009A55C0" w:rsidRDefault="009A55C0" w:rsidP="009A55C0">
      <w:pPr>
        <w:pStyle w:val="a4"/>
        <w:spacing w:before="2"/>
        <w:ind w:right="141"/>
      </w:pPr>
      <w:proofErr w:type="gramStart"/>
      <w:r>
        <w:t>г) Порядок обмена информацией (первичными учетными документами) между структурными подразделениями (сотрудниками) администратора доходов бюджета, а также структурными подразделениями (сотрудниками) администратора доходов бюджета с подразделениями (сотрудниками), осуществляющими полномочия по ведению бюджетного учета, либо с уполномоченной организацией, осуществляющей переданные полномочия по ведению бюджетного учета (далее – централизованная бухгалтерия), и (или) со структурными подразделениями (сотрудниками) главного администратора доходов бюджета.</w:t>
      </w:r>
      <w:proofErr w:type="gramEnd"/>
    </w:p>
    <w:p w:rsidR="009A55C0" w:rsidRDefault="009A55C0" w:rsidP="009A55C0">
      <w:pPr>
        <w:pStyle w:val="aa"/>
        <w:numPr>
          <w:ilvl w:val="1"/>
          <w:numId w:val="9"/>
        </w:numPr>
        <w:tabs>
          <w:tab w:val="left" w:pos="1340"/>
        </w:tabs>
        <w:spacing w:line="321" w:lineRule="exact"/>
        <w:ind w:left="1340" w:hanging="491"/>
        <w:rPr>
          <w:sz w:val="28"/>
        </w:rPr>
      </w:pPr>
      <w:r>
        <w:rPr>
          <w:sz w:val="28"/>
        </w:rPr>
        <w:t>Термины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Регламенте:</w:t>
      </w:r>
    </w:p>
    <w:p w:rsidR="009A55C0" w:rsidRDefault="009A55C0" w:rsidP="009A55C0">
      <w:pPr>
        <w:pStyle w:val="a4"/>
        <w:ind w:right="146"/>
      </w:pPr>
      <w:r>
        <w:t xml:space="preserve">-должник (дебитор) — юридическое или физическое лицо, иной участник бюджетного </w:t>
      </w:r>
      <w:proofErr w:type="gramStart"/>
      <w:r>
        <w:t>процесса</w:t>
      </w:r>
      <w:proofErr w:type="gramEnd"/>
      <w:r>
        <w:t xml:space="preserve"> имеющий задолженность по денежным обязательствам согласно муниципальному контракту (договору), соглашению и (или) по иному обязательству установленному законодательством Российской Федерации;</w:t>
      </w:r>
    </w:p>
    <w:p w:rsidR="009A55C0" w:rsidRDefault="009A55C0" w:rsidP="009A55C0">
      <w:pPr>
        <w:pStyle w:val="a4"/>
        <w:ind w:right="142"/>
      </w:pPr>
      <w:r>
        <w:t>-дебиторская задолженность по доходам — неисполненное обязательство должника (дебитора) о выплате денежных сре</w:t>
      </w:r>
      <w:proofErr w:type="gramStart"/>
      <w:r>
        <w:t>дств в ср</w:t>
      </w:r>
      <w:proofErr w:type="gramEnd"/>
      <w:r>
        <w:t>ок, установленный постановлением об административном правонарушении;</w:t>
      </w:r>
    </w:p>
    <w:p w:rsidR="009A55C0" w:rsidRDefault="009A55C0" w:rsidP="009A55C0">
      <w:pPr>
        <w:pStyle w:val="a4"/>
        <w:ind w:right="148"/>
      </w:pPr>
      <w:r>
        <w:t>-просроченная дебиторская задолженность долг дебитора, не погашенный в сроки, установленный постановлением об административном правонарушении.</w:t>
      </w:r>
    </w:p>
    <w:p w:rsidR="009A55C0" w:rsidRDefault="009A55C0" w:rsidP="00C30465">
      <w:pPr>
        <w:pStyle w:val="aa"/>
        <w:numPr>
          <w:ilvl w:val="1"/>
          <w:numId w:val="9"/>
        </w:numPr>
        <w:tabs>
          <w:tab w:val="left" w:pos="1356"/>
        </w:tabs>
        <w:spacing w:before="1"/>
        <w:ind w:right="145" w:firstLine="882"/>
        <w:rPr>
          <w:sz w:val="28"/>
        </w:rPr>
      </w:pPr>
      <w:r>
        <w:rPr>
          <w:sz w:val="28"/>
        </w:rPr>
        <w:t xml:space="preserve">Полномочия администратора доходов осуществляется Комитетом по кодам классификации доходов бюджета в соответствии с приложением к </w:t>
      </w:r>
      <w:r>
        <w:rPr>
          <w:spacing w:val="-2"/>
          <w:sz w:val="28"/>
        </w:rPr>
        <w:t>Регламенту.</w:t>
      </w:r>
    </w:p>
    <w:p w:rsidR="009A55C0" w:rsidRDefault="009A55C0" w:rsidP="009A55C0">
      <w:pPr>
        <w:pStyle w:val="a4"/>
        <w:spacing w:before="3"/>
        <w:ind w:left="0" w:firstLine="0"/>
        <w:jc w:val="left"/>
      </w:pPr>
    </w:p>
    <w:p w:rsidR="009A55C0" w:rsidRDefault="009A55C0" w:rsidP="009A55C0">
      <w:pPr>
        <w:pStyle w:val="aa"/>
        <w:numPr>
          <w:ilvl w:val="0"/>
          <w:numId w:val="9"/>
        </w:numPr>
        <w:tabs>
          <w:tab w:val="left" w:pos="1850"/>
        </w:tabs>
        <w:spacing w:before="1"/>
        <w:ind w:left="182" w:right="191" w:firstLine="1389"/>
        <w:jc w:val="left"/>
        <w:rPr>
          <w:b/>
          <w:sz w:val="28"/>
        </w:rPr>
      </w:pPr>
      <w:r>
        <w:rPr>
          <w:b/>
          <w:sz w:val="28"/>
        </w:rPr>
        <w:t>Мероприятия по недопущению образования просроченной дебиторской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задолженности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доходам,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выявлению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факторов,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влияющих</w:t>
      </w:r>
      <w:r>
        <w:rPr>
          <w:b/>
          <w:spacing w:val="-6"/>
          <w:sz w:val="28"/>
        </w:rPr>
        <w:t xml:space="preserve"> </w:t>
      </w:r>
      <w:proofErr w:type="gramStart"/>
      <w:r>
        <w:rPr>
          <w:b/>
          <w:sz w:val="28"/>
        </w:rPr>
        <w:t>на</w:t>
      </w:r>
      <w:proofErr w:type="gramEnd"/>
    </w:p>
    <w:p w:rsidR="009A55C0" w:rsidRDefault="009A55C0" w:rsidP="009A55C0">
      <w:pPr>
        <w:spacing w:line="321" w:lineRule="exact"/>
        <w:ind w:left="840"/>
        <w:rPr>
          <w:b/>
          <w:sz w:val="28"/>
        </w:rPr>
      </w:pPr>
      <w:r>
        <w:rPr>
          <w:b/>
          <w:sz w:val="28"/>
        </w:rPr>
        <w:t>образование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просроченной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дебиторской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задолженности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доходам</w:t>
      </w:r>
    </w:p>
    <w:p w:rsidR="009A55C0" w:rsidRDefault="009A55C0" w:rsidP="00E66879">
      <w:pPr>
        <w:pStyle w:val="aa"/>
        <w:numPr>
          <w:ilvl w:val="1"/>
          <w:numId w:val="9"/>
        </w:numPr>
        <w:tabs>
          <w:tab w:val="left" w:pos="1540"/>
        </w:tabs>
        <w:spacing w:before="318"/>
        <w:ind w:right="149" w:firstLine="882"/>
        <w:rPr>
          <w:sz w:val="28"/>
        </w:rPr>
      </w:pPr>
      <w:r>
        <w:rPr>
          <w:sz w:val="28"/>
        </w:rPr>
        <w:t>В целях недопущения образования просроченной дебиторской задолженности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sz w:val="28"/>
        </w:rPr>
        <w:t xml:space="preserve">  </w:t>
      </w:r>
      <w:r>
        <w:rPr>
          <w:sz w:val="28"/>
        </w:rPr>
        <w:t>доходам,</w:t>
      </w:r>
      <w:r>
        <w:rPr>
          <w:spacing w:val="80"/>
          <w:sz w:val="28"/>
        </w:rPr>
        <w:t xml:space="preserve">  </w:t>
      </w:r>
      <w:r>
        <w:rPr>
          <w:sz w:val="28"/>
        </w:rPr>
        <w:t>а</w:t>
      </w:r>
      <w:r>
        <w:rPr>
          <w:spacing w:val="80"/>
          <w:sz w:val="28"/>
        </w:rPr>
        <w:t xml:space="preserve">  </w:t>
      </w:r>
      <w:r>
        <w:rPr>
          <w:sz w:val="28"/>
        </w:rPr>
        <w:t>также</w:t>
      </w:r>
      <w:r>
        <w:rPr>
          <w:spacing w:val="80"/>
          <w:sz w:val="28"/>
        </w:rPr>
        <w:t xml:space="preserve">  </w:t>
      </w:r>
      <w:r>
        <w:rPr>
          <w:sz w:val="28"/>
        </w:rPr>
        <w:t>выявления</w:t>
      </w:r>
      <w:r>
        <w:rPr>
          <w:spacing w:val="80"/>
          <w:sz w:val="28"/>
        </w:rPr>
        <w:t xml:space="preserve">  </w:t>
      </w:r>
      <w:r>
        <w:rPr>
          <w:sz w:val="28"/>
        </w:rPr>
        <w:t>факторов,</w:t>
      </w:r>
      <w:r>
        <w:rPr>
          <w:spacing w:val="80"/>
          <w:sz w:val="28"/>
        </w:rPr>
        <w:t xml:space="preserve">  </w:t>
      </w:r>
      <w:r>
        <w:rPr>
          <w:sz w:val="28"/>
        </w:rPr>
        <w:t>влияющих на образование просроченной дебиторской задолженности по доходам, осуществляются следующие мероприятия:</w:t>
      </w:r>
    </w:p>
    <w:p w:rsidR="009A55C0" w:rsidRDefault="009A55C0" w:rsidP="009A55C0">
      <w:pPr>
        <w:pStyle w:val="aa"/>
        <w:numPr>
          <w:ilvl w:val="0"/>
          <w:numId w:val="8"/>
        </w:numPr>
        <w:tabs>
          <w:tab w:val="left" w:pos="1290"/>
        </w:tabs>
        <w:ind w:right="150" w:firstLine="708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правильностью исчисления, полнотой и своевременностью осуществления платежей в бюджеты бюджетной системы Российской Федерации, пеням и штрафам по ним, в том числе:</w:t>
      </w:r>
    </w:p>
    <w:p w:rsidR="000F0B81" w:rsidRDefault="000F0B81" w:rsidP="000F0B81">
      <w:pPr>
        <w:tabs>
          <w:tab w:val="left" w:pos="1290"/>
        </w:tabs>
        <w:ind w:right="150"/>
        <w:rPr>
          <w:sz w:val="28"/>
        </w:rPr>
      </w:pPr>
    </w:p>
    <w:p w:rsidR="000F0B81" w:rsidRPr="000F0B81" w:rsidRDefault="000F0B81" w:rsidP="000F0B81">
      <w:pPr>
        <w:tabs>
          <w:tab w:val="left" w:pos="1290"/>
        </w:tabs>
        <w:ind w:right="150"/>
        <w:rPr>
          <w:sz w:val="28"/>
        </w:rPr>
      </w:pPr>
    </w:p>
    <w:p w:rsidR="009A55C0" w:rsidRDefault="009A55C0" w:rsidP="009A55C0">
      <w:pPr>
        <w:pStyle w:val="a4"/>
        <w:spacing w:before="1"/>
        <w:ind w:right="150"/>
      </w:pPr>
      <w:r>
        <w:lastRenderedPageBreak/>
        <w:t>за фактическим зачислением платежей в бюджеты бюджетной системы Российской Федерации в размерах и сроки, установленные законодательством Российской Федерации, договором (контрактом);</w:t>
      </w:r>
    </w:p>
    <w:p w:rsidR="009A55C0" w:rsidRDefault="009A55C0" w:rsidP="00D10B23">
      <w:pPr>
        <w:pStyle w:val="a4"/>
        <w:ind w:right="149"/>
      </w:pPr>
      <w:proofErr w:type="gramStart"/>
      <w:r>
        <w:t>за погашением (квитированием) начислений соответствующими платежами, являющимися источниками формирования доходов бюджетов бюджетной системы</w:t>
      </w:r>
      <w:r>
        <w:rPr>
          <w:spacing w:val="33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Федерации,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Государственной</w:t>
      </w:r>
      <w:r>
        <w:rPr>
          <w:spacing w:val="32"/>
        </w:rPr>
        <w:t xml:space="preserve"> </w:t>
      </w:r>
      <w:r>
        <w:t>информационной</w:t>
      </w:r>
      <w:r>
        <w:rPr>
          <w:spacing w:val="32"/>
        </w:rPr>
        <w:t xml:space="preserve"> </w:t>
      </w:r>
      <w:r>
        <w:t>системе</w:t>
      </w:r>
      <w:r>
        <w:rPr>
          <w:spacing w:val="32"/>
        </w:rPr>
        <w:t xml:space="preserve"> </w:t>
      </w:r>
      <w:r>
        <w:t>о</w:t>
      </w:r>
      <w:r w:rsidR="00D10B23">
        <w:t xml:space="preserve"> </w:t>
      </w:r>
      <w:r>
        <w:t>государственных и муниципальных платежах, предусмотренной статьей 21 Федерального закона от 27 июля 2010 г. № 210-ФЗ «Об организации предоставления государственных и муниципальных услуг» (далее - ГИС ГМП), за исключением платежей, являющихся источниками формирования доходов бюджетов</w:t>
      </w:r>
      <w:r>
        <w:rPr>
          <w:spacing w:val="-7"/>
        </w:rPr>
        <w:t xml:space="preserve"> </w:t>
      </w:r>
      <w:r>
        <w:t>бюджетной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информация,</w:t>
      </w:r>
      <w:r>
        <w:rPr>
          <w:spacing w:val="-3"/>
        </w:rPr>
        <w:t xml:space="preserve"> </w:t>
      </w:r>
      <w:r>
        <w:t>необходимая для</w:t>
      </w:r>
      <w:proofErr w:type="gramEnd"/>
      <w:r>
        <w:t xml:space="preserve"> </w:t>
      </w:r>
      <w:proofErr w:type="gramStart"/>
      <w:r>
        <w:t>уплаты</w:t>
      </w:r>
      <w:proofErr w:type="gramEnd"/>
      <w:r>
        <w:t xml:space="preserve"> которых, включая подлежащую уплате сумму, не размещается в ГИС ГМП,</w:t>
      </w:r>
      <w:r>
        <w:rPr>
          <w:spacing w:val="-2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утвержден</w:t>
      </w:r>
      <w:r>
        <w:rPr>
          <w:spacing w:val="-1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финансов</w:t>
      </w:r>
      <w:r>
        <w:rPr>
          <w:spacing w:val="-4"/>
        </w:rPr>
        <w:t xml:space="preserve"> </w:t>
      </w:r>
      <w:r>
        <w:t>Российской Федерации от 25 декабря 2019 г.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</w:t>
      </w:r>
      <w:r>
        <w:rPr>
          <w:spacing w:val="40"/>
        </w:rPr>
        <w:t xml:space="preserve"> </w:t>
      </w:r>
      <w:r>
        <w:t>подлежащую уплате сумму, не размещается в Государственной информационной системе о государственных и муниципальных платежах»;</w:t>
      </w:r>
    </w:p>
    <w:p w:rsidR="009A55C0" w:rsidRDefault="009A55C0" w:rsidP="009A55C0">
      <w:pPr>
        <w:pStyle w:val="a4"/>
        <w:spacing w:before="1"/>
        <w:ind w:right="142" w:firstLine="777"/>
      </w:pPr>
      <w:proofErr w:type="gramStart"/>
      <w: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бюджеты бюджетной системы Российской Федерации, а также за начислением процентов за предоставленную отсрочку или рассрочку и пени (штрафы) за просрочку уплаты платежей в бюджеты бюджетной системы Российской Федерации в</w:t>
      </w:r>
      <w:r>
        <w:rPr>
          <w:spacing w:val="-2"/>
        </w:rPr>
        <w:t xml:space="preserve"> </w:t>
      </w:r>
      <w:r>
        <w:t>порядке и случаях</w:t>
      </w:r>
      <w:proofErr w:type="gramEnd"/>
      <w:r>
        <w:t xml:space="preserve">, </w:t>
      </w:r>
      <w:proofErr w:type="gramStart"/>
      <w:r>
        <w:t>предусмотренных</w:t>
      </w:r>
      <w:proofErr w:type="gramEnd"/>
      <w:r>
        <w:t xml:space="preserve"> законодательством Российской </w:t>
      </w:r>
      <w:r>
        <w:rPr>
          <w:spacing w:val="-2"/>
        </w:rPr>
        <w:t>Федерации;</w:t>
      </w:r>
    </w:p>
    <w:p w:rsidR="009A55C0" w:rsidRDefault="009A55C0" w:rsidP="009A55C0">
      <w:pPr>
        <w:pStyle w:val="a4"/>
        <w:ind w:left="849" w:firstLine="0"/>
      </w:pPr>
      <w:r>
        <w:t>за</w:t>
      </w:r>
      <w:r>
        <w:rPr>
          <w:spacing w:val="-8"/>
        </w:rPr>
        <w:t xml:space="preserve"> </w:t>
      </w:r>
      <w:r>
        <w:t>своевременным</w:t>
      </w:r>
      <w:r>
        <w:rPr>
          <w:spacing w:val="-7"/>
        </w:rPr>
        <w:t xml:space="preserve"> </w:t>
      </w:r>
      <w:r>
        <w:t>начислением</w:t>
      </w:r>
      <w:r>
        <w:rPr>
          <w:spacing w:val="-6"/>
        </w:rPr>
        <w:t xml:space="preserve"> </w:t>
      </w:r>
      <w:r>
        <w:t>неустойки</w:t>
      </w:r>
      <w:r>
        <w:rPr>
          <w:spacing w:val="-6"/>
        </w:rPr>
        <w:t xml:space="preserve"> </w:t>
      </w:r>
      <w:r>
        <w:t>(штрафов,</w:t>
      </w:r>
      <w:r>
        <w:rPr>
          <w:spacing w:val="-7"/>
        </w:rPr>
        <w:t xml:space="preserve"> </w:t>
      </w:r>
      <w:r>
        <w:rPr>
          <w:spacing w:val="-2"/>
        </w:rPr>
        <w:t>пени);</w:t>
      </w:r>
    </w:p>
    <w:p w:rsidR="009A55C0" w:rsidRDefault="009A55C0" w:rsidP="009A55C0">
      <w:pPr>
        <w:pStyle w:val="a4"/>
        <w:spacing w:before="2"/>
        <w:ind w:right="143"/>
      </w:pPr>
      <w: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структурному подразделению (сотруднику) администратора доходов бюджета, осуществляющего ведение бюджетного учета (централизованной бухгалтерии);</w:t>
      </w:r>
    </w:p>
    <w:p w:rsidR="009A55C0" w:rsidRDefault="009A55C0" w:rsidP="009A55C0">
      <w:pPr>
        <w:pStyle w:val="aa"/>
        <w:numPr>
          <w:ilvl w:val="0"/>
          <w:numId w:val="8"/>
        </w:numPr>
        <w:tabs>
          <w:tab w:val="left" w:pos="1579"/>
        </w:tabs>
        <w:spacing w:before="1"/>
        <w:ind w:right="148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инвентаризации расчетов с должниками, включая сверку данных по доходам бюджетов бюджетной системы Российской Федерации на основании информации о непогашенных начислениях, содержащейся в ГИС</w:t>
      </w:r>
      <w:r>
        <w:rPr>
          <w:spacing w:val="40"/>
          <w:sz w:val="28"/>
        </w:rPr>
        <w:t xml:space="preserve"> </w:t>
      </w:r>
      <w:r>
        <w:rPr>
          <w:sz w:val="28"/>
        </w:rPr>
        <w:t>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:rsidR="009A55C0" w:rsidRDefault="009A55C0" w:rsidP="009A55C0">
      <w:pPr>
        <w:pStyle w:val="aa"/>
        <w:numPr>
          <w:ilvl w:val="0"/>
          <w:numId w:val="8"/>
        </w:numPr>
        <w:tabs>
          <w:tab w:val="left" w:pos="1579"/>
        </w:tabs>
        <w:ind w:right="146" w:firstLine="708"/>
        <w:rPr>
          <w:sz w:val="28"/>
        </w:rPr>
      </w:pPr>
      <w:r>
        <w:rPr>
          <w:sz w:val="28"/>
        </w:rPr>
        <w:t>проведение мониторинга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9A55C0" w:rsidRDefault="009A55C0" w:rsidP="009A55C0">
      <w:pPr>
        <w:pStyle w:val="a4"/>
        <w:ind w:right="151" w:firstLine="777"/>
      </w:pPr>
      <w:r>
        <w:t>наличия сведений о взыскании с должника денежных средств</w:t>
      </w:r>
      <w:r w:rsidR="00165106">
        <w:t>,</w:t>
      </w:r>
      <w:r>
        <w:t xml:space="preserve"> в рамках исполнительного производства;</w:t>
      </w:r>
    </w:p>
    <w:p w:rsidR="009A55C0" w:rsidRDefault="009A55C0" w:rsidP="009A55C0">
      <w:pPr>
        <w:pStyle w:val="a4"/>
        <w:ind w:right="150" w:firstLine="777"/>
        <w:rPr>
          <w:spacing w:val="-2"/>
        </w:rPr>
      </w:pPr>
      <w:r>
        <w:t xml:space="preserve">наличия сведений о возбуждении в отношении должника дела о </w:t>
      </w:r>
      <w:r>
        <w:rPr>
          <w:spacing w:val="-2"/>
        </w:rPr>
        <w:t>банкротстве;</w:t>
      </w:r>
    </w:p>
    <w:p w:rsidR="000F0B81" w:rsidRDefault="000F0B81" w:rsidP="009A55C0">
      <w:pPr>
        <w:pStyle w:val="a4"/>
        <w:ind w:right="150" w:firstLine="777"/>
        <w:rPr>
          <w:spacing w:val="-2"/>
        </w:rPr>
      </w:pPr>
    </w:p>
    <w:p w:rsidR="000F0B81" w:rsidRDefault="000F0B81" w:rsidP="009A55C0">
      <w:pPr>
        <w:pStyle w:val="a4"/>
        <w:ind w:right="150" w:firstLine="777"/>
        <w:rPr>
          <w:spacing w:val="-2"/>
        </w:rPr>
      </w:pPr>
    </w:p>
    <w:p w:rsidR="000F0B81" w:rsidRDefault="000F0B81" w:rsidP="009A55C0">
      <w:pPr>
        <w:pStyle w:val="a4"/>
        <w:ind w:right="150" w:firstLine="777"/>
      </w:pPr>
    </w:p>
    <w:p w:rsidR="009A55C0" w:rsidRDefault="009A55C0" w:rsidP="009A55C0">
      <w:pPr>
        <w:pStyle w:val="a4"/>
        <w:ind w:right="145"/>
      </w:pPr>
      <w:r>
        <w:lastRenderedPageBreak/>
        <w:t xml:space="preserve"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– о предстоящем исключении индивидуального предпринимателя из единого государственного реестра индивидуальных </w:t>
      </w:r>
      <w:r>
        <w:rPr>
          <w:spacing w:val="-2"/>
        </w:rPr>
        <w:t>предпринимателей;</w:t>
      </w:r>
    </w:p>
    <w:p w:rsidR="009A55C0" w:rsidRDefault="009A55C0" w:rsidP="009A55C0">
      <w:pPr>
        <w:pStyle w:val="aa"/>
        <w:numPr>
          <w:ilvl w:val="0"/>
          <w:numId w:val="8"/>
        </w:numPr>
        <w:tabs>
          <w:tab w:val="left" w:pos="1340"/>
        </w:tabs>
        <w:spacing w:line="242" w:lineRule="auto"/>
        <w:ind w:right="149" w:firstLine="708"/>
        <w:rPr>
          <w:sz w:val="28"/>
        </w:rPr>
      </w:pPr>
      <w:r>
        <w:rPr>
          <w:sz w:val="28"/>
        </w:rPr>
        <w:t>получение результатов анализа (автоматизированного расчета) и мониторинга</w:t>
      </w:r>
      <w:r>
        <w:rPr>
          <w:spacing w:val="40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40"/>
          <w:sz w:val="28"/>
        </w:rPr>
        <w:t xml:space="preserve"> </w:t>
      </w:r>
      <w:r>
        <w:rPr>
          <w:sz w:val="28"/>
        </w:rPr>
        <w:t>долговой</w:t>
      </w:r>
      <w:r>
        <w:rPr>
          <w:spacing w:val="40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40"/>
          <w:sz w:val="28"/>
        </w:rPr>
        <w:t xml:space="preserve"> </w:t>
      </w:r>
      <w:r>
        <w:rPr>
          <w:sz w:val="28"/>
        </w:rPr>
        <w:t>акционерных</w:t>
      </w:r>
    </w:p>
    <w:p w:rsidR="009A55C0" w:rsidRDefault="009A55C0" w:rsidP="009A55C0">
      <w:pPr>
        <w:pStyle w:val="a4"/>
        <w:spacing w:before="61"/>
        <w:ind w:right="142" w:firstLine="0"/>
      </w:pPr>
      <w:r>
        <w:t>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учрежденных Российской Федерацией, включенных в перечень организаций, в отношении которых проводится оценка уровня долговой нагрузки, имеющихся у федерального органа исполнительной власти, уполномоченного по контролю и надзору в области налогов и сборов</w:t>
      </w:r>
      <w:proofErr w:type="gramStart"/>
      <w:r>
        <w:rPr>
          <w:vertAlign w:val="superscript"/>
        </w:rPr>
        <w:t>1</w:t>
      </w:r>
      <w:proofErr w:type="gramEnd"/>
      <w:r>
        <w:t>;</w:t>
      </w:r>
    </w:p>
    <w:p w:rsidR="009A55C0" w:rsidRDefault="009A55C0" w:rsidP="009A55C0">
      <w:pPr>
        <w:pStyle w:val="aa"/>
        <w:numPr>
          <w:ilvl w:val="0"/>
          <w:numId w:val="8"/>
        </w:numPr>
        <w:tabs>
          <w:tab w:val="left" w:pos="1217"/>
        </w:tabs>
        <w:spacing w:before="1"/>
        <w:ind w:right="140" w:firstLine="708"/>
        <w:rPr>
          <w:sz w:val="28"/>
        </w:rPr>
      </w:pPr>
      <w:r>
        <w:rPr>
          <w:sz w:val="28"/>
        </w:rPr>
        <w:t>иные мероприятия, проводимые по решению администратора доходов бюджета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доходам, определенные исходя из функциональной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организационной структуры администратора</w:t>
      </w:r>
      <w:r>
        <w:rPr>
          <w:spacing w:val="-2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бюджета (при наличии).</w:t>
      </w:r>
    </w:p>
    <w:p w:rsidR="009A55C0" w:rsidRDefault="009A55C0" w:rsidP="009A55C0">
      <w:pPr>
        <w:pStyle w:val="a4"/>
        <w:spacing w:before="4"/>
        <w:ind w:left="0" w:firstLine="0"/>
        <w:jc w:val="left"/>
      </w:pPr>
    </w:p>
    <w:p w:rsidR="009A55C0" w:rsidRDefault="009A55C0" w:rsidP="009A55C0">
      <w:pPr>
        <w:pStyle w:val="aa"/>
        <w:numPr>
          <w:ilvl w:val="0"/>
          <w:numId w:val="9"/>
        </w:numPr>
        <w:tabs>
          <w:tab w:val="left" w:pos="1423"/>
        </w:tabs>
        <w:spacing w:before="1" w:line="242" w:lineRule="auto"/>
        <w:ind w:left="1094" w:right="445" w:firstLine="50"/>
        <w:jc w:val="left"/>
        <w:rPr>
          <w:b/>
          <w:sz w:val="28"/>
        </w:rPr>
      </w:pPr>
      <w:proofErr w:type="gramStart"/>
      <w:r>
        <w:rPr>
          <w:b/>
          <w:sz w:val="28"/>
        </w:rPr>
        <w:t>Мероприятия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урегулированию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дебиторской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задолженности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 доходам в досудебном порядке (со дня истечения срока уплаты</w:t>
      </w:r>
      <w:proofErr w:type="gramEnd"/>
    </w:p>
    <w:p w:rsidR="009A55C0" w:rsidRDefault="009A55C0" w:rsidP="009A55C0">
      <w:pPr>
        <w:ind w:left="547" w:right="557" w:firstLine="2"/>
        <w:jc w:val="center"/>
        <w:rPr>
          <w:b/>
          <w:sz w:val="28"/>
        </w:rPr>
      </w:pPr>
      <w:r>
        <w:rPr>
          <w:b/>
          <w:sz w:val="28"/>
        </w:rPr>
        <w:t>соответствующего платежа в бюджет бюджетной системы Российской Федерации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(пеней,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штрафов)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начала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принудительному </w:t>
      </w:r>
      <w:r>
        <w:rPr>
          <w:b/>
          <w:spacing w:val="-2"/>
          <w:sz w:val="28"/>
        </w:rPr>
        <w:t>взысканию)</w:t>
      </w:r>
    </w:p>
    <w:p w:rsidR="009A55C0" w:rsidRDefault="009A55C0" w:rsidP="009A55C0">
      <w:pPr>
        <w:pStyle w:val="aa"/>
        <w:numPr>
          <w:ilvl w:val="1"/>
          <w:numId w:val="9"/>
        </w:numPr>
        <w:tabs>
          <w:tab w:val="left" w:pos="1428"/>
        </w:tabs>
        <w:spacing w:before="311"/>
        <w:ind w:right="146" w:firstLine="708"/>
        <w:rPr>
          <w:sz w:val="28"/>
        </w:rPr>
      </w:pPr>
      <w:r>
        <w:rPr>
          <w:sz w:val="28"/>
        </w:rPr>
        <w:t>В целях урегулирования дебиторской задолженности по доходам в досудебном порядке (со дня истечения срока уплаты соответствующего платежа в бюджет бюджетной системы Российской Федерации (пеней, штрафов) до начала работы по их принудительному взысканию) включают в себя:</w:t>
      </w:r>
    </w:p>
    <w:p w:rsidR="009A55C0" w:rsidRDefault="009A55C0" w:rsidP="009A55C0">
      <w:pPr>
        <w:pStyle w:val="aa"/>
        <w:numPr>
          <w:ilvl w:val="0"/>
          <w:numId w:val="7"/>
        </w:numPr>
        <w:tabs>
          <w:tab w:val="left" w:pos="1579"/>
        </w:tabs>
        <w:spacing w:before="1"/>
        <w:ind w:right="143" w:firstLine="708"/>
        <w:rPr>
          <w:sz w:val="28"/>
        </w:rPr>
      </w:pPr>
      <w:r>
        <w:rPr>
          <w:sz w:val="28"/>
        </w:rPr>
        <w:t>направление требования должнику о погашении образовавшейся задолженности (в случаях, когда денежное обязательство не предусматривает</w:t>
      </w:r>
      <w:r>
        <w:rPr>
          <w:spacing w:val="40"/>
          <w:sz w:val="28"/>
        </w:rPr>
        <w:t xml:space="preserve"> </w:t>
      </w:r>
      <w:r>
        <w:rPr>
          <w:sz w:val="28"/>
        </w:rPr>
        <w:t>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 дней со дня образования дебиторской задолженности по доходам;</w:t>
      </w:r>
    </w:p>
    <w:p w:rsidR="009A55C0" w:rsidRDefault="009A55C0" w:rsidP="009A55C0">
      <w:pPr>
        <w:pStyle w:val="aa"/>
        <w:numPr>
          <w:ilvl w:val="0"/>
          <w:numId w:val="7"/>
        </w:numPr>
        <w:tabs>
          <w:tab w:val="left" w:pos="1579"/>
        </w:tabs>
        <w:spacing w:before="1"/>
        <w:ind w:right="142" w:firstLine="708"/>
        <w:rPr>
          <w:sz w:val="28"/>
        </w:rPr>
      </w:pPr>
      <w:r>
        <w:rPr>
          <w:sz w:val="28"/>
        </w:rPr>
        <w:t>направление претензии должнику о погашении образовавшейся задолженности в досудебном порядке в установленный законом или договором (контрактам)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9A55C0" w:rsidRDefault="009A55C0" w:rsidP="009A55C0">
      <w:pPr>
        <w:pStyle w:val="aa"/>
        <w:numPr>
          <w:ilvl w:val="0"/>
          <w:numId w:val="7"/>
        </w:numPr>
        <w:tabs>
          <w:tab w:val="left" w:pos="1579"/>
        </w:tabs>
        <w:ind w:right="141" w:firstLine="708"/>
        <w:rPr>
          <w:sz w:val="28"/>
        </w:rPr>
      </w:pPr>
      <w:r>
        <w:rPr>
          <w:sz w:val="28"/>
        </w:rPr>
        <w:t>рассмотрение вопроса о возможности расторжения договора (контракта),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0F0B81" w:rsidRDefault="000F0B81" w:rsidP="000F0B81">
      <w:pPr>
        <w:tabs>
          <w:tab w:val="left" w:pos="1579"/>
        </w:tabs>
        <w:ind w:right="141"/>
        <w:rPr>
          <w:sz w:val="28"/>
        </w:rPr>
      </w:pPr>
    </w:p>
    <w:p w:rsidR="000F0B81" w:rsidRDefault="000F0B81" w:rsidP="000F0B81">
      <w:pPr>
        <w:tabs>
          <w:tab w:val="left" w:pos="1579"/>
        </w:tabs>
        <w:ind w:right="141"/>
        <w:rPr>
          <w:sz w:val="28"/>
        </w:rPr>
      </w:pPr>
    </w:p>
    <w:p w:rsidR="000F0B81" w:rsidRPr="000F0B81" w:rsidRDefault="000F0B81" w:rsidP="000F0B81">
      <w:pPr>
        <w:tabs>
          <w:tab w:val="left" w:pos="1579"/>
        </w:tabs>
        <w:ind w:right="141"/>
        <w:rPr>
          <w:sz w:val="28"/>
        </w:rPr>
      </w:pPr>
    </w:p>
    <w:p w:rsidR="009A55C0" w:rsidRDefault="009A55C0" w:rsidP="009A55C0">
      <w:pPr>
        <w:pStyle w:val="aa"/>
        <w:numPr>
          <w:ilvl w:val="0"/>
          <w:numId w:val="7"/>
        </w:numPr>
        <w:tabs>
          <w:tab w:val="left" w:pos="1579"/>
        </w:tabs>
        <w:ind w:right="142" w:firstLine="708"/>
        <w:rPr>
          <w:sz w:val="28"/>
        </w:rPr>
      </w:pPr>
      <w:proofErr w:type="gramStart"/>
      <w:r>
        <w:rPr>
          <w:sz w:val="28"/>
        </w:rPr>
        <w:lastRenderedPageBreak/>
        <w:t>направление в уполномоченный орган по представлению в деле о банкротстве и в процедурах, применяемых в деле о банкротстве, требований об уплате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платежей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денежным обязательствам в соответствии с требованиями Положения о порядке предъявления требований по обязательствам перед Российской Федерации в деле о банкротстве и в процедурах, применяемых в деле о банкротстве, утвержденного</w:t>
      </w:r>
      <w:proofErr w:type="gramEnd"/>
    </w:p>
    <w:p w:rsidR="000F0B81" w:rsidRDefault="000F0B81" w:rsidP="000F0B81">
      <w:pPr>
        <w:pStyle w:val="a4"/>
        <w:spacing w:before="61" w:line="322" w:lineRule="exact"/>
        <w:ind w:firstLine="0"/>
      </w:pPr>
      <w:r>
        <w:t>постановлением</w:t>
      </w:r>
      <w:r>
        <w:rPr>
          <w:spacing w:val="31"/>
        </w:rPr>
        <w:t xml:space="preserve"> </w:t>
      </w:r>
      <w:r>
        <w:t>Правительства</w:t>
      </w:r>
      <w:r>
        <w:rPr>
          <w:spacing w:val="32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Федерации</w:t>
      </w:r>
      <w:r>
        <w:rPr>
          <w:spacing w:val="33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29</w:t>
      </w:r>
      <w:r>
        <w:rPr>
          <w:spacing w:val="33"/>
        </w:rPr>
        <w:t xml:space="preserve"> </w:t>
      </w:r>
      <w:r>
        <w:t>мая</w:t>
      </w:r>
      <w:r>
        <w:rPr>
          <w:spacing w:val="33"/>
        </w:rPr>
        <w:t xml:space="preserve"> </w:t>
      </w:r>
      <w:r>
        <w:t>2004</w:t>
      </w:r>
      <w:r>
        <w:rPr>
          <w:spacing w:val="33"/>
        </w:rPr>
        <w:t xml:space="preserve"> </w:t>
      </w:r>
      <w:r>
        <w:t>г.</w:t>
      </w:r>
      <w:r>
        <w:rPr>
          <w:spacing w:val="32"/>
        </w:rPr>
        <w:t xml:space="preserve"> </w:t>
      </w:r>
      <w:r>
        <w:t>№</w:t>
      </w:r>
      <w:r>
        <w:rPr>
          <w:spacing w:val="30"/>
        </w:rPr>
        <w:t xml:space="preserve"> </w:t>
      </w:r>
      <w:r>
        <w:rPr>
          <w:spacing w:val="-5"/>
        </w:rPr>
        <w:t>257</w:t>
      </w:r>
    </w:p>
    <w:p w:rsidR="000F0B81" w:rsidRDefault="000F0B81" w:rsidP="000F0B81">
      <w:pPr>
        <w:pStyle w:val="a4"/>
        <w:ind w:right="144" w:firstLine="0"/>
      </w:pPr>
      <w:proofErr w:type="gramStart"/>
      <w:r>
        <w:t>«Об обеспечении интересов Российской Федерации как кредитора в деле о банкротстве и в процедурах, применяемых в деле о банкротстве», уведомлений о наличии задолженности по обязательным платежам или о задолженности по денежным обязательствам перед Российской Федерацией или предъявлении (объединении) требований в деле о банкротстве и в процедурах, применяемых в деле о банкротстве, в сроки, установленные абзацем первым пункта 7, абзацем первым</w:t>
      </w:r>
      <w:proofErr w:type="gramEnd"/>
      <w:r>
        <w:t xml:space="preserve"> пункта 8 и абзацем вторым, пятым и шестым пункта 12 указанного </w:t>
      </w:r>
      <w:r>
        <w:rPr>
          <w:spacing w:val="-2"/>
        </w:rPr>
        <w:t>Положения;</w:t>
      </w:r>
    </w:p>
    <w:p w:rsidR="000F0B81" w:rsidRPr="004759B0" w:rsidRDefault="004759B0" w:rsidP="004759B0">
      <w:pPr>
        <w:tabs>
          <w:tab w:val="left" w:pos="1579"/>
        </w:tabs>
        <w:spacing w:before="3"/>
        <w:ind w:right="141" w:firstLine="851"/>
        <w:jc w:val="both"/>
        <w:rPr>
          <w:sz w:val="28"/>
        </w:rPr>
      </w:pPr>
      <w:proofErr w:type="gramStart"/>
      <w:r>
        <w:rPr>
          <w:sz w:val="28"/>
        </w:rPr>
        <w:t xml:space="preserve">5) </w:t>
      </w:r>
      <w:r w:rsidR="000F0B81" w:rsidRPr="004759B0">
        <w:rPr>
          <w:sz w:val="28"/>
        </w:rPr>
        <w:t>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абзацами первым и</w:t>
      </w:r>
      <w:proofErr w:type="gramEnd"/>
      <w:r w:rsidR="000F0B81" w:rsidRPr="004759B0">
        <w:rPr>
          <w:sz w:val="28"/>
        </w:rPr>
        <w:t xml:space="preserve"> вторым пункта 4 и пунктом 7 статьи 21.1, абзацем первым пункта 4, пунктами 5 и 6 статьи 22.4 Федерального закона от 08.08.2001 г. № 129-ФЗ «О государственной регистрации юридических лиц и индивидуальных предпринимателей»;</w:t>
      </w:r>
    </w:p>
    <w:p w:rsidR="000F0B81" w:rsidRPr="000F0B81" w:rsidRDefault="00751A84" w:rsidP="00751A84">
      <w:pPr>
        <w:tabs>
          <w:tab w:val="left" w:pos="1579"/>
        </w:tabs>
        <w:ind w:right="150" w:firstLine="851"/>
        <w:jc w:val="both"/>
        <w:rPr>
          <w:sz w:val="28"/>
        </w:rPr>
      </w:pPr>
      <w:r>
        <w:rPr>
          <w:sz w:val="28"/>
        </w:rPr>
        <w:t>6</w:t>
      </w:r>
      <w:r w:rsidR="000F0B81">
        <w:rPr>
          <w:sz w:val="28"/>
        </w:rPr>
        <w:t xml:space="preserve">) </w:t>
      </w:r>
      <w:r w:rsidR="000F0B81" w:rsidRPr="000F0B81">
        <w:rPr>
          <w:sz w:val="28"/>
        </w:rPr>
        <w:t>иные мероприятия,</w:t>
      </w:r>
      <w:r w:rsidR="000F0B81" w:rsidRPr="000F0B81">
        <w:rPr>
          <w:spacing w:val="-1"/>
          <w:sz w:val="28"/>
        </w:rPr>
        <w:t xml:space="preserve"> </w:t>
      </w:r>
      <w:r w:rsidR="000F0B81" w:rsidRPr="000F0B81">
        <w:rPr>
          <w:sz w:val="28"/>
        </w:rPr>
        <w:t>проводимые по решению</w:t>
      </w:r>
      <w:r w:rsidR="000F0B81" w:rsidRPr="000F0B81">
        <w:rPr>
          <w:spacing w:val="-1"/>
          <w:sz w:val="28"/>
        </w:rPr>
        <w:t xml:space="preserve"> </w:t>
      </w:r>
      <w:r w:rsidR="000F0B81" w:rsidRPr="000F0B81">
        <w:rPr>
          <w:sz w:val="28"/>
        </w:rPr>
        <w:t>администратора доходов бюджета в целях погашения (урегулирования) дебиторской задолженности по доходам в досудебном порядке (при наличии).</w:t>
      </w:r>
    </w:p>
    <w:p w:rsidR="000F0B81" w:rsidRDefault="000F0B81" w:rsidP="000F0B81">
      <w:pPr>
        <w:pStyle w:val="aa"/>
        <w:numPr>
          <w:ilvl w:val="1"/>
          <w:numId w:val="9"/>
        </w:numPr>
        <w:tabs>
          <w:tab w:val="left" w:pos="1270"/>
        </w:tabs>
        <w:ind w:left="142" w:right="146" w:firstLine="709"/>
        <w:rPr>
          <w:sz w:val="28"/>
        </w:rPr>
      </w:pPr>
      <w:r>
        <w:rPr>
          <w:sz w:val="28"/>
        </w:rPr>
        <w:t>Требование (претензия) об имеющейся просроченной дебиторской задолженности направляется в адрес должника по почте России заказным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письмом с уведомлением или в ином порядке, установленном законодательством Российской Федерации или договором (муниципальным контрактом, </w:t>
      </w:r>
      <w:r>
        <w:rPr>
          <w:spacing w:val="-2"/>
          <w:sz w:val="28"/>
        </w:rPr>
        <w:t>соглашением).</w:t>
      </w:r>
    </w:p>
    <w:p w:rsidR="000F0B81" w:rsidRPr="000F0B81" w:rsidRDefault="000F0B81" w:rsidP="000F0B81">
      <w:pPr>
        <w:tabs>
          <w:tab w:val="left" w:pos="1579"/>
        </w:tabs>
        <w:ind w:right="142" w:firstLine="851"/>
        <w:rPr>
          <w:sz w:val="28"/>
        </w:rPr>
      </w:pPr>
      <w:r w:rsidRPr="000F0B81">
        <w:rPr>
          <w:sz w:val="28"/>
        </w:rPr>
        <w:t>3.</w:t>
      </w:r>
      <w:r w:rsidR="00751A84">
        <w:rPr>
          <w:sz w:val="28"/>
        </w:rPr>
        <w:t>3</w:t>
      </w:r>
      <w:r w:rsidRPr="000F0B81">
        <w:rPr>
          <w:sz w:val="28"/>
        </w:rPr>
        <w:t>.</w:t>
      </w:r>
      <w:r w:rsidRPr="000F0B81">
        <w:rPr>
          <w:sz w:val="28"/>
        </w:rPr>
        <w:tab/>
        <w:t>В требовании (претензии) указываются:</w:t>
      </w:r>
    </w:p>
    <w:p w:rsidR="000F0B81" w:rsidRPr="000F0B81" w:rsidRDefault="000F0B81" w:rsidP="000F0B81">
      <w:pPr>
        <w:tabs>
          <w:tab w:val="left" w:pos="1579"/>
        </w:tabs>
        <w:ind w:right="142"/>
        <w:rPr>
          <w:sz w:val="28"/>
        </w:rPr>
      </w:pPr>
      <w:r>
        <w:rPr>
          <w:sz w:val="28"/>
        </w:rPr>
        <w:t xml:space="preserve">               1. </w:t>
      </w:r>
      <w:r w:rsidRPr="000F0B81">
        <w:rPr>
          <w:sz w:val="28"/>
        </w:rPr>
        <w:t>наименование должника;</w:t>
      </w:r>
    </w:p>
    <w:p w:rsidR="000F0B81" w:rsidRDefault="000F0B81" w:rsidP="000F0B81">
      <w:pPr>
        <w:tabs>
          <w:tab w:val="left" w:pos="1579"/>
        </w:tabs>
        <w:ind w:right="142"/>
        <w:rPr>
          <w:sz w:val="28"/>
        </w:rPr>
      </w:pPr>
      <w:r>
        <w:rPr>
          <w:sz w:val="28"/>
        </w:rPr>
        <w:t xml:space="preserve">               </w:t>
      </w:r>
      <w:r w:rsidRPr="000F0B81">
        <w:rPr>
          <w:sz w:val="28"/>
        </w:rPr>
        <w:t>2.</w:t>
      </w:r>
      <w:r w:rsidR="003D42F9">
        <w:rPr>
          <w:sz w:val="28"/>
        </w:rPr>
        <w:t xml:space="preserve"> </w:t>
      </w:r>
      <w:r w:rsidRPr="000F0B81">
        <w:rPr>
          <w:sz w:val="28"/>
        </w:rPr>
        <w:t>наименование и реквизиты документа, являющегося основанием для начисления суммы, подлежащей уплате должником;</w:t>
      </w:r>
    </w:p>
    <w:p w:rsidR="00751A84" w:rsidRDefault="00751A84" w:rsidP="00751A84">
      <w:pPr>
        <w:pStyle w:val="a4"/>
        <w:spacing w:before="63"/>
        <w:ind w:left="0" w:right="140" w:firstLine="993"/>
      </w:pPr>
      <w:r>
        <w:t>3.</w:t>
      </w:r>
      <w:r>
        <w:t>период</w:t>
      </w:r>
      <w:r w:rsidRPr="00AB309A">
        <w:t xml:space="preserve"> </w:t>
      </w:r>
      <w:r>
        <w:t>образования</w:t>
      </w:r>
      <w:r w:rsidRPr="00AB309A">
        <w:t xml:space="preserve"> </w:t>
      </w:r>
      <w:r>
        <w:t>просрочки</w:t>
      </w:r>
      <w:r w:rsidRPr="00AB309A">
        <w:t xml:space="preserve"> </w:t>
      </w:r>
      <w:r>
        <w:t>внесения</w:t>
      </w:r>
      <w:r w:rsidRPr="00AB309A">
        <w:t xml:space="preserve"> платы;</w:t>
      </w:r>
    </w:p>
    <w:p w:rsidR="00751A84" w:rsidRDefault="00751A84" w:rsidP="00751A84">
      <w:pPr>
        <w:pStyle w:val="a4"/>
        <w:spacing w:before="63"/>
        <w:ind w:left="993" w:right="140" w:firstLine="0"/>
      </w:pPr>
      <w:r>
        <w:t xml:space="preserve">4. </w:t>
      </w:r>
      <w:r>
        <w:t>сумма</w:t>
      </w:r>
      <w:r w:rsidRPr="00AB309A">
        <w:t xml:space="preserve"> </w:t>
      </w:r>
      <w:r>
        <w:t>штрафных</w:t>
      </w:r>
      <w:r w:rsidRPr="00AB309A">
        <w:t xml:space="preserve"> санкций;</w:t>
      </w:r>
    </w:p>
    <w:p w:rsidR="00751A84" w:rsidRDefault="00751A84" w:rsidP="00751A84">
      <w:pPr>
        <w:pStyle w:val="a4"/>
        <w:spacing w:before="63"/>
        <w:ind w:left="0" w:right="140" w:firstLine="993"/>
      </w:pPr>
      <w:r>
        <w:t xml:space="preserve">5. </w:t>
      </w:r>
      <w:r>
        <w:t>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751A84" w:rsidRDefault="00751A84" w:rsidP="00751A84">
      <w:pPr>
        <w:tabs>
          <w:tab w:val="left" w:pos="1579"/>
        </w:tabs>
        <w:ind w:right="142" w:firstLine="993"/>
        <w:rPr>
          <w:sz w:val="28"/>
        </w:rPr>
      </w:pPr>
    </w:p>
    <w:p w:rsidR="009A55C0" w:rsidRPr="00D10B23" w:rsidRDefault="009A55C0" w:rsidP="00D10B23">
      <w:pPr>
        <w:pStyle w:val="a4"/>
        <w:spacing w:before="179"/>
        <w:ind w:left="0" w:firstLine="0"/>
        <w:jc w:val="left"/>
        <w:rPr>
          <w:sz w:val="14"/>
          <w:szCs w:val="14"/>
        </w:rPr>
      </w:pPr>
      <w:r w:rsidRPr="00D10B23">
        <w:rPr>
          <w:sz w:val="14"/>
          <w:szCs w:val="14"/>
        </w:rPr>
        <w:t xml:space="preserve"> В соответствии с подпунктом «б»</w:t>
      </w:r>
      <w:r w:rsidRPr="00D10B23">
        <w:rPr>
          <w:spacing w:val="-3"/>
          <w:sz w:val="14"/>
          <w:szCs w:val="14"/>
        </w:rPr>
        <w:t xml:space="preserve"> </w:t>
      </w:r>
      <w:r w:rsidRPr="00D10B23">
        <w:rPr>
          <w:sz w:val="14"/>
          <w:szCs w:val="14"/>
        </w:rPr>
        <w:t>пункта 1 и подпунктом «б»</w:t>
      </w:r>
      <w:r w:rsidRPr="00D10B23">
        <w:rPr>
          <w:spacing w:val="-3"/>
          <w:sz w:val="14"/>
          <w:szCs w:val="14"/>
        </w:rPr>
        <w:t xml:space="preserve"> </w:t>
      </w:r>
      <w:r w:rsidRPr="00D10B23">
        <w:rPr>
          <w:sz w:val="14"/>
          <w:szCs w:val="14"/>
        </w:rPr>
        <w:t>пункта 2 постановления Правительства Российской Федерации</w:t>
      </w:r>
      <w:r w:rsidRPr="00D10B23">
        <w:rPr>
          <w:spacing w:val="-4"/>
          <w:sz w:val="14"/>
          <w:szCs w:val="14"/>
        </w:rPr>
        <w:t xml:space="preserve"> </w:t>
      </w:r>
      <w:r w:rsidRPr="00D10B23">
        <w:rPr>
          <w:sz w:val="14"/>
          <w:szCs w:val="14"/>
        </w:rPr>
        <w:t>от</w:t>
      </w:r>
      <w:r w:rsidRPr="00D10B23">
        <w:rPr>
          <w:spacing w:val="-4"/>
          <w:sz w:val="14"/>
          <w:szCs w:val="14"/>
        </w:rPr>
        <w:t xml:space="preserve"> </w:t>
      </w:r>
      <w:r w:rsidRPr="00D10B23">
        <w:rPr>
          <w:sz w:val="14"/>
          <w:szCs w:val="14"/>
        </w:rPr>
        <w:t>16.12.2024</w:t>
      </w:r>
      <w:r w:rsidRPr="00D10B23">
        <w:rPr>
          <w:spacing w:val="-2"/>
          <w:sz w:val="14"/>
          <w:szCs w:val="14"/>
        </w:rPr>
        <w:t xml:space="preserve"> </w:t>
      </w:r>
      <w:r w:rsidRPr="00D10B23">
        <w:rPr>
          <w:sz w:val="14"/>
          <w:szCs w:val="14"/>
        </w:rPr>
        <w:t>г.</w:t>
      </w:r>
      <w:r w:rsidRPr="00D10B23">
        <w:rPr>
          <w:spacing w:val="-5"/>
          <w:sz w:val="14"/>
          <w:szCs w:val="14"/>
        </w:rPr>
        <w:t xml:space="preserve"> </w:t>
      </w:r>
      <w:r w:rsidRPr="00D10B23">
        <w:rPr>
          <w:sz w:val="14"/>
          <w:szCs w:val="14"/>
        </w:rPr>
        <w:t>№ 1797 «О</w:t>
      </w:r>
      <w:r w:rsidRPr="00D10B23">
        <w:rPr>
          <w:spacing w:val="-3"/>
          <w:sz w:val="14"/>
          <w:szCs w:val="14"/>
        </w:rPr>
        <w:t xml:space="preserve"> </w:t>
      </w:r>
      <w:r w:rsidRPr="00D10B23">
        <w:rPr>
          <w:sz w:val="14"/>
          <w:szCs w:val="14"/>
        </w:rPr>
        <w:t>мерах</w:t>
      </w:r>
      <w:r w:rsidRPr="00D10B23">
        <w:rPr>
          <w:spacing w:val="-4"/>
          <w:sz w:val="14"/>
          <w:szCs w:val="14"/>
        </w:rPr>
        <w:t xml:space="preserve"> </w:t>
      </w:r>
      <w:r w:rsidRPr="00D10B23">
        <w:rPr>
          <w:sz w:val="14"/>
          <w:szCs w:val="14"/>
        </w:rPr>
        <w:t>по</w:t>
      </w:r>
      <w:r w:rsidRPr="00D10B23">
        <w:rPr>
          <w:spacing w:val="-2"/>
          <w:sz w:val="14"/>
          <w:szCs w:val="14"/>
        </w:rPr>
        <w:t xml:space="preserve"> </w:t>
      </w:r>
      <w:r w:rsidRPr="00D10B23">
        <w:rPr>
          <w:sz w:val="14"/>
          <w:szCs w:val="14"/>
        </w:rPr>
        <w:t>повышению</w:t>
      </w:r>
      <w:r w:rsidRPr="00D10B23">
        <w:rPr>
          <w:spacing w:val="-3"/>
          <w:sz w:val="14"/>
          <w:szCs w:val="14"/>
        </w:rPr>
        <w:t xml:space="preserve"> </w:t>
      </w:r>
      <w:r w:rsidRPr="00D10B23">
        <w:rPr>
          <w:sz w:val="14"/>
          <w:szCs w:val="14"/>
        </w:rPr>
        <w:t>эффективности</w:t>
      </w:r>
      <w:r w:rsidRPr="00D10B23">
        <w:rPr>
          <w:spacing w:val="-5"/>
          <w:sz w:val="14"/>
          <w:szCs w:val="14"/>
        </w:rPr>
        <w:t xml:space="preserve"> </w:t>
      </w:r>
      <w:r w:rsidRPr="00D10B23">
        <w:rPr>
          <w:sz w:val="14"/>
          <w:szCs w:val="14"/>
        </w:rPr>
        <w:t>деятельности</w:t>
      </w:r>
      <w:r w:rsidRPr="00D10B23">
        <w:rPr>
          <w:spacing w:val="-5"/>
          <w:sz w:val="14"/>
          <w:szCs w:val="14"/>
        </w:rPr>
        <w:t xml:space="preserve"> </w:t>
      </w:r>
      <w:r w:rsidRPr="00D10B23">
        <w:rPr>
          <w:sz w:val="14"/>
          <w:szCs w:val="14"/>
        </w:rPr>
        <w:t>отдельных</w:t>
      </w:r>
      <w:r w:rsidRPr="00D10B23">
        <w:rPr>
          <w:spacing w:val="-4"/>
          <w:sz w:val="14"/>
          <w:szCs w:val="14"/>
        </w:rPr>
        <w:t xml:space="preserve"> </w:t>
      </w:r>
      <w:r w:rsidRPr="00D10B23">
        <w:rPr>
          <w:sz w:val="14"/>
          <w:szCs w:val="14"/>
        </w:rPr>
        <w:t>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учрежденных Российской Федерацией.</w:t>
      </w:r>
    </w:p>
    <w:p w:rsidR="009A55C0" w:rsidRDefault="009A55C0" w:rsidP="009A55C0">
      <w:pPr>
        <w:rPr>
          <w:sz w:val="20"/>
        </w:rPr>
        <w:sectPr w:rsidR="009A55C0">
          <w:pgSz w:w="11920" w:h="16860"/>
          <w:pgMar w:top="720" w:right="566" w:bottom="280" w:left="1133" w:header="720" w:footer="720" w:gutter="0"/>
          <w:cols w:space="720"/>
        </w:sectPr>
      </w:pPr>
    </w:p>
    <w:p w:rsidR="009A55C0" w:rsidRDefault="00EA3C51" w:rsidP="00EA3C51">
      <w:pPr>
        <w:pStyle w:val="a4"/>
        <w:spacing w:before="63"/>
        <w:ind w:left="993" w:right="140" w:hanging="142"/>
      </w:pPr>
      <w:r>
        <w:lastRenderedPageBreak/>
        <w:t>6.</w:t>
      </w:r>
      <w:r w:rsidR="000D6396">
        <w:t xml:space="preserve"> </w:t>
      </w:r>
      <w:r w:rsidR="009A55C0">
        <w:t xml:space="preserve">реквизиты для перечисления просроченной дебиторской </w:t>
      </w:r>
      <w:r w:rsidR="009A55C0" w:rsidRPr="00AB309A">
        <w:t>задолженности;</w:t>
      </w:r>
    </w:p>
    <w:p w:rsidR="000D6396" w:rsidRDefault="00DB0BB7" w:rsidP="000D6396">
      <w:pPr>
        <w:pStyle w:val="a4"/>
        <w:spacing w:before="63"/>
        <w:ind w:left="0" w:right="142" w:firstLine="567"/>
      </w:pPr>
      <w:r>
        <w:t xml:space="preserve">   </w:t>
      </w:r>
      <w:r w:rsidR="00EA3C51">
        <w:t>7.</w:t>
      </w:r>
      <w:r w:rsidR="0007243C">
        <w:t xml:space="preserve"> </w:t>
      </w:r>
      <w:r w:rsidR="009A55C0">
        <w:t>информация об ответственном исполнителе, подготовившем требование (претензию) об уплате просроченной дебиторской задолженности и расчет платы по ней (фамилия, имя, отчество, контактный телефон для связи).</w:t>
      </w:r>
    </w:p>
    <w:p w:rsidR="00537570" w:rsidRDefault="009A55C0" w:rsidP="000D6396">
      <w:pPr>
        <w:pStyle w:val="a4"/>
        <w:spacing w:before="63"/>
        <w:ind w:left="0" w:right="142" w:firstLine="567"/>
        <w:rPr>
          <w:spacing w:val="-2"/>
        </w:rPr>
      </w:pPr>
      <w:r w:rsidRPr="0007243C">
        <w:t>Требование (претензия) подписывается руководителем органа</w:t>
      </w:r>
      <w:r w:rsidR="000E001A" w:rsidRPr="0007243C">
        <w:t>,</w:t>
      </w:r>
      <w:r w:rsidRPr="0007243C">
        <w:t xml:space="preserve"> наложившего</w:t>
      </w:r>
      <w:r>
        <w:t xml:space="preserve"> </w:t>
      </w:r>
      <w:r>
        <w:rPr>
          <w:spacing w:val="-2"/>
        </w:rPr>
        <w:t>взыскание.</w:t>
      </w:r>
      <w:r w:rsidR="00DB0BB7">
        <w:rPr>
          <w:spacing w:val="-2"/>
        </w:rPr>
        <w:t xml:space="preserve"> </w:t>
      </w:r>
    </w:p>
    <w:p w:rsidR="009A55C0" w:rsidRDefault="009A55C0" w:rsidP="000D6396">
      <w:pPr>
        <w:pStyle w:val="a4"/>
        <w:spacing w:before="63"/>
        <w:ind w:left="0" w:right="142" w:firstLine="567"/>
      </w:pPr>
      <w:r>
        <w:t>При доброво</w:t>
      </w:r>
      <w:r w:rsidR="000E001A">
        <w:t xml:space="preserve">льном исполнении обязательства в </w:t>
      </w:r>
      <w:r>
        <w:t>срок, установленный требованием</w:t>
      </w:r>
      <w:r>
        <w:rPr>
          <w:spacing w:val="58"/>
        </w:rPr>
        <w:t xml:space="preserve"> </w:t>
      </w:r>
      <w:r>
        <w:t>(претензией),</w:t>
      </w:r>
      <w:r>
        <w:rPr>
          <w:spacing w:val="58"/>
        </w:rPr>
        <w:t xml:space="preserve">  </w:t>
      </w:r>
      <w:r>
        <w:t>претензионная</w:t>
      </w:r>
      <w:r>
        <w:rPr>
          <w:spacing w:val="58"/>
        </w:rPr>
        <w:t xml:space="preserve">  </w:t>
      </w:r>
      <w:r>
        <w:t>работа</w:t>
      </w:r>
      <w:r>
        <w:rPr>
          <w:spacing w:val="58"/>
        </w:rPr>
        <w:t xml:space="preserve">  </w:t>
      </w:r>
      <w:r>
        <w:t>в</w:t>
      </w:r>
      <w:r>
        <w:rPr>
          <w:spacing w:val="58"/>
        </w:rPr>
        <w:t xml:space="preserve">  </w:t>
      </w:r>
      <w:r>
        <w:t>отношении</w:t>
      </w:r>
      <w:r>
        <w:rPr>
          <w:spacing w:val="57"/>
        </w:rPr>
        <w:t xml:space="preserve">  </w:t>
      </w:r>
      <w:r>
        <w:rPr>
          <w:spacing w:val="-2"/>
        </w:rPr>
        <w:t>должника</w:t>
      </w:r>
      <w:r w:rsidR="00F7256A">
        <w:rPr>
          <w:spacing w:val="-2"/>
        </w:rPr>
        <w:t xml:space="preserve"> </w:t>
      </w:r>
      <w:r>
        <w:rPr>
          <w:spacing w:val="-2"/>
        </w:rPr>
        <w:t>прекращается.</w:t>
      </w:r>
    </w:p>
    <w:p w:rsidR="009A55C0" w:rsidRDefault="009A55C0" w:rsidP="009A55C0">
      <w:pPr>
        <w:pStyle w:val="a4"/>
        <w:ind w:right="147"/>
      </w:pPr>
      <w:r>
        <w:t>3.</w:t>
      </w:r>
      <w:r w:rsidR="00E74BA4">
        <w:t>4</w:t>
      </w:r>
      <w:r>
        <w:t>. Срок для добровольного погашения дебиторской задолженности по доходам составляет 30 календарных дней со дня направления должнику (дебитору) претензии (требования),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иное</w:t>
      </w:r>
      <w:r>
        <w:rPr>
          <w:spacing w:val="-4"/>
        </w:rPr>
        <w:t xml:space="preserve"> </w:t>
      </w:r>
      <w:r>
        <w:t>не установлено условиями</w:t>
      </w:r>
      <w:r>
        <w:rPr>
          <w:spacing w:val="-2"/>
        </w:rPr>
        <w:t xml:space="preserve"> </w:t>
      </w:r>
      <w:r>
        <w:t>договора (муниципального контракта, соглашения) либо действующим законодательством Российской Федерации.</w:t>
      </w:r>
    </w:p>
    <w:p w:rsidR="009A55C0" w:rsidRDefault="009A55C0" w:rsidP="009A55C0">
      <w:pPr>
        <w:pStyle w:val="a4"/>
        <w:spacing w:before="5"/>
        <w:ind w:left="0" w:firstLine="0"/>
        <w:jc w:val="left"/>
      </w:pPr>
    </w:p>
    <w:p w:rsidR="009A55C0" w:rsidRDefault="009A55C0" w:rsidP="009A55C0">
      <w:pPr>
        <w:pStyle w:val="aa"/>
        <w:numPr>
          <w:ilvl w:val="0"/>
          <w:numId w:val="9"/>
        </w:numPr>
        <w:tabs>
          <w:tab w:val="left" w:pos="1764"/>
          <w:tab w:val="left" w:pos="3413"/>
        </w:tabs>
        <w:spacing w:before="1" w:line="242" w:lineRule="auto"/>
        <w:ind w:left="3413" w:right="784" w:hanging="1928"/>
        <w:jc w:val="left"/>
        <w:rPr>
          <w:b/>
          <w:sz w:val="28"/>
        </w:rPr>
      </w:pPr>
      <w:r>
        <w:rPr>
          <w:b/>
          <w:sz w:val="28"/>
        </w:rPr>
        <w:t>Мероприятия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принудительному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взысканию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дебиторской задолженности по доходам</w:t>
      </w:r>
    </w:p>
    <w:p w:rsidR="009A55C0" w:rsidRDefault="009A55C0" w:rsidP="009A55C0">
      <w:pPr>
        <w:pStyle w:val="aa"/>
        <w:numPr>
          <w:ilvl w:val="1"/>
          <w:numId w:val="9"/>
        </w:numPr>
        <w:tabs>
          <w:tab w:val="left" w:pos="1648"/>
        </w:tabs>
        <w:spacing w:before="312"/>
        <w:ind w:right="145" w:firstLine="708"/>
        <w:rPr>
          <w:sz w:val="28"/>
        </w:rPr>
      </w:pPr>
      <w:r>
        <w:rPr>
          <w:sz w:val="28"/>
        </w:rPr>
        <w:t>Мероприятия по принудительному взысканию дебиторской задолженности по доходам включают в себя:</w:t>
      </w:r>
    </w:p>
    <w:p w:rsidR="009A55C0" w:rsidRDefault="009A55C0" w:rsidP="009A55C0">
      <w:pPr>
        <w:pStyle w:val="a4"/>
        <w:ind w:right="148"/>
      </w:pPr>
      <w:r>
        <w:t>подготовку необходимых материалов и документов, а также подачу искового заявления в суд;</w:t>
      </w:r>
    </w:p>
    <w:p w:rsidR="009A55C0" w:rsidRDefault="009A55C0" w:rsidP="009A55C0">
      <w:pPr>
        <w:pStyle w:val="a4"/>
        <w:spacing w:before="1"/>
        <w:ind w:right="145"/>
      </w:pPr>
      <w:r>
        <w:t xml:space="preserve">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оснований, в пределах сроков, установленных законодательством Российской </w:t>
      </w:r>
      <w:r>
        <w:rPr>
          <w:spacing w:val="-2"/>
        </w:rPr>
        <w:t>Федерации;</w:t>
      </w:r>
    </w:p>
    <w:p w:rsidR="009A55C0" w:rsidRDefault="009A55C0" w:rsidP="009A55C0">
      <w:pPr>
        <w:pStyle w:val="a4"/>
        <w:ind w:right="141"/>
      </w:pPr>
      <w:r>
        <w:t>направление исполнительных документов на исполнение в случаях и порядке и в пределах сроков, которые установлены законодательством</w:t>
      </w:r>
      <w:r>
        <w:rPr>
          <w:spacing w:val="40"/>
        </w:rPr>
        <w:t xml:space="preserve"> </w:t>
      </w:r>
      <w:r>
        <w:t>Российской Федерации;</w:t>
      </w:r>
    </w:p>
    <w:p w:rsidR="009A55C0" w:rsidRDefault="009A55C0" w:rsidP="009A55C0">
      <w:pPr>
        <w:pStyle w:val="a4"/>
        <w:ind w:right="149"/>
      </w:pPr>
      <w:r>
        <w:t>иные мероприятия, проводимые по решению администратора доходов бюджета в целях осуществления принудительного взыскания дебиторской задолженности по доходам (при наличии).</w:t>
      </w:r>
    </w:p>
    <w:p w:rsidR="009A55C0" w:rsidRDefault="009A55C0" w:rsidP="009A55C0">
      <w:pPr>
        <w:pStyle w:val="aa"/>
        <w:numPr>
          <w:ilvl w:val="1"/>
          <w:numId w:val="9"/>
        </w:numPr>
        <w:tabs>
          <w:tab w:val="left" w:pos="1440"/>
        </w:tabs>
        <w:ind w:right="150" w:firstLine="708"/>
        <w:rPr>
          <w:sz w:val="28"/>
        </w:rPr>
      </w:pPr>
      <w:r>
        <w:rPr>
          <w:sz w:val="28"/>
        </w:rPr>
        <w:t>При отсутствии добровольного исполнения требования (претензии) должником в установленный для погашения задолженности срок, а также непогашения должником просроченной дебиторской задолженности в полном объеме взыскание задолженности производится в судебном порядке.</w:t>
      </w:r>
    </w:p>
    <w:p w:rsidR="009A55C0" w:rsidRDefault="009A55C0" w:rsidP="009A55C0">
      <w:pPr>
        <w:pStyle w:val="aa"/>
        <w:numPr>
          <w:ilvl w:val="1"/>
          <w:numId w:val="9"/>
        </w:numPr>
        <w:tabs>
          <w:tab w:val="left" w:pos="1471"/>
        </w:tabs>
        <w:ind w:right="148" w:firstLine="708"/>
        <w:rPr>
          <w:sz w:val="28"/>
        </w:rPr>
      </w:pPr>
      <w:proofErr w:type="gramStart"/>
      <w:r>
        <w:rPr>
          <w:sz w:val="28"/>
        </w:rPr>
        <w:t>Взыскание просроченной дебиторской задолженности в судебном порядке осуществляется в сроки и в порядке, установленными действующим законодательством Российской Федерации.</w:t>
      </w:r>
      <w:proofErr w:type="gramEnd"/>
    </w:p>
    <w:p w:rsidR="009A55C0" w:rsidRDefault="00881321" w:rsidP="009A55C0">
      <w:pPr>
        <w:pStyle w:val="aa"/>
        <w:numPr>
          <w:ilvl w:val="1"/>
          <w:numId w:val="9"/>
        </w:numPr>
        <w:tabs>
          <w:tab w:val="left" w:pos="1344"/>
        </w:tabs>
        <w:ind w:right="142" w:firstLine="708"/>
        <w:rPr>
          <w:sz w:val="28"/>
        </w:rPr>
      </w:pPr>
      <w:r>
        <w:rPr>
          <w:sz w:val="28"/>
        </w:rPr>
        <w:t>П</w:t>
      </w:r>
      <w:r w:rsidR="009A55C0">
        <w:rPr>
          <w:sz w:val="28"/>
        </w:rPr>
        <w:t>равовой</w:t>
      </w:r>
      <w:r w:rsidR="009A55C0">
        <w:rPr>
          <w:spacing w:val="-3"/>
          <w:sz w:val="28"/>
        </w:rPr>
        <w:t xml:space="preserve"> </w:t>
      </w:r>
      <w:r w:rsidR="009A55C0">
        <w:rPr>
          <w:sz w:val="28"/>
        </w:rPr>
        <w:t>отдел</w:t>
      </w:r>
      <w:r w:rsidR="009A55C0">
        <w:rPr>
          <w:spacing w:val="-2"/>
          <w:sz w:val="28"/>
        </w:rPr>
        <w:t xml:space="preserve"> </w:t>
      </w:r>
      <w:r w:rsidR="009A55C0">
        <w:rPr>
          <w:sz w:val="28"/>
        </w:rPr>
        <w:t>Администрации</w:t>
      </w:r>
      <w:r w:rsidR="009A55C0"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Волчихинского</w:t>
      </w:r>
      <w:proofErr w:type="spellEnd"/>
      <w:r>
        <w:rPr>
          <w:sz w:val="28"/>
        </w:rPr>
        <w:t xml:space="preserve"> </w:t>
      </w:r>
      <w:r w:rsidR="009A55C0">
        <w:rPr>
          <w:sz w:val="28"/>
        </w:rPr>
        <w:t>района,</w:t>
      </w:r>
      <w:r w:rsidR="009A55C0">
        <w:rPr>
          <w:spacing w:val="-2"/>
          <w:sz w:val="28"/>
        </w:rPr>
        <w:t xml:space="preserve"> </w:t>
      </w:r>
      <w:r w:rsidR="003D2B73">
        <w:rPr>
          <w:sz w:val="28"/>
        </w:rPr>
        <w:t>в течени</w:t>
      </w:r>
      <w:r w:rsidR="00C20D8A">
        <w:rPr>
          <w:sz w:val="28"/>
        </w:rPr>
        <w:t>е</w:t>
      </w:r>
      <w:r w:rsidR="009A55C0">
        <w:rPr>
          <w:spacing w:val="-3"/>
          <w:sz w:val="28"/>
        </w:rPr>
        <w:t xml:space="preserve"> </w:t>
      </w:r>
      <w:r w:rsidR="009A55C0">
        <w:rPr>
          <w:sz w:val="28"/>
        </w:rPr>
        <w:t>срока</w:t>
      </w:r>
      <w:r w:rsidR="009A55C0">
        <w:rPr>
          <w:spacing w:val="-4"/>
          <w:sz w:val="28"/>
        </w:rPr>
        <w:t xml:space="preserve"> </w:t>
      </w:r>
      <w:r w:rsidR="009A55C0">
        <w:rPr>
          <w:sz w:val="28"/>
        </w:rPr>
        <w:t>исковой</w:t>
      </w:r>
      <w:r w:rsidR="009A55C0">
        <w:rPr>
          <w:spacing w:val="-3"/>
          <w:sz w:val="28"/>
        </w:rPr>
        <w:t xml:space="preserve"> </w:t>
      </w:r>
      <w:r w:rsidR="009A55C0">
        <w:rPr>
          <w:sz w:val="28"/>
        </w:rPr>
        <w:t>давности,</w:t>
      </w:r>
      <w:r w:rsidR="009A55C0">
        <w:rPr>
          <w:spacing w:val="-3"/>
          <w:sz w:val="28"/>
        </w:rPr>
        <w:t xml:space="preserve"> </w:t>
      </w:r>
      <w:r w:rsidR="009A55C0">
        <w:rPr>
          <w:sz w:val="28"/>
        </w:rPr>
        <w:t>определяемого</w:t>
      </w:r>
      <w:r w:rsidR="009A55C0">
        <w:rPr>
          <w:spacing w:val="-1"/>
          <w:sz w:val="28"/>
        </w:rPr>
        <w:t xml:space="preserve"> </w:t>
      </w:r>
      <w:r w:rsidR="009A55C0">
        <w:rPr>
          <w:sz w:val="28"/>
        </w:rPr>
        <w:t>в</w:t>
      </w:r>
      <w:r w:rsidR="009A55C0">
        <w:rPr>
          <w:spacing w:val="-4"/>
          <w:sz w:val="28"/>
        </w:rPr>
        <w:t xml:space="preserve"> </w:t>
      </w:r>
      <w:r w:rsidR="009A55C0">
        <w:rPr>
          <w:sz w:val="28"/>
        </w:rPr>
        <w:t>соответствии</w:t>
      </w:r>
      <w:r w:rsidR="009A55C0">
        <w:rPr>
          <w:spacing w:val="-2"/>
          <w:sz w:val="28"/>
        </w:rPr>
        <w:t xml:space="preserve"> </w:t>
      </w:r>
      <w:r w:rsidR="009A55C0">
        <w:rPr>
          <w:sz w:val="28"/>
        </w:rPr>
        <w:t>с</w:t>
      </w:r>
      <w:r w:rsidR="009A55C0">
        <w:rPr>
          <w:spacing w:val="-2"/>
          <w:sz w:val="28"/>
        </w:rPr>
        <w:t xml:space="preserve"> </w:t>
      </w:r>
      <w:r w:rsidR="009A55C0">
        <w:rPr>
          <w:sz w:val="28"/>
        </w:rPr>
        <w:t>процессуальным законодательством</w:t>
      </w:r>
      <w:r w:rsidR="00C20D8A">
        <w:rPr>
          <w:sz w:val="28"/>
        </w:rPr>
        <w:t>,</w:t>
      </w:r>
      <w:r w:rsidR="009A55C0">
        <w:rPr>
          <w:spacing w:val="40"/>
          <w:sz w:val="28"/>
        </w:rPr>
        <w:t xml:space="preserve"> </w:t>
      </w:r>
      <w:r w:rsidR="009A55C0">
        <w:rPr>
          <w:sz w:val="28"/>
        </w:rPr>
        <w:t>подготавливает следующие документы для подачи искового заявления в суд:</w:t>
      </w:r>
    </w:p>
    <w:p w:rsidR="009A55C0" w:rsidRDefault="009A55C0" w:rsidP="00E8607E">
      <w:pPr>
        <w:pStyle w:val="aa"/>
        <w:numPr>
          <w:ilvl w:val="0"/>
          <w:numId w:val="11"/>
        </w:numPr>
        <w:tabs>
          <w:tab w:val="left" w:pos="1579"/>
        </w:tabs>
        <w:spacing w:after="100" w:afterAutospacing="1" w:line="20" w:lineRule="atLeast"/>
        <w:ind w:left="0" w:right="150" w:firstLine="709"/>
        <w:rPr>
          <w:sz w:val="28"/>
        </w:rPr>
      </w:pPr>
      <w:r>
        <w:rPr>
          <w:sz w:val="28"/>
        </w:rPr>
        <w:t>копии документов, являющиеся основанием для начисления сумм, подлежащих уплате должником, со всеми приложениями к ним;</w:t>
      </w:r>
    </w:p>
    <w:p w:rsidR="00B90957" w:rsidRDefault="00B90957" w:rsidP="00E8607E">
      <w:pPr>
        <w:tabs>
          <w:tab w:val="left" w:pos="1579"/>
        </w:tabs>
        <w:spacing w:after="100" w:afterAutospacing="1" w:line="20" w:lineRule="atLeast"/>
        <w:ind w:right="150"/>
        <w:rPr>
          <w:sz w:val="28"/>
        </w:rPr>
      </w:pPr>
    </w:p>
    <w:p w:rsidR="009A55C0" w:rsidRDefault="009A55C0" w:rsidP="00E8607E">
      <w:pPr>
        <w:pStyle w:val="aa"/>
        <w:numPr>
          <w:ilvl w:val="0"/>
          <w:numId w:val="11"/>
        </w:numPr>
        <w:tabs>
          <w:tab w:val="left" w:pos="1579"/>
        </w:tabs>
        <w:spacing w:after="100" w:afterAutospacing="1" w:line="20" w:lineRule="atLeast"/>
        <w:ind w:left="1406" w:hanging="731"/>
        <w:rPr>
          <w:sz w:val="28"/>
        </w:rPr>
      </w:pPr>
      <w:r>
        <w:rPr>
          <w:sz w:val="28"/>
        </w:rPr>
        <w:lastRenderedPageBreak/>
        <w:t>копии</w:t>
      </w:r>
      <w:r>
        <w:rPr>
          <w:spacing w:val="-10"/>
          <w:sz w:val="28"/>
        </w:rPr>
        <w:t xml:space="preserve"> </w:t>
      </w:r>
      <w:r>
        <w:rPr>
          <w:sz w:val="28"/>
        </w:rPr>
        <w:t>учредительных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8"/>
          <w:sz w:val="28"/>
        </w:rPr>
        <w:t xml:space="preserve"> </w:t>
      </w:r>
      <w:r>
        <w:rPr>
          <w:sz w:val="28"/>
        </w:rPr>
        <w:t>(для</w:t>
      </w:r>
      <w:r>
        <w:rPr>
          <w:spacing w:val="-7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лиц);</w:t>
      </w:r>
    </w:p>
    <w:p w:rsidR="00B90957" w:rsidRDefault="009A55C0" w:rsidP="006D52E2">
      <w:pPr>
        <w:pStyle w:val="aa"/>
        <w:numPr>
          <w:ilvl w:val="0"/>
          <w:numId w:val="11"/>
        </w:numPr>
        <w:spacing w:line="240" w:lineRule="atLeast"/>
        <w:ind w:left="0" w:right="149" w:firstLine="675"/>
        <w:rPr>
          <w:sz w:val="28"/>
        </w:rPr>
      </w:pPr>
      <w:r>
        <w:rPr>
          <w:sz w:val="28"/>
        </w:rPr>
        <w:t xml:space="preserve">копии документов, удостоверяющих личность должника, в том числе </w:t>
      </w:r>
    </w:p>
    <w:p w:rsidR="009A55C0" w:rsidRDefault="009A55C0" w:rsidP="00B90957">
      <w:pPr>
        <w:pStyle w:val="aa"/>
        <w:spacing w:line="240" w:lineRule="atLeast"/>
        <w:ind w:left="0" w:right="149" w:firstLine="0"/>
        <w:rPr>
          <w:sz w:val="28"/>
        </w:rPr>
      </w:pPr>
      <w:proofErr w:type="gramStart"/>
      <w:r>
        <w:rPr>
          <w:sz w:val="28"/>
        </w:rPr>
        <w:t>содержащих информацию о месте его нахождения (проживание, регистрации)</w:t>
      </w:r>
      <w:r>
        <w:rPr>
          <w:spacing w:val="40"/>
          <w:sz w:val="28"/>
        </w:rPr>
        <w:t xml:space="preserve"> </w:t>
      </w:r>
      <w:r>
        <w:rPr>
          <w:sz w:val="28"/>
        </w:rPr>
        <w:t>(для физических лиц);</w:t>
      </w:r>
      <w:proofErr w:type="gramEnd"/>
    </w:p>
    <w:p w:rsidR="009A55C0" w:rsidRDefault="009A55C0" w:rsidP="00AB309A">
      <w:pPr>
        <w:pStyle w:val="aa"/>
        <w:numPr>
          <w:ilvl w:val="0"/>
          <w:numId w:val="11"/>
        </w:numPr>
        <w:tabs>
          <w:tab w:val="left" w:pos="1579"/>
        </w:tabs>
        <w:spacing w:before="1" w:line="240" w:lineRule="atLeast"/>
        <w:ind w:left="1406" w:hanging="731"/>
        <w:rPr>
          <w:sz w:val="28"/>
        </w:rPr>
      </w:pPr>
      <w:r>
        <w:rPr>
          <w:sz w:val="28"/>
        </w:rPr>
        <w:t>расчет</w:t>
      </w:r>
      <w:r>
        <w:rPr>
          <w:spacing w:val="-2"/>
          <w:sz w:val="28"/>
        </w:rPr>
        <w:t xml:space="preserve"> платы;</w:t>
      </w:r>
    </w:p>
    <w:p w:rsidR="009A55C0" w:rsidRDefault="009A55C0" w:rsidP="006D52E2">
      <w:pPr>
        <w:pStyle w:val="aa"/>
        <w:numPr>
          <w:ilvl w:val="0"/>
          <w:numId w:val="11"/>
        </w:numPr>
        <w:tabs>
          <w:tab w:val="left" w:pos="1579"/>
        </w:tabs>
        <w:spacing w:line="240" w:lineRule="atLeast"/>
        <w:ind w:left="0" w:right="149" w:firstLine="709"/>
        <w:rPr>
          <w:sz w:val="28"/>
        </w:rPr>
      </w:pPr>
      <w:r>
        <w:rPr>
          <w:sz w:val="28"/>
        </w:rPr>
        <w:t>копия требования (претензии)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9A55C0" w:rsidRDefault="009A55C0" w:rsidP="004A3D91">
      <w:pPr>
        <w:pStyle w:val="aa"/>
        <w:numPr>
          <w:ilvl w:val="1"/>
          <w:numId w:val="9"/>
        </w:numPr>
        <w:tabs>
          <w:tab w:val="left" w:pos="1447"/>
        </w:tabs>
        <w:spacing w:line="242" w:lineRule="auto"/>
        <w:ind w:right="142" w:firstLine="708"/>
        <w:rPr>
          <w:sz w:val="28"/>
        </w:rPr>
      </w:pPr>
      <w:r>
        <w:rPr>
          <w:sz w:val="28"/>
        </w:rPr>
        <w:t>При принятии судом решения о полном или частичном отказе в удовлетворении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исковых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1"/>
          <w:sz w:val="28"/>
        </w:rPr>
        <w:t xml:space="preserve"> </w:t>
      </w:r>
      <w:r w:rsidR="00881321">
        <w:rPr>
          <w:sz w:val="28"/>
        </w:rPr>
        <w:t>Комитета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обеспечивается</w:t>
      </w:r>
    </w:p>
    <w:p w:rsidR="009A55C0" w:rsidRDefault="009A55C0" w:rsidP="004A3D91">
      <w:pPr>
        <w:pStyle w:val="a4"/>
        <w:spacing w:before="61"/>
        <w:ind w:left="0" w:right="150" w:firstLine="0"/>
      </w:pPr>
      <w:r>
        <w:t>принятие исчерпывающих мер по обжалованию судебных актов при наличии к тому оснований.</w:t>
      </w:r>
    </w:p>
    <w:p w:rsidR="009A55C0" w:rsidRDefault="009A55C0" w:rsidP="004A3D91">
      <w:pPr>
        <w:pStyle w:val="aa"/>
        <w:numPr>
          <w:ilvl w:val="1"/>
          <w:numId w:val="9"/>
        </w:numPr>
        <w:tabs>
          <w:tab w:val="left" w:pos="1365"/>
        </w:tabs>
        <w:spacing w:before="2"/>
        <w:ind w:right="148" w:firstLine="708"/>
        <w:rPr>
          <w:sz w:val="28"/>
        </w:rPr>
      </w:pPr>
      <w:r>
        <w:rPr>
          <w:sz w:val="28"/>
        </w:rPr>
        <w:t xml:space="preserve">После вступления в законную силу судебного акта, удовлетворяющего исковые требования </w:t>
      </w:r>
      <w:r w:rsidR="00881321">
        <w:rPr>
          <w:sz w:val="28"/>
        </w:rPr>
        <w:t>Комитета</w:t>
      </w:r>
      <w:r>
        <w:rPr>
          <w:sz w:val="28"/>
        </w:rPr>
        <w:t xml:space="preserve"> (частично или </w:t>
      </w:r>
      <w:r w:rsidR="00881321">
        <w:rPr>
          <w:sz w:val="28"/>
        </w:rPr>
        <w:t>в полном объеме),</w:t>
      </w:r>
      <w:r w:rsidR="00C20D8A">
        <w:rPr>
          <w:sz w:val="28"/>
        </w:rPr>
        <w:t xml:space="preserve"> П</w:t>
      </w:r>
      <w:r>
        <w:rPr>
          <w:sz w:val="28"/>
        </w:rPr>
        <w:t>равовой отдел Администрации направляет исполнительные документы на исполнение в порядке, установленном законодательством Российской Федерации.</w:t>
      </w:r>
    </w:p>
    <w:p w:rsidR="009A55C0" w:rsidRDefault="009A55C0" w:rsidP="004A3D91">
      <w:pPr>
        <w:pStyle w:val="aa"/>
        <w:numPr>
          <w:ilvl w:val="1"/>
          <w:numId w:val="9"/>
        </w:numPr>
        <w:tabs>
          <w:tab w:val="left" w:pos="1435"/>
        </w:tabs>
        <w:ind w:right="141" w:firstLine="708"/>
        <w:rPr>
          <w:sz w:val="28"/>
        </w:rPr>
      </w:pPr>
      <w:r>
        <w:rPr>
          <w:sz w:val="28"/>
        </w:rPr>
        <w:t xml:space="preserve">В случае если до вынесения решения суда требования об уплате исполнены должником добровольно, </w:t>
      </w:r>
      <w:r w:rsidR="00881321">
        <w:rPr>
          <w:sz w:val="28"/>
        </w:rPr>
        <w:t>П</w:t>
      </w:r>
      <w:r>
        <w:rPr>
          <w:sz w:val="28"/>
        </w:rPr>
        <w:t>равовой отдел Администрации, в установленном порядке, заявляет об отказе от иска.</w:t>
      </w:r>
    </w:p>
    <w:p w:rsidR="009A55C0" w:rsidRDefault="009A55C0" w:rsidP="009A55C0">
      <w:pPr>
        <w:pStyle w:val="a4"/>
        <w:spacing w:before="4"/>
        <w:ind w:left="0" w:firstLine="0"/>
        <w:jc w:val="left"/>
      </w:pPr>
    </w:p>
    <w:p w:rsidR="009A55C0" w:rsidRDefault="009A55C0" w:rsidP="009A55C0">
      <w:pPr>
        <w:pStyle w:val="aa"/>
        <w:numPr>
          <w:ilvl w:val="0"/>
          <w:numId w:val="9"/>
        </w:numPr>
        <w:tabs>
          <w:tab w:val="left" w:pos="1807"/>
        </w:tabs>
        <w:ind w:left="581" w:right="585" w:firstLine="801"/>
        <w:jc w:val="left"/>
        <w:rPr>
          <w:b/>
          <w:sz w:val="28"/>
        </w:rPr>
      </w:pPr>
      <w:proofErr w:type="gramStart"/>
      <w:r>
        <w:rPr>
          <w:b/>
          <w:sz w:val="28"/>
        </w:rPr>
        <w:t>Мероприятия по наблюдению (в том числе за возможностью взыскания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дебиторской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задолженности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доходам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случае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изменения</w:t>
      </w:r>
      <w:proofErr w:type="gramEnd"/>
    </w:p>
    <w:p w:rsidR="009A55C0" w:rsidRDefault="009A55C0" w:rsidP="009A55C0">
      <w:pPr>
        <w:spacing w:line="242" w:lineRule="auto"/>
        <w:ind w:left="573" w:hanging="356"/>
        <w:rPr>
          <w:b/>
          <w:sz w:val="28"/>
        </w:rPr>
      </w:pPr>
      <w:r>
        <w:rPr>
          <w:b/>
          <w:sz w:val="28"/>
        </w:rPr>
        <w:t>имущественного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должника)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платежеспособностью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должника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 целях обеспечения исполнения дебиторской задолженности по доходам</w:t>
      </w:r>
    </w:p>
    <w:p w:rsidR="009A55C0" w:rsidRDefault="009A55C0" w:rsidP="009A55C0">
      <w:pPr>
        <w:pStyle w:val="a4"/>
        <w:spacing w:before="312"/>
        <w:ind w:right="147" w:firstLine="720"/>
      </w:pPr>
      <w:r>
        <w:t xml:space="preserve">На стадии принудительного исполнения службой судебных приставов судебных актов о взыскании просроченной дебиторской задолженности с должника, </w:t>
      </w:r>
      <w:r w:rsidR="00881321">
        <w:t>П</w:t>
      </w:r>
      <w:r>
        <w:t>равовой отдел осуществляет, при необходимости, взаимодействие со службой судебных приставов, включающее в себя:</w:t>
      </w:r>
    </w:p>
    <w:p w:rsidR="009A55C0" w:rsidRDefault="009A55C0" w:rsidP="009A55C0">
      <w:pPr>
        <w:pStyle w:val="aa"/>
        <w:numPr>
          <w:ilvl w:val="0"/>
          <w:numId w:val="4"/>
        </w:numPr>
        <w:tabs>
          <w:tab w:val="left" w:pos="1294"/>
        </w:tabs>
        <w:ind w:right="137" w:firstLine="720"/>
        <w:rPr>
          <w:sz w:val="28"/>
        </w:rPr>
      </w:pPr>
      <w:r>
        <w:rPr>
          <w:sz w:val="28"/>
        </w:rPr>
        <w:t>запрос информации и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 и т.д.;</w:t>
      </w:r>
    </w:p>
    <w:p w:rsidR="009A55C0" w:rsidRDefault="009A55C0" w:rsidP="009A55C0">
      <w:pPr>
        <w:pStyle w:val="aa"/>
        <w:numPr>
          <w:ilvl w:val="0"/>
          <w:numId w:val="4"/>
        </w:numPr>
        <w:tabs>
          <w:tab w:val="left" w:pos="1302"/>
        </w:tabs>
        <w:ind w:right="150" w:firstLine="708"/>
        <w:rPr>
          <w:sz w:val="28"/>
        </w:rPr>
      </w:pPr>
      <w:r>
        <w:rPr>
          <w:sz w:val="28"/>
        </w:rPr>
        <w:t>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9A55C0" w:rsidRDefault="009A55C0" w:rsidP="009A55C0">
      <w:pPr>
        <w:pStyle w:val="a4"/>
        <w:spacing w:before="6"/>
        <w:ind w:left="0" w:firstLine="0"/>
        <w:jc w:val="left"/>
      </w:pPr>
    </w:p>
    <w:p w:rsidR="009A55C0" w:rsidRPr="00606696" w:rsidRDefault="009A55C0" w:rsidP="00C20D8A">
      <w:pPr>
        <w:pStyle w:val="aa"/>
        <w:numPr>
          <w:ilvl w:val="0"/>
          <w:numId w:val="9"/>
        </w:numPr>
        <w:spacing w:line="321" w:lineRule="exact"/>
        <w:ind w:left="426" w:right="378" w:firstLine="992"/>
        <w:jc w:val="both"/>
        <w:rPr>
          <w:b/>
          <w:sz w:val="28"/>
        </w:rPr>
      </w:pPr>
      <w:r w:rsidRPr="00606696">
        <w:rPr>
          <w:b/>
          <w:sz w:val="28"/>
        </w:rPr>
        <w:t xml:space="preserve">Перечень структурных подразделений </w:t>
      </w:r>
      <w:r w:rsidR="007B551A" w:rsidRPr="00606696">
        <w:rPr>
          <w:b/>
          <w:sz w:val="28"/>
        </w:rPr>
        <w:t xml:space="preserve">Администрации </w:t>
      </w:r>
      <w:proofErr w:type="spellStart"/>
      <w:r w:rsidR="007B551A" w:rsidRPr="00606696">
        <w:rPr>
          <w:b/>
          <w:sz w:val="28"/>
        </w:rPr>
        <w:t>Волчихинского</w:t>
      </w:r>
      <w:proofErr w:type="spellEnd"/>
      <w:r w:rsidR="007B551A" w:rsidRPr="00606696">
        <w:rPr>
          <w:b/>
          <w:sz w:val="28"/>
        </w:rPr>
        <w:t xml:space="preserve"> района Алтайского края</w:t>
      </w:r>
      <w:r w:rsidRPr="00606696">
        <w:rPr>
          <w:b/>
          <w:sz w:val="28"/>
        </w:rPr>
        <w:t xml:space="preserve"> ответственных</w:t>
      </w:r>
      <w:r w:rsidRPr="00606696">
        <w:rPr>
          <w:b/>
          <w:spacing w:val="-4"/>
          <w:sz w:val="28"/>
        </w:rPr>
        <w:t xml:space="preserve"> </w:t>
      </w:r>
      <w:r w:rsidRPr="00606696">
        <w:rPr>
          <w:b/>
          <w:sz w:val="28"/>
        </w:rPr>
        <w:t>за</w:t>
      </w:r>
      <w:r w:rsidRPr="00606696">
        <w:rPr>
          <w:b/>
          <w:spacing w:val="-4"/>
          <w:sz w:val="28"/>
        </w:rPr>
        <w:t xml:space="preserve"> </w:t>
      </w:r>
      <w:r w:rsidRPr="00606696">
        <w:rPr>
          <w:b/>
          <w:sz w:val="28"/>
        </w:rPr>
        <w:t>работу</w:t>
      </w:r>
      <w:r w:rsidRPr="00606696">
        <w:rPr>
          <w:b/>
          <w:spacing w:val="-4"/>
          <w:sz w:val="28"/>
        </w:rPr>
        <w:t xml:space="preserve"> </w:t>
      </w:r>
      <w:r w:rsidRPr="00606696">
        <w:rPr>
          <w:b/>
          <w:sz w:val="28"/>
        </w:rPr>
        <w:t>с</w:t>
      </w:r>
      <w:r w:rsidRPr="00606696">
        <w:rPr>
          <w:b/>
          <w:spacing w:val="-6"/>
          <w:sz w:val="28"/>
        </w:rPr>
        <w:t xml:space="preserve"> </w:t>
      </w:r>
      <w:r w:rsidRPr="00606696">
        <w:rPr>
          <w:b/>
          <w:sz w:val="28"/>
        </w:rPr>
        <w:t>дебиторской</w:t>
      </w:r>
      <w:r w:rsidR="00606696">
        <w:rPr>
          <w:b/>
          <w:sz w:val="28"/>
        </w:rPr>
        <w:t xml:space="preserve"> </w:t>
      </w:r>
      <w:r w:rsidRPr="00606696">
        <w:rPr>
          <w:b/>
          <w:sz w:val="28"/>
        </w:rPr>
        <w:t>задолженностью</w:t>
      </w:r>
      <w:r w:rsidRPr="00606696">
        <w:rPr>
          <w:b/>
          <w:spacing w:val="-7"/>
          <w:sz w:val="28"/>
        </w:rPr>
        <w:t xml:space="preserve"> </w:t>
      </w:r>
      <w:r w:rsidRPr="00606696">
        <w:rPr>
          <w:b/>
          <w:sz w:val="28"/>
        </w:rPr>
        <w:t>по</w:t>
      </w:r>
      <w:r w:rsidRPr="00606696">
        <w:rPr>
          <w:b/>
          <w:spacing w:val="-4"/>
          <w:sz w:val="28"/>
        </w:rPr>
        <w:t xml:space="preserve"> </w:t>
      </w:r>
      <w:r w:rsidRPr="00606696">
        <w:rPr>
          <w:b/>
          <w:spacing w:val="-2"/>
          <w:sz w:val="28"/>
        </w:rPr>
        <w:t>доходам</w:t>
      </w:r>
      <w:r w:rsidR="00606696">
        <w:rPr>
          <w:b/>
          <w:spacing w:val="-2"/>
          <w:sz w:val="28"/>
        </w:rPr>
        <w:t xml:space="preserve">, поступающим в бюджет муниципального района </w:t>
      </w:r>
      <w:proofErr w:type="spellStart"/>
      <w:r w:rsidR="00606696">
        <w:rPr>
          <w:b/>
          <w:spacing w:val="-2"/>
          <w:sz w:val="28"/>
        </w:rPr>
        <w:t>Волчихинский</w:t>
      </w:r>
      <w:proofErr w:type="spellEnd"/>
      <w:r w:rsidR="00606696">
        <w:rPr>
          <w:b/>
          <w:spacing w:val="-2"/>
          <w:sz w:val="28"/>
        </w:rPr>
        <w:t xml:space="preserve"> район Алтайского края</w:t>
      </w:r>
    </w:p>
    <w:p w:rsidR="009A55C0" w:rsidRDefault="009A55C0" w:rsidP="00274897">
      <w:pPr>
        <w:pStyle w:val="a4"/>
        <w:spacing w:before="317"/>
      </w:pPr>
      <w:r>
        <w:t>Ответственными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работу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дебиторской</w:t>
      </w:r>
      <w:r>
        <w:rPr>
          <w:spacing w:val="80"/>
        </w:rPr>
        <w:t xml:space="preserve"> </w:t>
      </w:r>
      <w:r>
        <w:t>задолженностью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 xml:space="preserve">доходам </w:t>
      </w:r>
      <w:r>
        <w:rPr>
          <w:spacing w:val="-2"/>
        </w:rPr>
        <w:t>являются:</w:t>
      </w:r>
    </w:p>
    <w:p w:rsidR="009A55C0" w:rsidRDefault="00F50C99" w:rsidP="00716287">
      <w:pPr>
        <w:pStyle w:val="a4"/>
        <w:numPr>
          <w:ilvl w:val="0"/>
          <w:numId w:val="10"/>
        </w:numPr>
        <w:spacing w:before="240" w:line="240" w:lineRule="exact"/>
        <w:ind w:left="142" w:firstLine="567"/>
      </w:pPr>
      <w:r w:rsidRPr="00F50C99">
        <w:t>КОМИТЕТ ПО ФИЗИЧЕСКОЙ КУЛЬТУРЕ И СПОРТУ АДМИНИСТРАЦИИ ВОЛЧИХИНСКОГО РАЙОНА АЛТАЙСКОГО КРАЯ</w:t>
      </w:r>
      <w:r w:rsidR="009A55C0" w:rsidRPr="00AB309A">
        <w:t>;</w:t>
      </w:r>
    </w:p>
    <w:p w:rsidR="00E8607E" w:rsidRDefault="00E8607E" w:rsidP="00E8607E">
      <w:pPr>
        <w:pStyle w:val="a4"/>
        <w:spacing w:before="240" w:line="240" w:lineRule="exact"/>
        <w:ind w:left="709" w:firstLine="0"/>
      </w:pPr>
    </w:p>
    <w:p w:rsidR="00B74FC7" w:rsidRDefault="00B74FC7" w:rsidP="00E8607E">
      <w:pPr>
        <w:pStyle w:val="a4"/>
        <w:spacing w:before="240" w:line="240" w:lineRule="exact"/>
        <w:ind w:left="709" w:firstLine="0"/>
      </w:pPr>
    </w:p>
    <w:p w:rsidR="00F50C99" w:rsidRDefault="00F50C99" w:rsidP="00716287">
      <w:pPr>
        <w:pStyle w:val="a4"/>
        <w:numPr>
          <w:ilvl w:val="0"/>
          <w:numId w:val="10"/>
        </w:numPr>
        <w:spacing w:before="240" w:line="240" w:lineRule="exact"/>
        <w:ind w:left="142" w:firstLine="567"/>
      </w:pPr>
      <w:r w:rsidRPr="00F50C99">
        <w:lastRenderedPageBreak/>
        <w:t>ОТДЕЛ АДМИНИСТРАЦИИ ВОЛЧИХИНСКОГО РАЙОНА АЛТА</w:t>
      </w:r>
      <w:r w:rsidR="00E8607E">
        <w:t>Й</w:t>
      </w:r>
      <w:r w:rsidRPr="00F50C99">
        <w:t>СКОГО КРАЯ ПО КУЛЬТУРЕ</w:t>
      </w:r>
    </w:p>
    <w:p w:rsidR="00373519" w:rsidRDefault="00373519" w:rsidP="00373519">
      <w:pPr>
        <w:pStyle w:val="a4"/>
        <w:spacing w:before="240" w:line="240" w:lineRule="exact"/>
      </w:pPr>
    </w:p>
    <w:p w:rsidR="00F50C99" w:rsidRDefault="00F50C99" w:rsidP="00716287">
      <w:pPr>
        <w:pStyle w:val="a4"/>
        <w:numPr>
          <w:ilvl w:val="0"/>
          <w:numId w:val="10"/>
        </w:numPr>
        <w:spacing w:before="240" w:line="240" w:lineRule="exact"/>
        <w:ind w:left="142" w:firstLine="567"/>
      </w:pPr>
      <w:r w:rsidRPr="00F50C99">
        <w:t>КОМИТЕТ АДМИНИСТРАЦИИ ВОЛЧИХИНСКОГО РАЙОНА АЛТАЙСКОГО КРАЯ ПО ОБРАЗОВАНИЮ И ДЕЛАМ МОЛОДЁЖИ</w:t>
      </w:r>
    </w:p>
    <w:p w:rsidR="00F50C99" w:rsidRDefault="00F50C99" w:rsidP="00716287">
      <w:pPr>
        <w:pStyle w:val="a4"/>
        <w:numPr>
          <w:ilvl w:val="0"/>
          <w:numId w:val="10"/>
        </w:numPr>
        <w:spacing w:before="240" w:line="240" w:lineRule="exact"/>
        <w:ind w:left="142" w:firstLine="567"/>
      </w:pPr>
      <w:r w:rsidRPr="00F50C99">
        <w:t>КОМИТЕТ ЭКОНОМИКИ И МУНИЦИПАЛЬНОГО ИМУЩЕСТВА АДМИНИСТРАЦИИ ВОЛЧИХИНСКОГО РАЙОНА АЛТАЙСКОГО КРАЯ</w:t>
      </w:r>
    </w:p>
    <w:p w:rsidR="00F50C99" w:rsidRDefault="00F50C99" w:rsidP="00716287">
      <w:pPr>
        <w:pStyle w:val="a4"/>
        <w:numPr>
          <w:ilvl w:val="0"/>
          <w:numId w:val="10"/>
        </w:numPr>
        <w:spacing w:before="240" w:line="240" w:lineRule="exact"/>
        <w:ind w:left="142" w:firstLine="567"/>
      </w:pPr>
      <w:r w:rsidRPr="00F50C99">
        <w:t>КОНТРОЛЬНО-СЧЕТНАЯ ПАЛАТА ВОЛЧИХИНСКОГО РАЙОНА АЛТАЙСКОГО КРАЯ</w:t>
      </w:r>
    </w:p>
    <w:p w:rsidR="00F50C99" w:rsidRPr="00F50C99" w:rsidRDefault="00F50C99" w:rsidP="00716287">
      <w:pPr>
        <w:pStyle w:val="a4"/>
        <w:numPr>
          <w:ilvl w:val="0"/>
          <w:numId w:val="10"/>
        </w:numPr>
        <w:spacing w:before="240" w:line="240" w:lineRule="exact"/>
        <w:ind w:left="142" w:firstLine="567"/>
      </w:pPr>
      <w:r w:rsidRPr="00F50C99">
        <w:t>КОМИТЕТ АДМИНИСТРАЦИИ ВОЛЧИХИНСКОГО РАЙОНА АЛТАЙСКОГО КРАЯ ПО ФИНАНСАМ, НАЛОГОВОЙ И КРЕДИТНОЙ ПОЛИТИКЕ</w:t>
      </w:r>
    </w:p>
    <w:p w:rsidR="009A55C0" w:rsidRPr="005E6CF7" w:rsidRDefault="00F50C99" w:rsidP="00716287">
      <w:pPr>
        <w:pStyle w:val="a4"/>
        <w:numPr>
          <w:ilvl w:val="0"/>
          <w:numId w:val="10"/>
        </w:numPr>
        <w:spacing w:before="240" w:line="240" w:lineRule="exact"/>
        <w:ind w:left="142" w:firstLine="567"/>
      </w:pPr>
      <w:r w:rsidRPr="00AB309A">
        <w:t>ПРАВОВОЙ ОТДЕЛ.</w:t>
      </w:r>
    </w:p>
    <w:p w:rsidR="005E6CF7" w:rsidRDefault="005E6CF7" w:rsidP="005E6CF7">
      <w:pPr>
        <w:pStyle w:val="aa"/>
        <w:tabs>
          <w:tab w:val="left" w:pos="1152"/>
        </w:tabs>
        <w:spacing w:before="2" w:line="322" w:lineRule="exact"/>
        <w:ind w:left="1152" w:firstLine="0"/>
        <w:rPr>
          <w:sz w:val="28"/>
        </w:rPr>
      </w:pPr>
    </w:p>
    <w:p w:rsidR="009A55C0" w:rsidRDefault="009A55C0" w:rsidP="00717B34">
      <w:pPr>
        <w:pStyle w:val="aa"/>
        <w:numPr>
          <w:ilvl w:val="0"/>
          <w:numId w:val="9"/>
        </w:numPr>
        <w:tabs>
          <w:tab w:val="left" w:pos="2065"/>
        </w:tabs>
        <w:ind w:left="969" w:right="267" w:firstLine="449"/>
        <w:jc w:val="left"/>
        <w:rPr>
          <w:b/>
          <w:sz w:val="28"/>
        </w:rPr>
      </w:pPr>
      <w:r>
        <w:rPr>
          <w:b/>
          <w:sz w:val="28"/>
        </w:rPr>
        <w:t>Порядок обмена информацией (первичными учетными документами)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между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структурными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подразделениями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(сотрудниками)</w:t>
      </w:r>
    </w:p>
    <w:p w:rsidR="009A55C0" w:rsidRDefault="009A55C0" w:rsidP="009A55C0">
      <w:pPr>
        <w:spacing w:before="2"/>
        <w:ind w:left="71" w:right="78"/>
        <w:jc w:val="center"/>
        <w:rPr>
          <w:b/>
          <w:sz w:val="28"/>
        </w:rPr>
      </w:pPr>
      <w:r>
        <w:rPr>
          <w:b/>
          <w:sz w:val="28"/>
        </w:rPr>
        <w:t>администратора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доходов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бюджета,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структурными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подразделениями (сотрудниками) администратора доходов бюджета с подразделениями (сотрудниками), осуществляющими полномочия по ведению бюджетного учета, либо с уполномоченной организацией, осуществляющей переданные полномочия по ведению бюджетного учета (далее – централизованная бухгалтерия), и (или) со структурными подразделениями (сотрудниками) главного администратора доходов бюджета.</w:t>
      </w:r>
    </w:p>
    <w:p w:rsidR="009A55C0" w:rsidRDefault="009A55C0" w:rsidP="009A55C0">
      <w:pPr>
        <w:pStyle w:val="a4"/>
        <w:spacing w:before="61"/>
        <w:ind w:right="144"/>
      </w:pPr>
      <w:r>
        <w:t>При выявлении дебиторской задолженности по доходам структурными подразделениями ответственны</w:t>
      </w:r>
      <w:r w:rsidR="00C20D8A">
        <w:t>е</w:t>
      </w:r>
      <w:r>
        <w:t xml:space="preserve"> за осуществление контроля по исполнению муниципального контракта (договора), соглашения и (или) иного обязательства, установленного действующим законодательством Российской Федерации, подготавливает претензи</w:t>
      </w:r>
      <w:r w:rsidR="00606696">
        <w:t>ю</w:t>
      </w:r>
      <w:r>
        <w:t xml:space="preserve"> (требовани</w:t>
      </w:r>
      <w:r w:rsidR="00606696">
        <w:t>е) в 2-х экземплярах</w:t>
      </w:r>
      <w:r>
        <w:t>.</w:t>
      </w:r>
    </w:p>
    <w:p w:rsidR="009A55C0" w:rsidRDefault="009A55C0" w:rsidP="009A55C0">
      <w:pPr>
        <w:pStyle w:val="a4"/>
        <w:spacing w:before="1"/>
        <w:ind w:right="145"/>
      </w:pPr>
      <w:r>
        <w:t>Подписанная претензия (требование)</w:t>
      </w:r>
      <w:r>
        <w:rPr>
          <w:spacing w:val="40"/>
        </w:rPr>
        <w:t xml:space="preserve"> </w:t>
      </w:r>
      <w:r>
        <w:t>направляется должнику (дебитору), а второй экземпляр вместе с документами, обосновывающими возникновение дебиторской задолженности, передается в Централизованную бухгалтерию для своевременного начисления задолженности и отражения в бюджетном учете.</w:t>
      </w:r>
    </w:p>
    <w:p w:rsidR="009A55C0" w:rsidRDefault="009A55C0" w:rsidP="009A55C0">
      <w:pPr>
        <w:pStyle w:val="a4"/>
        <w:spacing w:before="1"/>
        <w:ind w:right="146"/>
      </w:pPr>
      <w:r>
        <w:t>В случае принятия решения о принудительном взыскании дебиторской задолженности по доходам подготовка документов осуществляется Правовым отделом в соответствии с разделом 4 Регламента.</w:t>
      </w:r>
    </w:p>
    <w:p w:rsidR="009A55C0" w:rsidRDefault="009A55C0" w:rsidP="009A55C0">
      <w:pPr>
        <w:pStyle w:val="a4"/>
        <w:sectPr w:rsidR="009A55C0">
          <w:pgSz w:w="11920" w:h="16860"/>
          <w:pgMar w:top="720" w:right="566" w:bottom="280" w:left="1133" w:header="720" w:footer="720" w:gutter="0"/>
          <w:cols w:space="720"/>
        </w:sectPr>
      </w:pPr>
    </w:p>
    <w:p w:rsidR="009A55C0" w:rsidRDefault="009A55C0" w:rsidP="009A55C0">
      <w:pPr>
        <w:spacing w:before="60"/>
        <w:ind w:left="5814" w:firstLine="9"/>
      </w:pPr>
      <w:r>
        <w:lastRenderedPageBreak/>
        <w:t>Приложение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регламенту</w:t>
      </w:r>
      <w:r>
        <w:rPr>
          <w:spacing w:val="-14"/>
        </w:rPr>
        <w:t xml:space="preserve"> </w:t>
      </w:r>
      <w:proofErr w:type="gramStart"/>
      <w:r>
        <w:t>реализации полномочий администратора доходов бюджета</w:t>
      </w:r>
      <w:proofErr w:type="gramEnd"/>
      <w:r>
        <w:t xml:space="preserve"> по взысканию дебиторской задолженности по платежам в</w:t>
      </w:r>
    </w:p>
    <w:p w:rsidR="009A55C0" w:rsidRDefault="009A55C0" w:rsidP="009A55C0">
      <w:pPr>
        <w:spacing w:before="1"/>
        <w:ind w:left="5814"/>
      </w:pPr>
      <w:r>
        <w:t>бюджет,</w:t>
      </w:r>
      <w:r>
        <w:rPr>
          <w:spacing w:val="-2"/>
        </w:rPr>
        <w:t xml:space="preserve"> </w:t>
      </w:r>
      <w:r>
        <w:t>пеням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штрафам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5"/>
        </w:rPr>
        <w:t>ним</w:t>
      </w:r>
    </w:p>
    <w:p w:rsidR="009A55C0" w:rsidRDefault="009A55C0" w:rsidP="009A55C0">
      <w:pPr>
        <w:pStyle w:val="a4"/>
        <w:spacing w:before="234"/>
        <w:ind w:left="0" w:firstLine="0"/>
        <w:jc w:val="left"/>
        <w:rPr>
          <w:sz w:val="24"/>
        </w:rPr>
      </w:pPr>
    </w:p>
    <w:p w:rsidR="009A55C0" w:rsidRDefault="009A55C0" w:rsidP="005E6CF7">
      <w:pPr>
        <w:spacing w:before="1" w:after="20" w:line="247" w:lineRule="auto"/>
        <w:ind w:left="567" w:hanging="423"/>
        <w:jc w:val="center"/>
        <w:rPr>
          <w:b/>
        </w:rPr>
      </w:pPr>
      <w:r>
        <w:rPr>
          <w:b/>
        </w:rPr>
        <w:t>ПЕРЕЧЕНЬ</w:t>
      </w:r>
      <w:r>
        <w:rPr>
          <w:b/>
          <w:spacing w:val="-5"/>
        </w:rPr>
        <w:t xml:space="preserve"> </w:t>
      </w:r>
      <w:r>
        <w:rPr>
          <w:b/>
        </w:rPr>
        <w:t>ДОХОДОВ,</w:t>
      </w:r>
      <w:r>
        <w:rPr>
          <w:b/>
          <w:spacing w:val="-6"/>
        </w:rPr>
        <w:t xml:space="preserve"> </w:t>
      </w:r>
      <w:r>
        <w:rPr>
          <w:b/>
        </w:rPr>
        <w:t>АДМИНИСТРИРУЕМЫХ</w:t>
      </w:r>
      <w:r>
        <w:rPr>
          <w:b/>
          <w:spacing w:val="-4"/>
        </w:rPr>
        <w:t xml:space="preserve"> </w:t>
      </w:r>
      <w:r>
        <w:rPr>
          <w:b/>
        </w:rPr>
        <w:t>АДМИНИСТРАТОРОМ</w:t>
      </w:r>
      <w:r>
        <w:rPr>
          <w:b/>
          <w:spacing w:val="40"/>
        </w:rPr>
        <w:t xml:space="preserve"> </w:t>
      </w:r>
      <w:r>
        <w:rPr>
          <w:b/>
        </w:rPr>
        <w:t>ДОХОДОВ</w:t>
      </w:r>
      <w:r>
        <w:rPr>
          <w:b/>
          <w:spacing w:val="80"/>
        </w:rPr>
        <w:t xml:space="preserve"> </w:t>
      </w:r>
      <w:r w:rsidR="00417861">
        <w:rPr>
          <w:b/>
        </w:rPr>
        <w:t xml:space="preserve">КОМИТЕТОМ АДМИНИСТРАЦИИ ВОЛЧИХИНСКОГО РАЙОНА </w:t>
      </w:r>
      <w:r>
        <w:rPr>
          <w:b/>
        </w:rPr>
        <w:t xml:space="preserve"> АЛТАЙСКОГО КРАЯ</w:t>
      </w:r>
      <w:r w:rsidR="00417861">
        <w:rPr>
          <w:b/>
        </w:rPr>
        <w:t xml:space="preserve">  ПО ФИНАНСАМ, НАЛОГОВОЙ И КРЕДИТНОЙ ПОЛИТИКЕ</w:t>
      </w:r>
    </w:p>
    <w:tbl>
      <w:tblPr>
        <w:tblW w:w="9944" w:type="dxa"/>
        <w:tblInd w:w="87" w:type="dxa"/>
        <w:tblLook w:val="04A0" w:firstRow="1" w:lastRow="0" w:firstColumn="1" w:lastColumn="0" w:noHBand="0" w:noVBand="1"/>
      </w:tblPr>
      <w:tblGrid>
        <w:gridCol w:w="6400"/>
        <w:gridCol w:w="830"/>
        <w:gridCol w:w="2714"/>
      </w:tblGrid>
      <w:tr w:rsidR="00417861" w:rsidRPr="00417861" w:rsidTr="00417861">
        <w:trPr>
          <w:trHeight w:val="255"/>
        </w:trPr>
        <w:tc>
          <w:tcPr>
            <w:tcW w:w="6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861" w:rsidRPr="00417861" w:rsidRDefault="00417861" w:rsidP="00417861">
            <w:pPr>
              <w:jc w:val="center"/>
              <w:rPr>
                <w:color w:val="000000"/>
              </w:rPr>
            </w:pPr>
            <w:r w:rsidRPr="00417861">
              <w:rPr>
                <w:color w:val="000000"/>
              </w:rPr>
              <w:t>Наименование показателя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861" w:rsidRPr="00417861" w:rsidRDefault="00417861" w:rsidP="00417861">
            <w:pPr>
              <w:jc w:val="center"/>
              <w:rPr>
                <w:color w:val="000000"/>
              </w:rPr>
            </w:pPr>
            <w:r w:rsidRPr="00417861">
              <w:rPr>
                <w:color w:val="000000"/>
              </w:rPr>
              <w:t>Код по бюджетной классификации</w:t>
            </w:r>
          </w:p>
        </w:tc>
      </w:tr>
      <w:tr w:rsidR="00417861" w:rsidRPr="00417861" w:rsidTr="00417861">
        <w:trPr>
          <w:trHeight w:val="405"/>
        </w:trPr>
        <w:tc>
          <w:tcPr>
            <w:tcW w:w="6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7861" w:rsidRPr="00417861" w:rsidRDefault="00417861" w:rsidP="00417861">
            <w:pPr>
              <w:rPr>
                <w:color w:val="000000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861" w:rsidRPr="00417861" w:rsidRDefault="00417861" w:rsidP="00417861">
            <w:pPr>
              <w:jc w:val="center"/>
              <w:rPr>
                <w:color w:val="000000"/>
              </w:rPr>
            </w:pPr>
            <w:r w:rsidRPr="00417861">
              <w:rPr>
                <w:color w:val="000000"/>
              </w:rPr>
              <w:t>КВСР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7861" w:rsidRPr="00417861" w:rsidRDefault="00417861" w:rsidP="00417861">
            <w:pPr>
              <w:jc w:val="center"/>
              <w:rPr>
                <w:color w:val="000000"/>
              </w:rPr>
            </w:pPr>
            <w:r w:rsidRPr="00417861">
              <w:rPr>
                <w:color w:val="000000"/>
              </w:rPr>
              <w:t>Код дохода</w:t>
            </w:r>
          </w:p>
        </w:tc>
      </w:tr>
      <w:tr w:rsidR="00417861" w:rsidRPr="00417861" w:rsidTr="00417861">
        <w:trPr>
          <w:trHeight w:val="1470"/>
        </w:trPr>
        <w:tc>
          <w:tcPr>
            <w:tcW w:w="6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rPr>
                <w:color w:val="000000"/>
              </w:rPr>
            </w:pPr>
            <w:proofErr w:type="gramStart"/>
            <w:r w:rsidRPr="00417861">
              <w:rPr>
                <w:color w:val="00000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jc w:val="right"/>
              <w:rPr>
                <w:color w:val="000000"/>
              </w:rPr>
            </w:pPr>
            <w:r w:rsidRPr="00417861">
              <w:rPr>
                <w:color w:val="000000"/>
              </w:rPr>
              <w:t>092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jc w:val="right"/>
              <w:rPr>
                <w:color w:val="000000"/>
              </w:rPr>
            </w:pPr>
            <w:r w:rsidRPr="00417861">
              <w:rPr>
                <w:color w:val="000000"/>
              </w:rPr>
              <w:t>11105013050000120</w:t>
            </w:r>
          </w:p>
        </w:tc>
      </w:tr>
      <w:tr w:rsidR="00417861" w:rsidRPr="00417861" w:rsidTr="00417861">
        <w:trPr>
          <w:trHeight w:val="1050"/>
        </w:trPr>
        <w:tc>
          <w:tcPr>
            <w:tcW w:w="6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rPr>
                <w:color w:val="000000"/>
              </w:rPr>
            </w:pPr>
            <w:r w:rsidRPr="00417861">
              <w:rPr>
                <w:color w:val="000000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jc w:val="right"/>
              <w:rPr>
                <w:color w:val="000000"/>
              </w:rPr>
            </w:pPr>
            <w:r w:rsidRPr="00417861">
              <w:rPr>
                <w:color w:val="000000"/>
              </w:rPr>
              <w:t>092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jc w:val="right"/>
              <w:rPr>
                <w:color w:val="000000"/>
              </w:rPr>
            </w:pPr>
            <w:r w:rsidRPr="00417861">
              <w:rPr>
                <w:color w:val="000000"/>
              </w:rPr>
              <w:t>11105035050000120</w:t>
            </w:r>
          </w:p>
        </w:tc>
      </w:tr>
      <w:tr w:rsidR="00417861" w:rsidRPr="00417861" w:rsidTr="00417861">
        <w:trPr>
          <w:trHeight w:val="2310"/>
        </w:trPr>
        <w:tc>
          <w:tcPr>
            <w:tcW w:w="6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rPr>
                <w:color w:val="000000"/>
              </w:rPr>
            </w:pPr>
            <w:r w:rsidRPr="00417861">
              <w:rPr>
                <w:color w:val="000000"/>
              </w:rPr>
              <w:t>Плата по соглашениям об установлении сервитута, заключенным органами местного самоуправления муниципальных районов,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jc w:val="right"/>
              <w:rPr>
                <w:color w:val="000000"/>
              </w:rPr>
            </w:pPr>
            <w:r w:rsidRPr="00417861">
              <w:rPr>
                <w:color w:val="000000"/>
              </w:rPr>
              <w:t>092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jc w:val="right"/>
              <w:rPr>
                <w:color w:val="000000"/>
              </w:rPr>
            </w:pPr>
            <w:r w:rsidRPr="00417861">
              <w:rPr>
                <w:color w:val="000000"/>
              </w:rPr>
              <w:t>11105313050000120</w:t>
            </w:r>
          </w:p>
        </w:tc>
      </w:tr>
      <w:tr w:rsidR="00417861" w:rsidRPr="00417861" w:rsidTr="00417861">
        <w:trPr>
          <w:trHeight w:val="1680"/>
        </w:trPr>
        <w:tc>
          <w:tcPr>
            <w:tcW w:w="6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rPr>
                <w:color w:val="000000"/>
              </w:rPr>
            </w:pPr>
            <w:r w:rsidRPr="00417861">
              <w:rPr>
                <w:color w:val="00000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районов,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jc w:val="right"/>
              <w:rPr>
                <w:color w:val="000000"/>
              </w:rPr>
            </w:pPr>
            <w:r w:rsidRPr="00417861">
              <w:rPr>
                <w:color w:val="000000"/>
              </w:rPr>
              <w:t>092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jc w:val="right"/>
              <w:rPr>
                <w:color w:val="000000"/>
              </w:rPr>
            </w:pPr>
            <w:r w:rsidRPr="00417861">
              <w:rPr>
                <w:color w:val="000000"/>
              </w:rPr>
              <w:t>11109080050000120</w:t>
            </w:r>
          </w:p>
        </w:tc>
      </w:tr>
      <w:tr w:rsidR="00417861" w:rsidRPr="00417861" w:rsidTr="00417861">
        <w:trPr>
          <w:trHeight w:val="630"/>
        </w:trPr>
        <w:tc>
          <w:tcPr>
            <w:tcW w:w="6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rPr>
                <w:color w:val="000000"/>
              </w:rPr>
            </w:pPr>
            <w:r w:rsidRPr="00417861">
              <w:rPr>
                <w:color w:val="000000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jc w:val="right"/>
              <w:rPr>
                <w:color w:val="000000"/>
              </w:rPr>
            </w:pPr>
            <w:r w:rsidRPr="00417861">
              <w:rPr>
                <w:color w:val="000000"/>
              </w:rPr>
              <w:t>092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jc w:val="right"/>
              <w:rPr>
                <w:color w:val="000000"/>
              </w:rPr>
            </w:pPr>
            <w:r w:rsidRPr="00417861">
              <w:rPr>
                <w:color w:val="000000"/>
              </w:rPr>
              <w:t>11301995050000130</w:t>
            </w:r>
          </w:p>
        </w:tc>
      </w:tr>
      <w:tr w:rsidR="00417861" w:rsidRPr="00417861" w:rsidTr="00417861">
        <w:trPr>
          <w:trHeight w:val="630"/>
        </w:trPr>
        <w:tc>
          <w:tcPr>
            <w:tcW w:w="6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rPr>
                <w:color w:val="000000"/>
              </w:rPr>
            </w:pPr>
            <w:r w:rsidRPr="00417861"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jc w:val="right"/>
              <w:rPr>
                <w:color w:val="000000"/>
              </w:rPr>
            </w:pPr>
            <w:r w:rsidRPr="00417861">
              <w:rPr>
                <w:color w:val="000000"/>
              </w:rPr>
              <w:t>092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jc w:val="right"/>
              <w:rPr>
                <w:color w:val="000000"/>
              </w:rPr>
            </w:pPr>
            <w:r w:rsidRPr="00417861">
              <w:rPr>
                <w:color w:val="000000"/>
              </w:rPr>
              <w:t>11302065050000130</w:t>
            </w:r>
          </w:p>
        </w:tc>
      </w:tr>
      <w:tr w:rsidR="00417861" w:rsidRPr="00417861" w:rsidTr="002A43A4">
        <w:trPr>
          <w:trHeight w:val="420"/>
        </w:trPr>
        <w:tc>
          <w:tcPr>
            <w:tcW w:w="6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rPr>
                <w:color w:val="000000"/>
              </w:rPr>
            </w:pPr>
            <w:r w:rsidRPr="00417861">
              <w:rPr>
                <w:color w:val="000000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jc w:val="right"/>
              <w:rPr>
                <w:color w:val="000000"/>
              </w:rPr>
            </w:pPr>
            <w:r w:rsidRPr="00417861">
              <w:rPr>
                <w:color w:val="000000"/>
              </w:rPr>
              <w:t>092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jc w:val="right"/>
              <w:rPr>
                <w:color w:val="000000"/>
              </w:rPr>
            </w:pPr>
            <w:r w:rsidRPr="00417861">
              <w:rPr>
                <w:color w:val="000000"/>
              </w:rPr>
              <w:t>11302995050000130</w:t>
            </w:r>
          </w:p>
        </w:tc>
      </w:tr>
      <w:tr w:rsidR="00417861" w:rsidRPr="00417861" w:rsidTr="002A43A4">
        <w:trPr>
          <w:trHeight w:val="1470"/>
        </w:trPr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rPr>
                <w:color w:val="000000"/>
              </w:rPr>
            </w:pPr>
            <w:r w:rsidRPr="00417861">
              <w:rPr>
                <w:color w:val="000000"/>
              </w:rPr>
              <w:lastRenderedPageBreak/>
              <w:t>Доходы от реализации иного</w:t>
            </w:r>
            <w:bookmarkStart w:id="0" w:name="_GoBack"/>
            <w:bookmarkEnd w:id="0"/>
            <w:r w:rsidRPr="00417861">
              <w:rPr>
                <w:color w:val="000000"/>
              </w:rPr>
              <w:t xml:space="preserve">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jc w:val="right"/>
              <w:rPr>
                <w:color w:val="000000"/>
              </w:rPr>
            </w:pPr>
            <w:r w:rsidRPr="00417861">
              <w:rPr>
                <w:color w:val="000000"/>
              </w:rPr>
              <w:t>092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jc w:val="right"/>
              <w:rPr>
                <w:color w:val="000000"/>
              </w:rPr>
            </w:pPr>
            <w:r w:rsidRPr="00417861">
              <w:rPr>
                <w:color w:val="000000"/>
              </w:rPr>
              <w:t>11402053050000410</w:t>
            </w:r>
          </w:p>
        </w:tc>
      </w:tr>
      <w:tr w:rsidR="00417861" w:rsidRPr="00417861" w:rsidTr="002A43A4">
        <w:trPr>
          <w:trHeight w:val="1050"/>
        </w:trPr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rPr>
                <w:color w:val="000000"/>
              </w:rPr>
            </w:pPr>
            <w:r w:rsidRPr="00417861">
              <w:rPr>
                <w:color w:val="00000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jc w:val="right"/>
              <w:rPr>
                <w:color w:val="000000"/>
              </w:rPr>
            </w:pPr>
            <w:r w:rsidRPr="00417861">
              <w:rPr>
                <w:color w:val="000000"/>
              </w:rPr>
              <w:t>092</w:t>
            </w:r>
          </w:p>
        </w:tc>
        <w:tc>
          <w:tcPr>
            <w:tcW w:w="2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jc w:val="right"/>
              <w:rPr>
                <w:color w:val="000000"/>
              </w:rPr>
            </w:pPr>
            <w:r w:rsidRPr="00417861">
              <w:rPr>
                <w:color w:val="000000"/>
              </w:rPr>
              <w:t>11406013050000430</w:t>
            </w:r>
          </w:p>
        </w:tc>
      </w:tr>
      <w:tr w:rsidR="00417861" w:rsidRPr="00417861" w:rsidTr="00417861">
        <w:trPr>
          <w:trHeight w:val="255"/>
        </w:trPr>
        <w:tc>
          <w:tcPr>
            <w:tcW w:w="6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907A99" w:rsidP="00907A99">
            <w:pPr>
              <w:rPr>
                <w:color w:val="000000"/>
              </w:rPr>
            </w:pPr>
            <w:r w:rsidRPr="00907A99">
              <w:rPr>
                <w:color w:val="222222"/>
                <w:shd w:val="clear" w:color="auto" w:fill="FFFFFF"/>
              </w:rPr>
              <w:t>Административные штрафы, установленные главой 19 Кодекса Российской Федерации</w:t>
            </w:r>
            <w:r w:rsidRPr="00907A99">
              <w:rPr>
                <w:color w:val="222222"/>
              </w:rPr>
              <w:br/>
            </w:r>
            <w:r w:rsidRPr="00907A99">
              <w:rPr>
                <w:color w:val="222222"/>
                <w:shd w:val="clear" w:color="auto" w:fill="FFFFFF"/>
              </w:rPr>
              <w:t>об административных правонарушениях,</w:t>
            </w:r>
            <w:r w:rsidRPr="00907A99">
              <w:rPr>
                <w:color w:val="222222"/>
              </w:rPr>
              <w:br/>
            </w:r>
            <w:r w:rsidRPr="00907A99">
              <w:rPr>
                <w:color w:val="222222"/>
                <w:shd w:val="clear" w:color="auto" w:fill="FFFFFF"/>
              </w:rPr>
              <w:t>за административные правонарушения против порядка управления, выявленные должностными лицами органов муниципального контроля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jc w:val="right"/>
              <w:rPr>
                <w:color w:val="000000"/>
              </w:rPr>
            </w:pPr>
            <w:r w:rsidRPr="00417861">
              <w:rPr>
                <w:color w:val="000000"/>
              </w:rPr>
              <w:t>092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jc w:val="right"/>
              <w:rPr>
                <w:color w:val="000000"/>
              </w:rPr>
            </w:pPr>
            <w:r w:rsidRPr="00417861">
              <w:rPr>
                <w:color w:val="000000"/>
              </w:rPr>
              <w:t>11601194010000140</w:t>
            </w:r>
          </w:p>
        </w:tc>
      </w:tr>
      <w:tr w:rsidR="00417861" w:rsidRPr="00417861" w:rsidTr="00417861">
        <w:trPr>
          <w:trHeight w:val="420"/>
        </w:trPr>
        <w:tc>
          <w:tcPr>
            <w:tcW w:w="6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rPr>
                <w:color w:val="000000"/>
              </w:rPr>
            </w:pPr>
            <w:r w:rsidRPr="00417861">
              <w:rPr>
                <w:color w:val="000000"/>
              </w:rPr>
              <w:t>Прочие неналоговые доходы бюджетов муниципальных районов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jc w:val="right"/>
              <w:rPr>
                <w:color w:val="000000"/>
              </w:rPr>
            </w:pPr>
            <w:r w:rsidRPr="00417861">
              <w:rPr>
                <w:color w:val="000000"/>
              </w:rPr>
              <w:t>092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7861" w:rsidRPr="00417861" w:rsidRDefault="00417861" w:rsidP="00417861">
            <w:pPr>
              <w:jc w:val="right"/>
              <w:rPr>
                <w:color w:val="000000"/>
              </w:rPr>
            </w:pPr>
            <w:r w:rsidRPr="00417861">
              <w:rPr>
                <w:color w:val="000000"/>
              </w:rPr>
              <w:t>11705050050000180</w:t>
            </w:r>
          </w:p>
        </w:tc>
      </w:tr>
    </w:tbl>
    <w:p w:rsidR="00A63EE3" w:rsidRPr="00417861" w:rsidRDefault="00A63EE3" w:rsidP="009A55C0">
      <w:pPr>
        <w:jc w:val="center"/>
      </w:pPr>
    </w:p>
    <w:sectPr w:rsidR="00A63EE3" w:rsidRPr="00417861" w:rsidSect="00124E69">
      <w:pgSz w:w="11906" w:h="16838"/>
      <w:pgMar w:top="1134" w:right="567" w:bottom="1134" w:left="1418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2DB" w:rsidRDefault="00E102DB" w:rsidP="00F95E9F">
      <w:r>
        <w:separator/>
      </w:r>
    </w:p>
  </w:endnote>
  <w:endnote w:type="continuationSeparator" w:id="0">
    <w:p w:rsidR="00E102DB" w:rsidRDefault="00E102DB" w:rsidP="00F95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2DB" w:rsidRDefault="00E102DB" w:rsidP="00F95E9F">
      <w:r>
        <w:separator/>
      </w:r>
    </w:p>
  </w:footnote>
  <w:footnote w:type="continuationSeparator" w:id="0">
    <w:p w:rsidR="00E102DB" w:rsidRDefault="00E102DB" w:rsidP="00F95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CF"/>
    <w:multiLevelType w:val="hybridMultilevel"/>
    <w:tmpl w:val="97B6AB96"/>
    <w:lvl w:ilvl="0" w:tplc="1F8E1554">
      <w:numFmt w:val="bullet"/>
      <w:lvlText w:val="-"/>
      <w:lvlJc w:val="left"/>
      <w:pPr>
        <w:ind w:left="141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7668AA">
      <w:numFmt w:val="bullet"/>
      <w:lvlText w:val="•"/>
      <w:lvlJc w:val="left"/>
      <w:pPr>
        <w:ind w:left="1147" w:hanging="435"/>
      </w:pPr>
      <w:rPr>
        <w:rFonts w:hint="default"/>
        <w:lang w:val="ru-RU" w:eastAsia="en-US" w:bidi="ar-SA"/>
      </w:rPr>
    </w:lvl>
    <w:lvl w:ilvl="2" w:tplc="BAF2489C">
      <w:numFmt w:val="bullet"/>
      <w:lvlText w:val="•"/>
      <w:lvlJc w:val="left"/>
      <w:pPr>
        <w:ind w:left="2154" w:hanging="435"/>
      </w:pPr>
      <w:rPr>
        <w:rFonts w:hint="default"/>
        <w:lang w:val="ru-RU" w:eastAsia="en-US" w:bidi="ar-SA"/>
      </w:rPr>
    </w:lvl>
    <w:lvl w:ilvl="3" w:tplc="F8880EEE">
      <w:numFmt w:val="bullet"/>
      <w:lvlText w:val="•"/>
      <w:lvlJc w:val="left"/>
      <w:pPr>
        <w:ind w:left="3161" w:hanging="435"/>
      </w:pPr>
      <w:rPr>
        <w:rFonts w:hint="default"/>
        <w:lang w:val="ru-RU" w:eastAsia="en-US" w:bidi="ar-SA"/>
      </w:rPr>
    </w:lvl>
    <w:lvl w:ilvl="4" w:tplc="215C3D3C">
      <w:numFmt w:val="bullet"/>
      <w:lvlText w:val="•"/>
      <w:lvlJc w:val="left"/>
      <w:pPr>
        <w:ind w:left="4168" w:hanging="435"/>
      </w:pPr>
      <w:rPr>
        <w:rFonts w:hint="default"/>
        <w:lang w:val="ru-RU" w:eastAsia="en-US" w:bidi="ar-SA"/>
      </w:rPr>
    </w:lvl>
    <w:lvl w:ilvl="5" w:tplc="B57CCB80">
      <w:numFmt w:val="bullet"/>
      <w:lvlText w:val="•"/>
      <w:lvlJc w:val="left"/>
      <w:pPr>
        <w:ind w:left="5176" w:hanging="435"/>
      </w:pPr>
      <w:rPr>
        <w:rFonts w:hint="default"/>
        <w:lang w:val="ru-RU" w:eastAsia="en-US" w:bidi="ar-SA"/>
      </w:rPr>
    </w:lvl>
    <w:lvl w:ilvl="6" w:tplc="66DCA5CA">
      <w:numFmt w:val="bullet"/>
      <w:lvlText w:val="•"/>
      <w:lvlJc w:val="left"/>
      <w:pPr>
        <w:ind w:left="6183" w:hanging="435"/>
      </w:pPr>
      <w:rPr>
        <w:rFonts w:hint="default"/>
        <w:lang w:val="ru-RU" w:eastAsia="en-US" w:bidi="ar-SA"/>
      </w:rPr>
    </w:lvl>
    <w:lvl w:ilvl="7" w:tplc="EA486C62">
      <w:numFmt w:val="bullet"/>
      <w:lvlText w:val="•"/>
      <w:lvlJc w:val="left"/>
      <w:pPr>
        <w:ind w:left="7190" w:hanging="435"/>
      </w:pPr>
      <w:rPr>
        <w:rFonts w:hint="default"/>
        <w:lang w:val="ru-RU" w:eastAsia="en-US" w:bidi="ar-SA"/>
      </w:rPr>
    </w:lvl>
    <w:lvl w:ilvl="8" w:tplc="47FAAE1E">
      <w:numFmt w:val="bullet"/>
      <w:lvlText w:val="•"/>
      <w:lvlJc w:val="left"/>
      <w:pPr>
        <w:ind w:left="8197" w:hanging="435"/>
      </w:pPr>
      <w:rPr>
        <w:rFonts w:hint="default"/>
        <w:lang w:val="ru-RU" w:eastAsia="en-US" w:bidi="ar-SA"/>
      </w:rPr>
    </w:lvl>
  </w:abstractNum>
  <w:abstractNum w:abstractNumId="1">
    <w:nsid w:val="016E7F18"/>
    <w:multiLevelType w:val="hybridMultilevel"/>
    <w:tmpl w:val="CB26265E"/>
    <w:lvl w:ilvl="0" w:tplc="0419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FC2779"/>
    <w:multiLevelType w:val="hybridMultilevel"/>
    <w:tmpl w:val="284E8562"/>
    <w:lvl w:ilvl="0" w:tplc="8CE6B3E4">
      <w:start w:val="1"/>
      <w:numFmt w:val="decimal"/>
      <w:lvlText w:val="%1)"/>
      <w:lvlJc w:val="left"/>
      <w:pPr>
        <w:ind w:left="141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225DBC">
      <w:numFmt w:val="bullet"/>
      <w:lvlText w:val="•"/>
      <w:lvlJc w:val="left"/>
      <w:pPr>
        <w:ind w:left="1147" w:hanging="732"/>
      </w:pPr>
      <w:rPr>
        <w:rFonts w:hint="default"/>
        <w:lang w:val="ru-RU" w:eastAsia="en-US" w:bidi="ar-SA"/>
      </w:rPr>
    </w:lvl>
    <w:lvl w:ilvl="2" w:tplc="56D4758C">
      <w:numFmt w:val="bullet"/>
      <w:lvlText w:val="•"/>
      <w:lvlJc w:val="left"/>
      <w:pPr>
        <w:ind w:left="2154" w:hanging="732"/>
      </w:pPr>
      <w:rPr>
        <w:rFonts w:hint="default"/>
        <w:lang w:val="ru-RU" w:eastAsia="en-US" w:bidi="ar-SA"/>
      </w:rPr>
    </w:lvl>
    <w:lvl w:ilvl="3" w:tplc="0DACD082">
      <w:numFmt w:val="bullet"/>
      <w:lvlText w:val="•"/>
      <w:lvlJc w:val="left"/>
      <w:pPr>
        <w:ind w:left="3161" w:hanging="732"/>
      </w:pPr>
      <w:rPr>
        <w:rFonts w:hint="default"/>
        <w:lang w:val="ru-RU" w:eastAsia="en-US" w:bidi="ar-SA"/>
      </w:rPr>
    </w:lvl>
    <w:lvl w:ilvl="4" w:tplc="91BC678E">
      <w:numFmt w:val="bullet"/>
      <w:lvlText w:val="•"/>
      <w:lvlJc w:val="left"/>
      <w:pPr>
        <w:ind w:left="4168" w:hanging="732"/>
      </w:pPr>
      <w:rPr>
        <w:rFonts w:hint="default"/>
        <w:lang w:val="ru-RU" w:eastAsia="en-US" w:bidi="ar-SA"/>
      </w:rPr>
    </w:lvl>
    <w:lvl w:ilvl="5" w:tplc="307C7408">
      <w:numFmt w:val="bullet"/>
      <w:lvlText w:val="•"/>
      <w:lvlJc w:val="left"/>
      <w:pPr>
        <w:ind w:left="5176" w:hanging="732"/>
      </w:pPr>
      <w:rPr>
        <w:rFonts w:hint="default"/>
        <w:lang w:val="ru-RU" w:eastAsia="en-US" w:bidi="ar-SA"/>
      </w:rPr>
    </w:lvl>
    <w:lvl w:ilvl="6" w:tplc="FB2ED2F0">
      <w:numFmt w:val="bullet"/>
      <w:lvlText w:val="•"/>
      <w:lvlJc w:val="left"/>
      <w:pPr>
        <w:ind w:left="6183" w:hanging="732"/>
      </w:pPr>
      <w:rPr>
        <w:rFonts w:hint="default"/>
        <w:lang w:val="ru-RU" w:eastAsia="en-US" w:bidi="ar-SA"/>
      </w:rPr>
    </w:lvl>
    <w:lvl w:ilvl="7" w:tplc="DA6A9E16">
      <w:numFmt w:val="bullet"/>
      <w:lvlText w:val="•"/>
      <w:lvlJc w:val="left"/>
      <w:pPr>
        <w:ind w:left="7190" w:hanging="732"/>
      </w:pPr>
      <w:rPr>
        <w:rFonts w:hint="default"/>
        <w:lang w:val="ru-RU" w:eastAsia="en-US" w:bidi="ar-SA"/>
      </w:rPr>
    </w:lvl>
    <w:lvl w:ilvl="8" w:tplc="25F48B1E">
      <w:numFmt w:val="bullet"/>
      <w:lvlText w:val="•"/>
      <w:lvlJc w:val="left"/>
      <w:pPr>
        <w:ind w:left="8197" w:hanging="732"/>
      </w:pPr>
      <w:rPr>
        <w:rFonts w:hint="default"/>
        <w:lang w:val="ru-RU" w:eastAsia="en-US" w:bidi="ar-SA"/>
      </w:rPr>
    </w:lvl>
  </w:abstractNum>
  <w:abstractNum w:abstractNumId="3">
    <w:nsid w:val="23BD3527"/>
    <w:multiLevelType w:val="hybridMultilevel"/>
    <w:tmpl w:val="4E0EC2EE"/>
    <w:lvl w:ilvl="0" w:tplc="9AA08688">
      <w:start w:val="1"/>
      <w:numFmt w:val="decimal"/>
      <w:lvlText w:val="%1)"/>
      <w:lvlJc w:val="left"/>
      <w:pPr>
        <w:ind w:left="732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66B7C0">
      <w:numFmt w:val="bullet"/>
      <w:lvlText w:val="•"/>
      <w:lvlJc w:val="left"/>
      <w:pPr>
        <w:ind w:left="1738" w:hanging="732"/>
      </w:pPr>
      <w:rPr>
        <w:rFonts w:hint="default"/>
        <w:lang w:val="ru-RU" w:eastAsia="en-US" w:bidi="ar-SA"/>
      </w:rPr>
    </w:lvl>
    <w:lvl w:ilvl="2" w:tplc="D190F756">
      <w:numFmt w:val="bullet"/>
      <w:lvlText w:val="•"/>
      <w:lvlJc w:val="left"/>
      <w:pPr>
        <w:ind w:left="2745" w:hanging="732"/>
      </w:pPr>
      <w:rPr>
        <w:rFonts w:hint="default"/>
        <w:lang w:val="ru-RU" w:eastAsia="en-US" w:bidi="ar-SA"/>
      </w:rPr>
    </w:lvl>
    <w:lvl w:ilvl="3" w:tplc="5BFE8C6E">
      <w:numFmt w:val="bullet"/>
      <w:lvlText w:val="•"/>
      <w:lvlJc w:val="left"/>
      <w:pPr>
        <w:ind w:left="3752" w:hanging="732"/>
      </w:pPr>
      <w:rPr>
        <w:rFonts w:hint="default"/>
        <w:lang w:val="ru-RU" w:eastAsia="en-US" w:bidi="ar-SA"/>
      </w:rPr>
    </w:lvl>
    <w:lvl w:ilvl="4" w:tplc="CADE356E">
      <w:numFmt w:val="bullet"/>
      <w:lvlText w:val="•"/>
      <w:lvlJc w:val="left"/>
      <w:pPr>
        <w:ind w:left="4759" w:hanging="732"/>
      </w:pPr>
      <w:rPr>
        <w:rFonts w:hint="default"/>
        <w:lang w:val="ru-RU" w:eastAsia="en-US" w:bidi="ar-SA"/>
      </w:rPr>
    </w:lvl>
    <w:lvl w:ilvl="5" w:tplc="32126C98">
      <w:numFmt w:val="bullet"/>
      <w:lvlText w:val="•"/>
      <w:lvlJc w:val="left"/>
      <w:pPr>
        <w:ind w:left="5767" w:hanging="732"/>
      </w:pPr>
      <w:rPr>
        <w:rFonts w:hint="default"/>
        <w:lang w:val="ru-RU" w:eastAsia="en-US" w:bidi="ar-SA"/>
      </w:rPr>
    </w:lvl>
    <w:lvl w:ilvl="6" w:tplc="779E4CA2">
      <w:numFmt w:val="bullet"/>
      <w:lvlText w:val="•"/>
      <w:lvlJc w:val="left"/>
      <w:pPr>
        <w:ind w:left="6774" w:hanging="732"/>
      </w:pPr>
      <w:rPr>
        <w:rFonts w:hint="default"/>
        <w:lang w:val="ru-RU" w:eastAsia="en-US" w:bidi="ar-SA"/>
      </w:rPr>
    </w:lvl>
    <w:lvl w:ilvl="7" w:tplc="4802E858">
      <w:numFmt w:val="bullet"/>
      <w:lvlText w:val="•"/>
      <w:lvlJc w:val="left"/>
      <w:pPr>
        <w:ind w:left="7781" w:hanging="732"/>
      </w:pPr>
      <w:rPr>
        <w:rFonts w:hint="default"/>
        <w:lang w:val="ru-RU" w:eastAsia="en-US" w:bidi="ar-SA"/>
      </w:rPr>
    </w:lvl>
    <w:lvl w:ilvl="8" w:tplc="1C182CBC">
      <w:numFmt w:val="bullet"/>
      <w:lvlText w:val="•"/>
      <w:lvlJc w:val="left"/>
      <w:pPr>
        <w:ind w:left="8788" w:hanging="732"/>
      </w:pPr>
      <w:rPr>
        <w:rFonts w:hint="default"/>
        <w:lang w:val="ru-RU" w:eastAsia="en-US" w:bidi="ar-SA"/>
      </w:rPr>
    </w:lvl>
  </w:abstractNum>
  <w:abstractNum w:abstractNumId="4">
    <w:nsid w:val="27D304B7"/>
    <w:multiLevelType w:val="hybridMultilevel"/>
    <w:tmpl w:val="32402748"/>
    <w:lvl w:ilvl="0" w:tplc="497EC916">
      <w:start w:val="1"/>
      <w:numFmt w:val="decimal"/>
      <w:lvlText w:val="%1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9A88DC">
      <w:start w:val="1"/>
      <w:numFmt w:val="lowerLetter"/>
      <w:lvlText w:val="%2"/>
      <w:lvlJc w:val="left"/>
      <w:pPr>
        <w:ind w:left="2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D8C1A2">
      <w:start w:val="1"/>
      <w:numFmt w:val="lowerRoman"/>
      <w:lvlText w:val="%3"/>
      <w:lvlJc w:val="left"/>
      <w:pPr>
        <w:ind w:left="3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32313E">
      <w:start w:val="1"/>
      <w:numFmt w:val="decimal"/>
      <w:lvlText w:val="%4"/>
      <w:lvlJc w:val="left"/>
      <w:pPr>
        <w:ind w:left="3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BA6F54">
      <w:start w:val="1"/>
      <w:numFmt w:val="lowerLetter"/>
      <w:lvlText w:val="%5"/>
      <w:lvlJc w:val="left"/>
      <w:pPr>
        <w:ind w:left="4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08F9E4">
      <w:start w:val="1"/>
      <w:numFmt w:val="lowerRoman"/>
      <w:lvlText w:val="%6"/>
      <w:lvlJc w:val="left"/>
      <w:pPr>
        <w:ind w:left="5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782C08">
      <w:start w:val="1"/>
      <w:numFmt w:val="decimal"/>
      <w:lvlText w:val="%7"/>
      <w:lvlJc w:val="left"/>
      <w:pPr>
        <w:ind w:left="6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D23790">
      <w:start w:val="1"/>
      <w:numFmt w:val="lowerLetter"/>
      <w:lvlText w:val="%8"/>
      <w:lvlJc w:val="left"/>
      <w:pPr>
        <w:ind w:left="6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98A4E6">
      <w:start w:val="1"/>
      <w:numFmt w:val="lowerRoman"/>
      <w:lvlText w:val="%9"/>
      <w:lvlJc w:val="left"/>
      <w:pPr>
        <w:ind w:left="7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E1C7F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BB0693D"/>
    <w:multiLevelType w:val="hybridMultilevel"/>
    <w:tmpl w:val="4EC09144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7">
    <w:nsid w:val="4C1B6F69"/>
    <w:multiLevelType w:val="hybridMultilevel"/>
    <w:tmpl w:val="A25E86B0"/>
    <w:lvl w:ilvl="0" w:tplc="80384664">
      <w:start w:val="1"/>
      <w:numFmt w:val="decimal"/>
      <w:lvlText w:val="%1)"/>
      <w:lvlJc w:val="left"/>
      <w:pPr>
        <w:ind w:left="1581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08495A">
      <w:numFmt w:val="bullet"/>
      <w:lvlText w:val="•"/>
      <w:lvlJc w:val="left"/>
      <w:pPr>
        <w:ind w:left="2443" w:hanging="732"/>
      </w:pPr>
      <w:rPr>
        <w:rFonts w:hint="default"/>
        <w:lang w:val="ru-RU" w:eastAsia="en-US" w:bidi="ar-SA"/>
      </w:rPr>
    </w:lvl>
    <w:lvl w:ilvl="2" w:tplc="972AA752">
      <w:numFmt w:val="bullet"/>
      <w:lvlText w:val="•"/>
      <w:lvlJc w:val="left"/>
      <w:pPr>
        <w:ind w:left="3306" w:hanging="732"/>
      </w:pPr>
      <w:rPr>
        <w:rFonts w:hint="default"/>
        <w:lang w:val="ru-RU" w:eastAsia="en-US" w:bidi="ar-SA"/>
      </w:rPr>
    </w:lvl>
    <w:lvl w:ilvl="3" w:tplc="60B8FD78">
      <w:numFmt w:val="bullet"/>
      <w:lvlText w:val="•"/>
      <w:lvlJc w:val="left"/>
      <w:pPr>
        <w:ind w:left="4169" w:hanging="732"/>
      </w:pPr>
      <w:rPr>
        <w:rFonts w:hint="default"/>
        <w:lang w:val="ru-RU" w:eastAsia="en-US" w:bidi="ar-SA"/>
      </w:rPr>
    </w:lvl>
    <w:lvl w:ilvl="4" w:tplc="828A7344">
      <w:numFmt w:val="bullet"/>
      <w:lvlText w:val="•"/>
      <w:lvlJc w:val="left"/>
      <w:pPr>
        <w:ind w:left="5032" w:hanging="732"/>
      </w:pPr>
      <w:rPr>
        <w:rFonts w:hint="default"/>
        <w:lang w:val="ru-RU" w:eastAsia="en-US" w:bidi="ar-SA"/>
      </w:rPr>
    </w:lvl>
    <w:lvl w:ilvl="5" w:tplc="8F46DB3E">
      <w:numFmt w:val="bullet"/>
      <w:lvlText w:val="•"/>
      <w:lvlJc w:val="left"/>
      <w:pPr>
        <w:ind w:left="5896" w:hanging="732"/>
      </w:pPr>
      <w:rPr>
        <w:rFonts w:hint="default"/>
        <w:lang w:val="ru-RU" w:eastAsia="en-US" w:bidi="ar-SA"/>
      </w:rPr>
    </w:lvl>
    <w:lvl w:ilvl="6" w:tplc="8556D79E">
      <w:numFmt w:val="bullet"/>
      <w:lvlText w:val="•"/>
      <w:lvlJc w:val="left"/>
      <w:pPr>
        <w:ind w:left="6759" w:hanging="732"/>
      </w:pPr>
      <w:rPr>
        <w:rFonts w:hint="default"/>
        <w:lang w:val="ru-RU" w:eastAsia="en-US" w:bidi="ar-SA"/>
      </w:rPr>
    </w:lvl>
    <w:lvl w:ilvl="7" w:tplc="4802F4AE">
      <w:numFmt w:val="bullet"/>
      <w:lvlText w:val="•"/>
      <w:lvlJc w:val="left"/>
      <w:pPr>
        <w:ind w:left="7622" w:hanging="732"/>
      </w:pPr>
      <w:rPr>
        <w:rFonts w:hint="default"/>
        <w:lang w:val="ru-RU" w:eastAsia="en-US" w:bidi="ar-SA"/>
      </w:rPr>
    </w:lvl>
    <w:lvl w:ilvl="8" w:tplc="486245BC">
      <w:numFmt w:val="bullet"/>
      <w:lvlText w:val="•"/>
      <w:lvlJc w:val="left"/>
      <w:pPr>
        <w:ind w:left="8485" w:hanging="732"/>
      </w:pPr>
      <w:rPr>
        <w:rFonts w:hint="default"/>
        <w:lang w:val="ru-RU" w:eastAsia="en-US" w:bidi="ar-SA"/>
      </w:rPr>
    </w:lvl>
  </w:abstractNum>
  <w:abstractNum w:abstractNumId="8">
    <w:nsid w:val="529F6459"/>
    <w:multiLevelType w:val="hybridMultilevel"/>
    <w:tmpl w:val="FA46DCB8"/>
    <w:lvl w:ilvl="0" w:tplc="1FFC90D6">
      <w:start w:val="1"/>
      <w:numFmt w:val="decimal"/>
      <w:lvlText w:val="%1)"/>
      <w:lvlJc w:val="left"/>
      <w:pPr>
        <w:ind w:left="141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89866">
      <w:numFmt w:val="bullet"/>
      <w:lvlText w:val="•"/>
      <w:lvlJc w:val="left"/>
      <w:pPr>
        <w:ind w:left="1147" w:hanging="444"/>
      </w:pPr>
      <w:rPr>
        <w:rFonts w:hint="default"/>
        <w:lang w:val="ru-RU" w:eastAsia="en-US" w:bidi="ar-SA"/>
      </w:rPr>
    </w:lvl>
    <w:lvl w:ilvl="2" w:tplc="F5BCF4E8">
      <w:numFmt w:val="bullet"/>
      <w:lvlText w:val="•"/>
      <w:lvlJc w:val="left"/>
      <w:pPr>
        <w:ind w:left="2154" w:hanging="444"/>
      </w:pPr>
      <w:rPr>
        <w:rFonts w:hint="default"/>
        <w:lang w:val="ru-RU" w:eastAsia="en-US" w:bidi="ar-SA"/>
      </w:rPr>
    </w:lvl>
    <w:lvl w:ilvl="3" w:tplc="0742C8D0">
      <w:numFmt w:val="bullet"/>
      <w:lvlText w:val="•"/>
      <w:lvlJc w:val="left"/>
      <w:pPr>
        <w:ind w:left="3161" w:hanging="444"/>
      </w:pPr>
      <w:rPr>
        <w:rFonts w:hint="default"/>
        <w:lang w:val="ru-RU" w:eastAsia="en-US" w:bidi="ar-SA"/>
      </w:rPr>
    </w:lvl>
    <w:lvl w:ilvl="4" w:tplc="5A12C8C6">
      <w:numFmt w:val="bullet"/>
      <w:lvlText w:val="•"/>
      <w:lvlJc w:val="left"/>
      <w:pPr>
        <w:ind w:left="4168" w:hanging="444"/>
      </w:pPr>
      <w:rPr>
        <w:rFonts w:hint="default"/>
        <w:lang w:val="ru-RU" w:eastAsia="en-US" w:bidi="ar-SA"/>
      </w:rPr>
    </w:lvl>
    <w:lvl w:ilvl="5" w:tplc="10C2583A">
      <w:numFmt w:val="bullet"/>
      <w:lvlText w:val="•"/>
      <w:lvlJc w:val="left"/>
      <w:pPr>
        <w:ind w:left="5176" w:hanging="444"/>
      </w:pPr>
      <w:rPr>
        <w:rFonts w:hint="default"/>
        <w:lang w:val="ru-RU" w:eastAsia="en-US" w:bidi="ar-SA"/>
      </w:rPr>
    </w:lvl>
    <w:lvl w:ilvl="6" w:tplc="405A2BCA">
      <w:numFmt w:val="bullet"/>
      <w:lvlText w:val="•"/>
      <w:lvlJc w:val="left"/>
      <w:pPr>
        <w:ind w:left="6183" w:hanging="444"/>
      </w:pPr>
      <w:rPr>
        <w:rFonts w:hint="default"/>
        <w:lang w:val="ru-RU" w:eastAsia="en-US" w:bidi="ar-SA"/>
      </w:rPr>
    </w:lvl>
    <w:lvl w:ilvl="7" w:tplc="31806802">
      <w:numFmt w:val="bullet"/>
      <w:lvlText w:val="•"/>
      <w:lvlJc w:val="left"/>
      <w:pPr>
        <w:ind w:left="7190" w:hanging="444"/>
      </w:pPr>
      <w:rPr>
        <w:rFonts w:hint="default"/>
        <w:lang w:val="ru-RU" w:eastAsia="en-US" w:bidi="ar-SA"/>
      </w:rPr>
    </w:lvl>
    <w:lvl w:ilvl="8" w:tplc="9624463A">
      <w:numFmt w:val="bullet"/>
      <w:lvlText w:val="•"/>
      <w:lvlJc w:val="left"/>
      <w:pPr>
        <w:ind w:left="8197" w:hanging="444"/>
      </w:pPr>
      <w:rPr>
        <w:rFonts w:hint="default"/>
        <w:lang w:val="ru-RU" w:eastAsia="en-US" w:bidi="ar-SA"/>
      </w:rPr>
    </w:lvl>
  </w:abstractNum>
  <w:abstractNum w:abstractNumId="9">
    <w:nsid w:val="55EA2CAE"/>
    <w:multiLevelType w:val="multilevel"/>
    <w:tmpl w:val="1FC414A6"/>
    <w:lvl w:ilvl="0">
      <w:start w:val="1"/>
      <w:numFmt w:val="decimal"/>
      <w:lvlText w:val="%1."/>
      <w:lvlJc w:val="left"/>
      <w:pPr>
        <w:ind w:left="4251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31" w:hanging="5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91" w:hanging="5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35" w:hanging="5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8" w:hanging="5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22" w:hanging="5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5" w:hanging="5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9" w:hanging="5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3" w:hanging="535"/>
      </w:pPr>
      <w:rPr>
        <w:rFonts w:hint="default"/>
        <w:lang w:val="ru-RU" w:eastAsia="en-US" w:bidi="ar-SA"/>
      </w:rPr>
    </w:lvl>
  </w:abstractNum>
  <w:abstractNum w:abstractNumId="10">
    <w:nsid w:val="61DE3F4D"/>
    <w:multiLevelType w:val="hybridMultilevel"/>
    <w:tmpl w:val="57E68292"/>
    <w:lvl w:ilvl="0" w:tplc="A412E1D2">
      <w:start w:val="1"/>
      <w:numFmt w:val="decimal"/>
      <w:lvlText w:val="%1)"/>
      <w:lvlJc w:val="left"/>
      <w:pPr>
        <w:ind w:left="115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68405E8">
      <w:numFmt w:val="bullet"/>
      <w:lvlText w:val="•"/>
      <w:lvlJc w:val="left"/>
      <w:pPr>
        <w:ind w:left="2065" w:hanging="305"/>
      </w:pPr>
      <w:rPr>
        <w:rFonts w:hint="default"/>
        <w:lang w:val="ru-RU" w:eastAsia="en-US" w:bidi="ar-SA"/>
      </w:rPr>
    </w:lvl>
    <w:lvl w:ilvl="2" w:tplc="E68AB8B0">
      <w:numFmt w:val="bullet"/>
      <w:lvlText w:val="•"/>
      <w:lvlJc w:val="left"/>
      <w:pPr>
        <w:ind w:left="2970" w:hanging="305"/>
      </w:pPr>
      <w:rPr>
        <w:rFonts w:hint="default"/>
        <w:lang w:val="ru-RU" w:eastAsia="en-US" w:bidi="ar-SA"/>
      </w:rPr>
    </w:lvl>
    <w:lvl w:ilvl="3" w:tplc="F1D89B54">
      <w:numFmt w:val="bullet"/>
      <w:lvlText w:val="•"/>
      <w:lvlJc w:val="left"/>
      <w:pPr>
        <w:ind w:left="3875" w:hanging="305"/>
      </w:pPr>
      <w:rPr>
        <w:rFonts w:hint="default"/>
        <w:lang w:val="ru-RU" w:eastAsia="en-US" w:bidi="ar-SA"/>
      </w:rPr>
    </w:lvl>
    <w:lvl w:ilvl="4" w:tplc="7086562E">
      <w:numFmt w:val="bullet"/>
      <w:lvlText w:val="•"/>
      <w:lvlJc w:val="left"/>
      <w:pPr>
        <w:ind w:left="4780" w:hanging="305"/>
      </w:pPr>
      <w:rPr>
        <w:rFonts w:hint="default"/>
        <w:lang w:val="ru-RU" w:eastAsia="en-US" w:bidi="ar-SA"/>
      </w:rPr>
    </w:lvl>
    <w:lvl w:ilvl="5" w:tplc="7A8A878A">
      <w:numFmt w:val="bullet"/>
      <w:lvlText w:val="•"/>
      <w:lvlJc w:val="left"/>
      <w:pPr>
        <w:ind w:left="5686" w:hanging="305"/>
      </w:pPr>
      <w:rPr>
        <w:rFonts w:hint="default"/>
        <w:lang w:val="ru-RU" w:eastAsia="en-US" w:bidi="ar-SA"/>
      </w:rPr>
    </w:lvl>
    <w:lvl w:ilvl="6" w:tplc="5B8EE270">
      <w:numFmt w:val="bullet"/>
      <w:lvlText w:val="•"/>
      <w:lvlJc w:val="left"/>
      <w:pPr>
        <w:ind w:left="6591" w:hanging="305"/>
      </w:pPr>
      <w:rPr>
        <w:rFonts w:hint="default"/>
        <w:lang w:val="ru-RU" w:eastAsia="en-US" w:bidi="ar-SA"/>
      </w:rPr>
    </w:lvl>
    <w:lvl w:ilvl="7" w:tplc="795AF7A6">
      <w:numFmt w:val="bullet"/>
      <w:lvlText w:val="•"/>
      <w:lvlJc w:val="left"/>
      <w:pPr>
        <w:ind w:left="7496" w:hanging="305"/>
      </w:pPr>
      <w:rPr>
        <w:rFonts w:hint="default"/>
        <w:lang w:val="ru-RU" w:eastAsia="en-US" w:bidi="ar-SA"/>
      </w:rPr>
    </w:lvl>
    <w:lvl w:ilvl="8" w:tplc="58C86D48">
      <w:numFmt w:val="bullet"/>
      <w:lvlText w:val="•"/>
      <w:lvlJc w:val="left"/>
      <w:pPr>
        <w:ind w:left="8401" w:hanging="305"/>
      </w:pPr>
      <w:rPr>
        <w:rFonts w:hint="default"/>
        <w:lang w:val="ru-RU" w:eastAsia="en-US" w:bidi="ar-SA"/>
      </w:rPr>
    </w:lvl>
  </w:abstractNum>
  <w:abstractNum w:abstractNumId="11">
    <w:nsid w:val="61FE2063"/>
    <w:multiLevelType w:val="hybridMultilevel"/>
    <w:tmpl w:val="4E0EC2EE"/>
    <w:lvl w:ilvl="0" w:tplc="9AA08688">
      <w:start w:val="1"/>
      <w:numFmt w:val="decimal"/>
      <w:lvlText w:val="%1)"/>
      <w:lvlJc w:val="left"/>
      <w:pPr>
        <w:ind w:left="141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66B7C0">
      <w:numFmt w:val="bullet"/>
      <w:lvlText w:val="•"/>
      <w:lvlJc w:val="left"/>
      <w:pPr>
        <w:ind w:left="1147" w:hanging="732"/>
      </w:pPr>
      <w:rPr>
        <w:rFonts w:hint="default"/>
        <w:lang w:val="ru-RU" w:eastAsia="en-US" w:bidi="ar-SA"/>
      </w:rPr>
    </w:lvl>
    <w:lvl w:ilvl="2" w:tplc="D190F756">
      <w:numFmt w:val="bullet"/>
      <w:lvlText w:val="•"/>
      <w:lvlJc w:val="left"/>
      <w:pPr>
        <w:ind w:left="2154" w:hanging="732"/>
      </w:pPr>
      <w:rPr>
        <w:rFonts w:hint="default"/>
        <w:lang w:val="ru-RU" w:eastAsia="en-US" w:bidi="ar-SA"/>
      </w:rPr>
    </w:lvl>
    <w:lvl w:ilvl="3" w:tplc="5BFE8C6E">
      <w:numFmt w:val="bullet"/>
      <w:lvlText w:val="•"/>
      <w:lvlJc w:val="left"/>
      <w:pPr>
        <w:ind w:left="3161" w:hanging="732"/>
      </w:pPr>
      <w:rPr>
        <w:rFonts w:hint="default"/>
        <w:lang w:val="ru-RU" w:eastAsia="en-US" w:bidi="ar-SA"/>
      </w:rPr>
    </w:lvl>
    <w:lvl w:ilvl="4" w:tplc="CADE356E">
      <w:numFmt w:val="bullet"/>
      <w:lvlText w:val="•"/>
      <w:lvlJc w:val="left"/>
      <w:pPr>
        <w:ind w:left="4168" w:hanging="732"/>
      </w:pPr>
      <w:rPr>
        <w:rFonts w:hint="default"/>
        <w:lang w:val="ru-RU" w:eastAsia="en-US" w:bidi="ar-SA"/>
      </w:rPr>
    </w:lvl>
    <w:lvl w:ilvl="5" w:tplc="32126C98">
      <w:numFmt w:val="bullet"/>
      <w:lvlText w:val="•"/>
      <w:lvlJc w:val="left"/>
      <w:pPr>
        <w:ind w:left="5176" w:hanging="732"/>
      </w:pPr>
      <w:rPr>
        <w:rFonts w:hint="default"/>
        <w:lang w:val="ru-RU" w:eastAsia="en-US" w:bidi="ar-SA"/>
      </w:rPr>
    </w:lvl>
    <w:lvl w:ilvl="6" w:tplc="779E4CA2">
      <w:numFmt w:val="bullet"/>
      <w:lvlText w:val="•"/>
      <w:lvlJc w:val="left"/>
      <w:pPr>
        <w:ind w:left="6183" w:hanging="732"/>
      </w:pPr>
      <w:rPr>
        <w:rFonts w:hint="default"/>
        <w:lang w:val="ru-RU" w:eastAsia="en-US" w:bidi="ar-SA"/>
      </w:rPr>
    </w:lvl>
    <w:lvl w:ilvl="7" w:tplc="4802E858">
      <w:numFmt w:val="bullet"/>
      <w:lvlText w:val="•"/>
      <w:lvlJc w:val="left"/>
      <w:pPr>
        <w:ind w:left="7190" w:hanging="732"/>
      </w:pPr>
      <w:rPr>
        <w:rFonts w:hint="default"/>
        <w:lang w:val="ru-RU" w:eastAsia="en-US" w:bidi="ar-SA"/>
      </w:rPr>
    </w:lvl>
    <w:lvl w:ilvl="8" w:tplc="1C182CBC">
      <w:numFmt w:val="bullet"/>
      <w:lvlText w:val="•"/>
      <w:lvlJc w:val="left"/>
      <w:pPr>
        <w:ind w:left="8197" w:hanging="732"/>
      </w:pPr>
      <w:rPr>
        <w:rFonts w:hint="default"/>
        <w:lang w:val="ru-RU" w:eastAsia="en-US" w:bidi="ar-SA"/>
      </w:rPr>
    </w:lvl>
  </w:abstractNum>
  <w:abstractNum w:abstractNumId="12">
    <w:nsid w:val="658B603B"/>
    <w:multiLevelType w:val="hybridMultilevel"/>
    <w:tmpl w:val="0E065690"/>
    <w:lvl w:ilvl="0" w:tplc="0419000F">
      <w:start w:val="1"/>
      <w:numFmt w:val="decimal"/>
      <w:lvlText w:val="%1."/>
      <w:lvlJc w:val="left"/>
      <w:pPr>
        <w:ind w:left="1440" w:hanging="732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08495A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2" w:tplc="972AA752">
      <w:numFmt w:val="bullet"/>
      <w:lvlText w:val="•"/>
      <w:lvlJc w:val="left"/>
      <w:pPr>
        <w:ind w:left="3165" w:hanging="732"/>
      </w:pPr>
      <w:rPr>
        <w:rFonts w:hint="default"/>
        <w:lang w:val="ru-RU" w:eastAsia="en-US" w:bidi="ar-SA"/>
      </w:rPr>
    </w:lvl>
    <w:lvl w:ilvl="3" w:tplc="60B8FD78">
      <w:numFmt w:val="bullet"/>
      <w:lvlText w:val="•"/>
      <w:lvlJc w:val="left"/>
      <w:pPr>
        <w:ind w:left="4028" w:hanging="732"/>
      </w:pPr>
      <w:rPr>
        <w:rFonts w:hint="default"/>
        <w:lang w:val="ru-RU" w:eastAsia="en-US" w:bidi="ar-SA"/>
      </w:rPr>
    </w:lvl>
    <w:lvl w:ilvl="4" w:tplc="828A7344">
      <w:numFmt w:val="bullet"/>
      <w:lvlText w:val="•"/>
      <w:lvlJc w:val="left"/>
      <w:pPr>
        <w:ind w:left="4891" w:hanging="732"/>
      </w:pPr>
      <w:rPr>
        <w:rFonts w:hint="default"/>
        <w:lang w:val="ru-RU" w:eastAsia="en-US" w:bidi="ar-SA"/>
      </w:rPr>
    </w:lvl>
    <w:lvl w:ilvl="5" w:tplc="8F46DB3E">
      <w:numFmt w:val="bullet"/>
      <w:lvlText w:val="•"/>
      <w:lvlJc w:val="left"/>
      <w:pPr>
        <w:ind w:left="5755" w:hanging="732"/>
      </w:pPr>
      <w:rPr>
        <w:rFonts w:hint="default"/>
        <w:lang w:val="ru-RU" w:eastAsia="en-US" w:bidi="ar-SA"/>
      </w:rPr>
    </w:lvl>
    <w:lvl w:ilvl="6" w:tplc="8556D79E">
      <w:numFmt w:val="bullet"/>
      <w:lvlText w:val="•"/>
      <w:lvlJc w:val="left"/>
      <w:pPr>
        <w:ind w:left="6618" w:hanging="732"/>
      </w:pPr>
      <w:rPr>
        <w:rFonts w:hint="default"/>
        <w:lang w:val="ru-RU" w:eastAsia="en-US" w:bidi="ar-SA"/>
      </w:rPr>
    </w:lvl>
    <w:lvl w:ilvl="7" w:tplc="4802F4AE">
      <w:numFmt w:val="bullet"/>
      <w:lvlText w:val="•"/>
      <w:lvlJc w:val="left"/>
      <w:pPr>
        <w:ind w:left="7481" w:hanging="732"/>
      </w:pPr>
      <w:rPr>
        <w:rFonts w:hint="default"/>
        <w:lang w:val="ru-RU" w:eastAsia="en-US" w:bidi="ar-SA"/>
      </w:rPr>
    </w:lvl>
    <w:lvl w:ilvl="8" w:tplc="486245BC">
      <w:numFmt w:val="bullet"/>
      <w:lvlText w:val="•"/>
      <w:lvlJc w:val="left"/>
      <w:pPr>
        <w:ind w:left="8344" w:hanging="732"/>
      </w:pPr>
      <w:rPr>
        <w:rFonts w:hint="default"/>
        <w:lang w:val="ru-RU" w:eastAsia="en-US" w:bidi="ar-SA"/>
      </w:rPr>
    </w:lvl>
  </w:abstractNum>
  <w:abstractNum w:abstractNumId="13">
    <w:nsid w:val="701E0C31"/>
    <w:multiLevelType w:val="hybridMultilevel"/>
    <w:tmpl w:val="E424CD2C"/>
    <w:lvl w:ilvl="0" w:tplc="B4603CAA">
      <w:start w:val="1"/>
      <w:numFmt w:val="decimal"/>
      <w:lvlText w:val="%1."/>
      <w:lvlJc w:val="left"/>
      <w:pPr>
        <w:ind w:left="141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 w:tplc="DA56D552">
      <w:numFmt w:val="bullet"/>
      <w:lvlText w:val="•"/>
      <w:lvlJc w:val="left"/>
      <w:pPr>
        <w:ind w:left="1147" w:hanging="732"/>
      </w:pPr>
      <w:rPr>
        <w:rFonts w:hint="default"/>
        <w:lang w:val="ru-RU" w:eastAsia="en-US" w:bidi="ar-SA"/>
      </w:rPr>
    </w:lvl>
    <w:lvl w:ilvl="2" w:tplc="6ACA5086">
      <w:numFmt w:val="bullet"/>
      <w:lvlText w:val="•"/>
      <w:lvlJc w:val="left"/>
      <w:pPr>
        <w:ind w:left="2154" w:hanging="732"/>
      </w:pPr>
      <w:rPr>
        <w:rFonts w:hint="default"/>
        <w:lang w:val="ru-RU" w:eastAsia="en-US" w:bidi="ar-SA"/>
      </w:rPr>
    </w:lvl>
    <w:lvl w:ilvl="3" w:tplc="90989422">
      <w:numFmt w:val="bullet"/>
      <w:lvlText w:val="•"/>
      <w:lvlJc w:val="left"/>
      <w:pPr>
        <w:ind w:left="3161" w:hanging="732"/>
      </w:pPr>
      <w:rPr>
        <w:rFonts w:hint="default"/>
        <w:lang w:val="ru-RU" w:eastAsia="en-US" w:bidi="ar-SA"/>
      </w:rPr>
    </w:lvl>
    <w:lvl w:ilvl="4" w:tplc="4190B4A0">
      <w:numFmt w:val="bullet"/>
      <w:lvlText w:val="•"/>
      <w:lvlJc w:val="left"/>
      <w:pPr>
        <w:ind w:left="4168" w:hanging="732"/>
      </w:pPr>
      <w:rPr>
        <w:rFonts w:hint="default"/>
        <w:lang w:val="ru-RU" w:eastAsia="en-US" w:bidi="ar-SA"/>
      </w:rPr>
    </w:lvl>
    <w:lvl w:ilvl="5" w:tplc="EA7649A4">
      <w:numFmt w:val="bullet"/>
      <w:lvlText w:val="•"/>
      <w:lvlJc w:val="left"/>
      <w:pPr>
        <w:ind w:left="5176" w:hanging="732"/>
      </w:pPr>
      <w:rPr>
        <w:rFonts w:hint="default"/>
        <w:lang w:val="ru-RU" w:eastAsia="en-US" w:bidi="ar-SA"/>
      </w:rPr>
    </w:lvl>
    <w:lvl w:ilvl="6" w:tplc="7D3CCC70">
      <w:numFmt w:val="bullet"/>
      <w:lvlText w:val="•"/>
      <w:lvlJc w:val="left"/>
      <w:pPr>
        <w:ind w:left="6183" w:hanging="732"/>
      </w:pPr>
      <w:rPr>
        <w:rFonts w:hint="default"/>
        <w:lang w:val="ru-RU" w:eastAsia="en-US" w:bidi="ar-SA"/>
      </w:rPr>
    </w:lvl>
    <w:lvl w:ilvl="7" w:tplc="5B065A2E">
      <w:numFmt w:val="bullet"/>
      <w:lvlText w:val="•"/>
      <w:lvlJc w:val="left"/>
      <w:pPr>
        <w:ind w:left="7190" w:hanging="732"/>
      </w:pPr>
      <w:rPr>
        <w:rFonts w:hint="default"/>
        <w:lang w:val="ru-RU" w:eastAsia="en-US" w:bidi="ar-SA"/>
      </w:rPr>
    </w:lvl>
    <w:lvl w:ilvl="8" w:tplc="008C3E52">
      <w:numFmt w:val="bullet"/>
      <w:lvlText w:val="•"/>
      <w:lvlJc w:val="left"/>
      <w:pPr>
        <w:ind w:left="8197" w:hanging="732"/>
      </w:pPr>
      <w:rPr>
        <w:rFonts w:hint="default"/>
        <w:lang w:val="ru-RU" w:eastAsia="en-US" w:bidi="ar-SA"/>
      </w:rPr>
    </w:lvl>
  </w:abstractNum>
  <w:abstractNum w:abstractNumId="14">
    <w:nsid w:val="71976E76"/>
    <w:multiLevelType w:val="hybridMultilevel"/>
    <w:tmpl w:val="0658E04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5">
    <w:nsid w:val="7DA612AB"/>
    <w:multiLevelType w:val="hybridMultilevel"/>
    <w:tmpl w:val="C17C62B2"/>
    <w:lvl w:ilvl="0" w:tplc="0419000F">
      <w:start w:val="1"/>
      <w:numFmt w:val="decimal"/>
      <w:lvlText w:val="%1."/>
      <w:lvlJc w:val="left"/>
      <w:pPr>
        <w:ind w:left="1409" w:hanging="732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225DBC">
      <w:numFmt w:val="bullet"/>
      <w:lvlText w:val="•"/>
      <w:lvlJc w:val="left"/>
      <w:pPr>
        <w:ind w:left="2415" w:hanging="732"/>
      </w:pPr>
      <w:rPr>
        <w:rFonts w:hint="default"/>
        <w:lang w:val="ru-RU" w:eastAsia="en-US" w:bidi="ar-SA"/>
      </w:rPr>
    </w:lvl>
    <w:lvl w:ilvl="2" w:tplc="56D4758C">
      <w:numFmt w:val="bullet"/>
      <w:lvlText w:val="•"/>
      <w:lvlJc w:val="left"/>
      <w:pPr>
        <w:ind w:left="3422" w:hanging="732"/>
      </w:pPr>
      <w:rPr>
        <w:rFonts w:hint="default"/>
        <w:lang w:val="ru-RU" w:eastAsia="en-US" w:bidi="ar-SA"/>
      </w:rPr>
    </w:lvl>
    <w:lvl w:ilvl="3" w:tplc="0DACD082">
      <w:numFmt w:val="bullet"/>
      <w:lvlText w:val="•"/>
      <w:lvlJc w:val="left"/>
      <w:pPr>
        <w:ind w:left="4429" w:hanging="732"/>
      </w:pPr>
      <w:rPr>
        <w:rFonts w:hint="default"/>
        <w:lang w:val="ru-RU" w:eastAsia="en-US" w:bidi="ar-SA"/>
      </w:rPr>
    </w:lvl>
    <w:lvl w:ilvl="4" w:tplc="91BC678E">
      <w:numFmt w:val="bullet"/>
      <w:lvlText w:val="•"/>
      <w:lvlJc w:val="left"/>
      <w:pPr>
        <w:ind w:left="5436" w:hanging="732"/>
      </w:pPr>
      <w:rPr>
        <w:rFonts w:hint="default"/>
        <w:lang w:val="ru-RU" w:eastAsia="en-US" w:bidi="ar-SA"/>
      </w:rPr>
    </w:lvl>
    <w:lvl w:ilvl="5" w:tplc="307C7408">
      <w:numFmt w:val="bullet"/>
      <w:lvlText w:val="•"/>
      <w:lvlJc w:val="left"/>
      <w:pPr>
        <w:ind w:left="6444" w:hanging="732"/>
      </w:pPr>
      <w:rPr>
        <w:rFonts w:hint="default"/>
        <w:lang w:val="ru-RU" w:eastAsia="en-US" w:bidi="ar-SA"/>
      </w:rPr>
    </w:lvl>
    <w:lvl w:ilvl="6" w:tplc="FB2ED2F0">
      <w:numFmt w:val="bullet"/>
      <w:lvlText w:val="•"/>
      <w:lvlJc w:val="left"/>
      <w:pPr>
        <w:ind w:left="7451" w:hanging="732"/>
      </w:pPr>
      <w:rPr>
        <w:rFonts w:hint="default"/>
        <w:lang w:val="ru-RU" w:eastAsia="en-US" w:bidi="ar-SA"/>
      </w:rPr>
    </w:lvl>
    <w:lvl w:ilvl="7" w:tplc="DA6A9E16">
      <w:numFmt w:val="bullet"/>
      <w:lvlText w:val="•"/>
      <w:lvlJc w:val="left"/>
      <w:pPr>
        <w:ind w:left="8458" w:hanging="732"/>
      </w:pPr>
      <w:rPr>
        <w:rFonts w:hint="default"/>
        <w:lang w:val="ru-RU" w:eastAsia="en-US" w:bidi="ar-SA"/>
      </w:rPr>
    </w:lvl>
    <w:lvl w:ilvl="8" w:tplc="25F48B1E">
      <w:numFmt w:val="bullet"/>
      <w:lvlText w:val="•"/>
      <w:lvlJc w:val="left"/>
      <w:pPr>
        <w:ind w:left="9465" w:hanging="73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0"/>
  </w:num>
  <w:num w:numId="5">
    <w:abstractNumId w:val="2"/>
  </w:num>
  <w:num w:numId="6">
    <w:abstractNumId w:val="7"/>
  </w:num>
  <w:num w:numId="7">
    <w:abstractNumId w:val="11"/>
  </w:num>
  <w:num w:numId="8">
    <w:abstractNumId w:val="8"/>
  </w:num>
  <w:num w:numId="9">
    <w:abstractNumId w:val="9"/>
  </w:num>
  <w:num w:numId="10">
    <w:abstractNumId w:val="14"/>
  </w:num>
  <w:num w:numId="11">
    <w:abstractNumId w:val="15"/>
  </w:num>
  <w:num w:numId="12">
    <w:abstractNumId w:val="12"/>
  </w:num>
  <w:num w:numId="13">
    <w:abstractNumId w:val="5"/>
  </w:num>
  <w:num w:numId="14">
    <w:abstractNumId w:val="6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2D30"/>
    <w:rsid w:val="0007243C"/>
    <w:rsid w:val="000C07D5"/>
    <w:rsid w:val="000D6396"/>
    <w:rsid w:val="000E001A"/>
    <w:rsid w:val="000F0B81"/>
    <w:rsid w:val="00124E69"/>
    <w:rsid w:val="001456A4"/>
    <w:rsid w:val="00165106"/>
    <w:rsid w:val="001C242D"/>
    <w:rsid w:val="001E1722"/>
    <w:rsid w:val="0020639F"/>
    <w:rsid w:val="002163F8"/>
    <w:rsid w:val="00274897"/>
    <w:rsid w:val="002A43A4"/>
    <w:rsid w:val="002E2A9B"/>
    <w:rsid w:val="003126AF"/>
    <w:rsid w:val="00314F63"/>
    <w:rsid w:val="00363E34"/>
    <w:rsid w:val="00364ED0"/>
    <w:rsid w:val="00373519"/>
    <w:rsid w:val="003D2B73"/>
    <w:rsid w:val="003D42F9"/>
    <w:rsid w:val="00414191"/>
    <w:rsid w:val="00417861"/>
    <w:rsid w:val="00457CB3"/>
    <w:rsid w:val="004759B0"/>
    <w:rsid w:val="00487FFD"/>
    <w:rsid w:val="004A3D91"/>
    <w:rsid w:val="00513FAD"/>
    <w:rsid w:val="00537570"/>
    <w:rsid w:val="005E6CF7"/>
    <w:rsid w:val="00606696"/>
    <w:rsid w:val="00645527"/>
    <w:rsid w:val="00673D8F"/>
    <w:rsid w:val="006D52E2"/>
    <w:rsid w:val="00715AE1"/>
    <w:rsid w:val="00716287"/>
    <w:rsid w:val="00717B34"/>
    <w:rsid w:val="00741AC9"/>
    <w:rsid w:val="00751A84"/>
    <w:rsid w:val="00752D30"/>
    <w:rsid w:val="00772DB8"/>
    <w:rsid w:val="007A495A"/>
    <w:rsid w:val="007B551A"/>
    <w:rsid w:val="007F2046"/>
    <w:rsid w:val="00881321"/>
    <w:rsid w:val="00893C4C"/>
    <w:rsid w:val="008F443F"/>
    <w:rsid w:val="00907A99"/>
    <w:rsid w:val="00927D47"/>
    <w:rsid w:val="0098237A"/>
    <w:rsid w:val="009A55C0"/>
    <w:rsid w:val="00A35EBF"/>
    <w:rsid w:val="00A63EE3"/>
    <w:rsid w:val="00A72867"/>
    <w:rsid w:val="00AB309A"/>
    <w:rsid w:val="00AD2606"/>
    <w:rsid w:val="00B03030"/>
    <w:rsid w:val="00B74FC7"/>
    <w:rsid w:val="00B90957"/>
    <w:rsid w:val="00C05AE2"/>
    <w:rsid w:val="00C20D8A"/>
    <w:rsid w:val="00C30465"/>
    <w:rsid w:val="00C44462"/>
    <w:rsid w:val="00C45198"/>
    <w:rsid w:val="00CB2DE6"/>
    <w:rsid w:val="00CC24FA"/>
    <w:rsid w:val="00D10B23"/>
    <w:rsid w:val="00D24CA9"/>
    <w:rsid w:val="00DB02BD"/>
    <w:rsid w:val="00DB0BB7"/>
    <w:rsid w:val="00DC1AFF"/>
    <w:rsid w:val="00DF79A4"/>
    <w:rsid w:val="00E102DB"/>
    <w:rsid w:val="00E66879"/>
    <w:rsid w:val="00E74BA4"/>
    <w:rsid w:val="00E8607E"/>
    <w:rsid w:val="00EA3C51"/>
    <w:rsid w:val="00EB35F7"/>
    <w:rsid w:val="00F03973"/>
    <w:rsid w:val="00F07C0B"/>
    <w:rsid w:val="00F4765C"/>
    <w:rsid w:val="00F50C99"/>
    <w:rsid w:val="00F7256A"/>
    <w:rsid w:val="00F87EB5"/>
    <w:rsid w:val="00F95E9F"/>
    <w:rsid w:val="00FA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D3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927D47"/>
    <w:rPr>
      <w:i/>
      <w:iCs/>
    </w:rPr>
  </w:style>
  <w:style w:type="paragraph" w:customStyle="1" w:styleId="ConsPlusNormal">
    <w:name w:val="ConsPlusNormal"/>
    <w:rsid w:val="00752D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"/>
    <w:basedOn w:val="a"/>
    <w:link w:val="a5"/>
    <w:uiPriority w:val="1"/>
    <w:qFormat/>
    <w:rsid w:val="00F95E9F"/>
    <w:pPr>
      <w:widowControl w:val="0"/>
      <w:autoSpaceDE w:val="0"/>
      <w:autoSpaceDN w:val="0"/>
      <w:ind w:left="141" w:firstLine="708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F95E9F"/>
    <w:rPr>
      <w:sz w:val="28"/>
      <w:szCs w:val="28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F95E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95E9F"/>
    <w:rPr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F95E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95E9F"/>
    <w:rPr>
      <w:sz w:val="24"/>
      <w:szCs w:val="24"/>
    </w:rPr>
  </w:style>
  <w:style w:type="paragraph" w:styleId="aa">
    <w:name w:val="List Paragraph"/>
    <w:basedOn w:val="a"/>
    <w:uiPriority w:val="1"/>
    <w:qFormat/>
    <w:rsid w:val="00124E69"/>
    <w:pPr>
      <w:widowControl w:val="0"/>
      <w:autoSpaceDE w:val="0"/>
      <w:autoSpaceDN w:val="0"/>
      <w:ind w:left="141" w:firstLine="708"/>
      <w:jc w:val="both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A55C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A55C0"/>
    <w:pPr>
      <w:widowControl w:val="0"/>
      <w:autoSpaceDE w:val="0"/>
      <w:autoSpaceDN w:val="0"/>
      <w:spacing w:before="20"/>
      <w:ind w:left="100"/>
    </w:pPr>
    <w:rPr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9A55C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A55C0"/>
    <w:rPr>
      <w:rFonts w:ascii="Tahoma" w:hAnsi="Tahoma" w:cs="Tahoma"/>
      <w:sz w:val="16"/>
      <w:szCs w:val="16"/>
    </w:rPr>
  </w:style>
  <w:style w:type="paragraph" w:customStyle="1" w:styleId="copyright-info">
    <w:name w:val="copyright-info"/>
    <w:basedOn w:val="a"/>
    <w:rsid w:val="00907A99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semiHidden/>
    <w:unhideWhenUsed/>
    <w:rsid w:val="00907A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8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11</Pages>
  <Words>3837</Words>
  <Characters>21874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79</cp:revision>
  <cp:lastPrinted>2026-05-14T07:54:00Z</cp:lastPrinted>
  <dcterms:created xsi:type="dcterms:W3CDTF">2026-05-12T08:25:00Z</dcterms:created>
  <dcterms:modified xsi:type="dcterms:W3CDTF">2026-05-14T07:56:00Z</dcterms:modified>
</cp:coreProperties>
</file>