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C9" w:rsidRPr="00FE1AB4" w:rsidRDefault="002C2D12">
      <w:pPr>
        <w:pStyle w:val="1"/>
        <w:ind w:left="2622"/>
        <w:rPr>
          <w:b/>
        </w:rPr>
      </w:pPr>
      <w:r w:rsidRPr="00FE1AB4">
        <w:rPr>
          <w:b/>
        </w:rPr>
        <w:t>ИНФОРМАЦИОННОЕ</w:t>
      </w:r>
      <w:r w:rsidR="00933BB6" w:rsidRPr="00FE1AB4">
        <w:rPr>
          <w:b/>
        </w:rPr>
        <w:t xml:space="preserve"> </w:t>
      </w:r>
      <w:r w:rsidRPr="00FE1AB4">
        <w:rPr>
          <w:b/>
        </w:rPr>
        <w:t>СООБЩЕНИЕ</w:t>
      </w:r>
      <w:r w:rsidR="00933BB6" w:rsidRPr="00FE1AB4">
        <w:rPr>
          <w:b/>
        </w:rPr>
        <w:t xml:space="preserve"> </w:t>
      </w:r>
      <w:r w:rsidRPr="00FE1AB4">
        <w:rPr>
          <w:b/>
        </w:rPr>
        <w:t>О</w:t>
      </w:r>
      <w:r w:rsidR="00933BB6" w:rsidRPr="00FE1AB4">
        <w:rPr>
          <w:b/>
        </w:rPr>
        <w:t xml:space="preserve"> </w:t>
      </w:r>
      <w:r w:rsidRPr="00FE1AB4">
        <w:rPr>
          <w:b/>
        </w:rPr>
        <w:t xml:space="preserve">ПРИВАТИЗАЦИИ </w:t>
      </w:r>
      <w:r w:rsidR="004E73E0" w:rsidRPr="00FE1AB4">
        <w:rPr>
          <w:b/>
        </w:rPr>
        <w:t>МУНИЦИПАЛЬНОГО</w:t>
      </w:r>
      <w:r w:rsidRPr="00FE1AB4">
        <w:rPr>
          <w:b/>
        </w:rPr>
        <w:t xml:space="preserve"> ИМУЩЕСТВА</w:t>
      </w:r>
    </w:p>
    <w:p w:rsidR="00CA3EC9" w:rsidRPr="00FE1AB4" w:rsidRDefault="00CA3EC9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2977"/>
        <w:gridCol w:w="5952"/>
      </w:tblGrid>
      <w:tr w:rsidR="00CC1C39" w:rsidRPr="00160882" w:rsidTr="00020353">
        <w:trPr>
          <w:trHeight w:val="1151"/>
        </w:trPr>
        <w:tc>
          <w:tcPr>
            <w:tcW w:w="595" w:type="dxa"/>
            <w:shd w:val="clear" w:color="auto" w:fill="auto"/>
            <w:vAlign w:val="center"/>
          </w:tcPr>
          <w:p w:rsidR="00CA3EC9" w:rsidRPr="00FE1AB4" w:rsidRDefault="00CA3EC9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A3EC9" w:rsidRPr="00160882" w:rsidRDefault="002C2D12" w:rsidP="00160882">
            <w:pPr>
              <w:jc w:val="both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Наименование органа</w:t>
            </w:r>
            <w:r w:rsidR="004E73E0" w:rsidRPr="00160882">
              <w:rPr>
                <w:b/>
                <w:bCs/>
                <w:sz w:val="20"/>
                <w:szCs w:val="20"/>
              </w:rPr>
              <w:t xml:space="preserve"> местного самоуправления</w:t>
            </w:r>
            <w:r w:rsidRPr="00160882">
              <w:rPr>
                <w:b/>
                <w:bCs/>
                <w:sz w:val="20"/>
                <w:szCs w:val="20"/>
              </w:rPr>
              <w:t>, принявшего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z w:val="20"/>
                <w:szCs w:val="20"/>
              </w:rPr>
              <w:t>решение</w:t>
            </w:r>
            <w:r w:rsid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z w:val="20"/>
                <w:szCs w:val="20"/>
              </w:rPr>
              <w:t>об услови</w:t>
            </w:r>
            <w:r w:rsidR="00160882">
              <w:rPr>
                <w:b/>
                <w:bCs/>
                <w:sz w:val="20"/>
                <w:szCs w:val="20"/>
              </w:rPr>
              <w:t>ях</w:t>
            </w:r>
            <w:r w:rsidRPr="00160882">
              <w:rPr>
                <w:b/>
                <w:bCs/>
                <w:sz w:val="20"/>
                <w:szCs w:val="20"/>
              </w:rPr>
              <w:t xml:space="preserve"> приватизации </w:t>
            </w:r>
            <w:r w:rsidR="004E73E0" w:rsidRPr="00160882">
              <w:rPr>
                <w:b/>
                <w:bCs/>
                <w:sz w:val="20"/>
                <w:szCs w:val="20"/>
              </w:rPr>
              <w:t xml:space="preserve">муниципального </w:t>
            </w:r>
            <w:r w:rsidRPr="00160882">
              <w:rPr>
                <w:b/>
                <w:bCs/>
                <w:sz w:val="20"/>
                <w:szCs w:val="20"/>
              </w:rPr>
              <w:t>имущества</w:t>
            </w:r>
          </w:p>
        </w:tc>
        <w:tc>
          <w:tcPr>
            <w:tcW w:w="5952" w:type="dxa"/>
            <w:shd w:val="clear" w:color="auto" w:fill="auto"/>
          </w:tcPr>
          <w:p w:rsidR="004E73E0" w:rsidRPr="00020353" w:rsidRDefault="004E73E0" w:rsidP="00020353">
            <w:pPr>
              <w:ind w:firstLine="284"/>
              <w:jc w:val="both"/>
              <w:rPr>
                <w:sz w:val="20"/>
              </w:rPr>
            </w:pPr>
            <w:r w:rsidRPr="00020353">
              <w:rPr>
                <w:sz w:val="20"/>
              </w:rPr>
              <w:t xml:space="preserve">Администрация </w:t>
            </w:r>
            <w:proofErr w:type="spellStart"/>
            <w:r w:rsidRPr="00020353">
              <w:rPr>
                <w:sz w:val="20"/>
              </w:rPr>
              <w:t>Волчихинского</w:t>
            </w:r>
            <w:proofErr w:type="spellEnd"/>
            <w:r w:rsidRPr="00020353">
              <w:rPr>
                <w:sz w:val="20"/>
              </w:rPr>
              <w:t xml:space="preserve"> района Алтайского края </w:t>
            </w:r>
          </w:p>
          <w:p w:rsidR="004E73E0" w:rsidRPr="00020353" w:rsidRDefault="004E73E0" w:rsidP="00020353">
            <w:pPr>
              <w:ind w:firstLine="284"/>
              <w:jc w:val="both"/>
              <w:rPr>
                <w:sz w:val="20"/>
              </w:rPr>
            </w:pPr>
            <w:r w:rsidRPr="00020353">
              <w:rPr>
                <w:sz w:val="20"/>
              </w:rPr>
              <w:t xml:space="preserve">Адрес: 658930, Алтайский край, </w:t>
            </w:r>
            <w:proofErr w:type="spellStart"/>
            <w:r w:rsidRPr="00020353">
              <w:rPr>
                <w:sz w:val="20"/>
              </w:rPr>
              <w:t>Волчихинский</w:t>
            </w:r>
            <w:proofErr w:type="spellEnd"/>
            <w:r w:rsidRPr="00020353">
              <w:rPr>
                <w:sz w:val="20"/>
              </w:rPr>
              <w:t xml:space="preserve"> р</w:t>
            </w:r>
            <w:r w:rsidR="00160882" w:rsidRPr="00020353">
              <w:rPr>
                <w:sz w:val="20"/>
              </w:rPr>
              <w:t xml:space="preserve">айон, </w:t>
            </w:r>
            <w:proofErr w:type="gramStart"/>
            <w:r w:rsidR="00160882" w:rsidRPr="00020353">
              <w:rPr>
                <w:sz w:val="20"/>
              </w:rPr>
              <w:t>с</w:t>
            </w:r>
            <w:proofErr w:type="gramEnd"/>
            <w:r w:rsidR="00160882" w:rsidRPr="00020353">
              <w:rPr>
                <w:sz w:val="20"/>
              </w:rPr>
              <w:t xml:space="preserve">. </w:t>
            </w:r>
            <w:proofErr w:type="gramStart"/>
            <w:r w:rsidR="00160882" w:rsidRPr="00020353">
              <w:rPr>
                <w:sz w:val="20"/>
              </w:rPr>
              <w:t>Волчиха</w:t>
            </w:r>
            <w:proofErr w:type="gramEnd"/>
            <w:r w:rsidR="00160882" w:rsidRPr="00020353">
              <w:rPr>
                <w:sz w:val="20"/>
              </w:rPr>
              <w:t xml:space="preserve">, ул. Свердлова </w:t>
            </w:r>
            <w:r w:rsidRPr="00020353">
              <w:rPr>
                <w:sz w:val="20"/>
              </w:rPr>
              <w:t xml:space="preserve">4, </w:t>
            </w:r>
          </w:p>
          <w:p w:rsidR="004E73E0" w:rsidRPr="00020353" w:rsidRDefault="004E73E0" w:rsidP="00020353">
            <w:pPr>
              <w:ind w:firstLine="284"/>
              <w:jc w:val="both"/>
              <w:rPr>
                <w:sz w:val="20"/>
              </w:rPr>
            </w:pPr>
            <w:r w:rsidRPr="00020353">
              <w:rPr>
                <w:sz w:val="20"/>
              </w:rPr>
              <w:t xml:space="preserve">ОГРН: 1022202575570, </w:t>
            </w:r>
          </w:p>
          <w:p w:rsidR="004E73E0" w:rsidRPr="00020353" w:rsidRDefault="004E73E0" w:rsidP="00020353">
            <w:pPr>
              <w:ind w:firstLine="284"/>
              <w:jc w:val="both"/>
              <w:rPr>
                <w:sz w:val="20"/>
              </w:rPr>
            </w:pPr>
            <w:r w:rsidRPr="00020353">
              <w:rPr>
                <w:sz w:val="20"/>
              </w:rPr>
              <w:t xml:space="preserve">ИНН: 2238000522, </w:t>
            </w:r>
          </w:p>
          <w:p w:rsidR="004E73E0" w:rsidRPr="00020353" w:rsidRDefault="004E73E0" w:rsidP="00020353">
            <w:pPr>
              <w:ind w:firstLine="284"/>
              <w:jc w:val="both"/>
              <w:rPr>
                <w:sz w:val="20"/>
              </w:rPr>
            </w:pPr>
            <w:r w:rsidRPr="00020353">
              <w:rPr>
                <w:sz w:val="20"/>
              </w:rPr>
              <w:t>КПП: 223801001</w:t>
            </w:r>
          </w:p>
          <w:p w:rsidR="004E73E0" w:rsidRPr="00020353" w:rsidRDefault="00160882" w:rsidP="00020353">
            <w:pPr>
              <w:ind w:firstLine="284"/>
              <w:jc w:val="both"/>
              <w:rPr>
                <w:sz w:val="20"/>
              </w:rPr>
            </w:pPr>
            <w:r w:rsidRPr="00020353">
              <w:rPr>
                <w:sz w:val="20"/>
              </w:rPr>
              <w:t>Официальный сайт:</w:t>
            </w:r>
            <w:r w:rsidR="004E73E0" w:rsidRPr="00020353">
              <w:rPr>
                <w:sz w:val="20"/>
              </w:rPr>
              <w:t xml:space="preserve"> </w:t>
            </w:r>
            <w:hyperlink r:id="rId6" w:history="1">
              <w:r w:rsidRPr="00020353">
                <w:rPr>
                  <w:rStyle w:val="a5"/>
                  <w:sz w:val="20"/>
                </w:rPr>
                <w:t>https://volchiha22.ru</w:t>
              </w:r>
            </w:hyperlink>
            <w:r w:rsidRPr="00020353">
              <w:rPr>
                <w:sz w:val="20"/>
              </w:rPr>
              <w:t xml:space="preserve">. </w:t>
            </w:r>
          </w:p>
          <w:p w:rsidR="004E73E0" w:rsidRPr="00020353" w:rsidRDefault="004E73E0" w:rsidP="00020353">
            <w:pPr>
              <w:ind w:firstLine="284"/>
              <w:jc w:val="both"/>
              <w:rPr>
                <w:sz w:val="20"/>
              </w:rPr>
            </w:pPr>
            <w:r w:rsidRPr="00020353">
              <w:rPr>
                <w:sz w:val="20"/>
              </w:rPr>
              <w:t xml:space="preserve">Адрес электронной почты: </w:t>
            </w:r>
            <w:hyperlink r:id="rId7" w:history="1">
              <w:r w:rsidR="00160882" w:rsidRPr="00020353">
                <w:rPr>
                  <w:rStyle w:val="a5"/>
                  <w:sz w:val="20"/>
                </w:rPr>
                <w:t>volchiha22@mail.ru</w:t>
              </w:r>
            </w:hyperlink>
            <w:r w:rsidR="00160882" w:rsidRPr="00020353">
              <w:rPr>
                <w:sz w:val="20"/>
              </w:rPr>
              <w:t xml:space="preserve">. </w:t>
            </w:r>
          </w:p>
          <w:p w:rsidR="00CA3EC9" w:rsidRPr="00160882" w:rsidRDefault="004E73E0" w:rsidP="00020353">
            <w:pPr>
              <w:ind w:firstLine="284"/>
              <w:jc w:val="both"/>
            </w:pPr>
            <w:r w:rsidRPr="00020353">
              <w:rPr>
                <w:sz w:val="20"/>
              </w:rPr>
              <w:t>Контактный</w:t>
            </w:r>
            <w:r w:rsidR="00160882" w:rsidRPr="00020353">
              <w:rPr>
                <w:sz w:val="20"/>
              </w:rPr>
              <w:t xml:space="preserve"> </w:t>
            </w:r>
            <w:r w:rsidRPr="00020353">
              <w:rPr>
                <w:sz w:val="20"/>
              </w:rPr>
              <w:t>номер</w:t>
            </w:r>
            <w:r w:rsidR="00160882" w:rsidRPr="00020353">
              <w:rPr>
                <w:sz w:val="20"/>
              </w:rPr>
              <w:t xml:space="preserve"> </w:t>
            </w:r>
            <w:r w:rsidRPr="00020353">
              <w:rPr>
                <w:sz w:val="20"/>
              </w:rPr>
              <w:t>телефона:8(38565) 22-4-36</w:t>
            </w:r>
            <w:r w:rsidR="00341D94" w:rsidRPr="00020353">
              <w:rPr>
                <w:sz w:val="20"/>
              </w:rPr>
              <w:t>, 20-1-14</w:t>
            </w:r>
          </w:p>
        </w:tc>
      </w:tr>
      <w:tr w:rsidR="00CC1C39" w:rsidRPr="00160882" w:rsidTr="00020353">
        <w:trPr>
          <w:trHeight w:val="508"/>
        </w:trPr>
        <w:tc>
          <w:tcPr>
            <w:tcW w:w="595" w:type="dxa"/>
            <w:shd w:val="clear" w:color="auto" w:fill="auto"/>
            <w:vAlign w:val="center"/>
          </w:tcPr>
          <w:p w:rsidR="00CA3EC9" w:rsidRPr="00160882" w:rsidRDefault="00CA3EC9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A3EC9" w:rsidRPr="00160882" w:rsidRDefault="002C2D12" w:rsidP="004E73E0">
            <w:pPr>
              <w:pStyle w:val="TableParagraph"/>
              <w:spacing w:line="223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Основани</w:t>
            </w:r>
            <w:r w:rsidR="004E73E0" w:rsidRPr="00160882">
              <w:rPr>
                <w:b/>
                <w:bCs/>
                <w:sz w:val="20"/>
                <w:szCs w:val="20"/>
              </w:rPr>
              <w:t>е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pacing w:val="-2"/>
                <w:sz w:val="20"/>
                <w:szCs w:val="20"/>
              </w:rPr>
              <w:t>приватизации</w:t>
            </w:r>
          </w:p>
        </w:tc>
        <w:tc>
          <w:tcPr>
            <w:tcW w:w="5952" w:type="dxa"/>
            <w:shd w:val="clear" w:color="auto" w:fill="auto"/>
          </w:tcPr>
          <w:p w:rsidR="00CA3EC9" w:rsidRPr="00160882" w:rsidRDefault="00E46722" w:rsidP="00AC7915">
            <w:pPr>
              <w:pStyle w:val="TableParagraph"/>
              <w:tabs>
                <w:tab w:val="left" w:pos="1718"/>
                <w:tab w:val="left" w:pos="3101"/>
                <w:tab w:val="left" w:pos="4883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60882">
              <w:rPr>
                <w:sz w:val="20"/>
                <w:szCs w:val="20"/>
              </w:rPr>
              <w:t>Волчихинского</w:t>
            </w:r>
            <w:proofErr w:type="spellEnd"/>
            <w:r w:rsidRPr="00160882">
              <w:rPr>
                <w:sz w:val="20"/>
                <w:szCs w:val="20"/>
              </w:rPr>
              <w:t xml:space="preserve"> района Алтайского края от </w:t>
            </w:r>
            <w:r w:rsidR="00AC7915">
              <w:rPr>
                <w:sz w:val="20"/>
                <w:szCs w:val="20"/>
              </w:rPr>
              <w:t>12.03.2026 № 96</w:t>
            </w:r>
            <w:r w:rsidRPr="00160882">
              <w:rPr>
                <w:sz w:val="20"/>
                <w:szCs w:val="20"/>
              </w:rPr>
              <w:t xml:space="preserve"> «Об утверждении решения комиссии по приватизации и использованию муниципального имущества муниципального образования </w:t>
            </w:r>
            <w:proofErr w:type="spellStart"/>
            <w:r w:rsidRPr="00160882">
              <w:rPr>
                <w:sz w:val="20"/>
                <w:szCs w:val="20"/>
              </w:rPr>
              <w:t>Волчихинский</w:t>
            </w:r>
            <w:proofErr w:type="spellEnd"/>
            <w:r w:rsidRPr="00160882">
              <w:rPr>
                <w:sz w:val="20"/>
                <w:szCs w:val="20"/>
              </w:rPr>
              <w:t xml:space="preserve"> район Алтайского края об условиях приватизации объектов муниципальной собственности»</w:t>
            </w:r>
          </w:p>
        </w:tc>
      </w:tr>
      <w:tr w:rsidR="00CC1C39" w:rsidRPr="00160882" w:rsidTr="00020353">
        <w:trPr>
          <w:trHeight w:val="1158"/>
        </w:trPr>
        <w:tc>
          <w:tcPr>
            <w:tcW w:w="595" w:type="dxa"/>
            <w:vMerge w:val="restart"/>
            <w:shd w:val="clear" w:color="auto" w:fill="auto"/>
            <w:vAlign w:val="center"/>
          </w:tcPr>
          <w:p w:rsidR="004E73E0" w:rsidRPr="00160882" w:rsidRDefault="004E73E0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4E73E0" w:rsidRPr="00160882" w:rsidRDefault="004E73E0" w:rsidP="004E73E0">
            <w:pPr>
              <w:pStyle w:val="TableParagraph"/>
              <w:spacing w:line="223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Наименование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pacing w:val="-2"/>
                <w:sz w:val="20"/>
                <w:szCs w:val="20"/>
              </w:rPr>
              <w:t>имущества, подлежащего приватизации</w:t>
            </w:r>
          </w:p>
        </w:tc>
        <w:tc>
          <w:tcPr>
            <w:tcW w:w="5952" w:type="dxa"/>
            <w:shd w:val="clear" w:color="auto" w:fill="auto"/>
          </w:tcPr>
          <w:p w:rsidR="004E73E0" w:rsidRPr="00160882" w:rsidRDefault="004E73E0" w:rsidP="00933BB6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Лот № 1</w:t>
            </w:r>
            <w:r w:rsidRPr="00160882">
              <w:rPr>
                <w:sz w:val="20"/>
                <w:szCs w:val="20"/>
              </w:rPr>
              <w:t xml:space="preserve"> - </w:t>
            </w:r>
            <w:r w:rsidR="00341D94" w:rsidRPr="00160882">
              <w:rPr>
                <w:sz w:val="20"/>
                <w:szCs w:val="20"/>
              </w:rPr>
              <w:t>автобус для маршрутных перевозок ГАЗ – 322132, 2004 года выпуска</w:t>
            </w:r>
            <w:r w:rsidRPr="00160882">
              <w:rPr>
                <w:sz w:val="20"/>
                <w:szCs w:val="20"/>
              </w:rPr>
              <w:t xml:space="preserve">, </w:t>
            </w:r>
            <w:r w:rsidR="00341D94" w:rsidRPr="00160882">
              <w:rPr>
                <w:sz w:val="20"/>
                <w:szCs w:val="20"/>
              </w:rPr>
              <w:t>идентификационный номер (VIN) ХТН32213240356007, модель, номер двигателя *40630А*43028745*, номер кузова 32210040092092, тип ТС – автобус для маршрутных перевозок, цвет – золотисто-желтый, мощность двигателя 72.2 кВт, рабочий объем двигателя 2285 куб.см., тип двигателя бензиновый, ПТС 52 КС 618487</w:t>
            </w:r>
          </w:p>
        </w:tc>
      </w:tr>
      <w:tr w:rsidR="00CC1C39" w:rsidRPr="00160882" w:rsidTr="00020353">
        <w:trPr>
          <w:trHeight w:val="1118"/>
        </w:trPr>
        <w:tc>
          <w:tcPr>
            <w:tcW w:w="595" w:type="dxa"/>
            <w:vMerge/>
            <w:shd w:val="clear" w:color="auto" w:fill="auto"/>
            <w:vAlign w:val="center"/>
          </w:tcPr>
          <w:p w:rsidR="004E73E0" w:rsidRPr="00160882" w:rsidRDefault="004E73E0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4E73E0" w:rsidRPr="00160882" w:rsidRDefault="004E73E0" w:rsidP="004E73E0">
            <w:pPr>
              <w:pStyle w:val="TableParagraph"/>
              <w:spacing w:line="223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</w:tcPr>
          <w:p w:rsidR="004E73E0" w:rsidRPr="00160882" w:rsidRDefault="004E73E0" w:rsidP="005A283A">
            <w:pPr>
              <w:pStyle w:val="TableParagraph"/>
              <w:ind w:left="0" w:firstLine="284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Лот № 2</w:t>
            </w:r>
            <w:r w:rsidRPr="00160882">
              <w:rPr>
                <w:sz w:val="20"/>
                <w:szCs w:val="20"/>
              </w:rPr>
              <w:t xml:space="preserve"> - </w:t>
            </w:r>
            <w:r w:rsidR="00341D94" w:rsidRPr="00160882">
              <w:rPr>
                <w:sz w:val="20"/>
                <w:szCs w:val="20"/>
              </w:rPr>
              <w:t>автобус для перевозки детей ПАЗ 3206-110-70, 2008 года выпуска</w:t>
            </w:r>
            <w:r w:rsidRPr="00160882">
              <w:rPr>
                <w:sz w:val="20"/>
                <w:szCs w:val="20"/>
              </w:rPr>
              <w:t>,</w:t>
            </w:r>
            <w:r w:rsidR="005A283A" w:rsidRPr="00160882">
              <w:rPr>
                <w:sz w:val="20"/>
                <w:szCs w:val="20"/>
              </w:rPr>
              <w:t xml:space="preserve"> </w:t>
            </w:r>
            <w:r w:rsidR="00341D94" w:rsidRPr="00160882">
              <w:rPr>
                <w:sz w:val="20"/>
                <w:szCs w:val="20"/>
              </w:rPr>
              <w:t>Идентификационный номер (</w:t>
            </w:r>
            <w:r w:rsidR="00341D94" w:rsidRPr="00160882">
              <w:rPr>
                <w:sz w:val="20"/>
                <w:szCs w:val="20"/>
                <w:lang w:val="en-US"/>
              </w:rPr>
              <w:t>VIN</w:t>
            </w:r>
            <w:r w:rsidR="00341D94" w:rsidRPr="00160882">
              <w:rPr>
                <w:sz w:val="20"/>
                <w:szCs w:val="20"/>
              </w:rPr>
              <w:t xml:space="preserve">) </w:t>
            </w:r>
            <w:r w:rsidR="00341D94" w:rsidRPr="00160882">
              <w:rPr>
                <w:sz w:val="20"/>
                <w:szCs w:val="20"/>
                <w:lang w:val="en-US"/>
              </w:rPr>
              <w:t>X</w:t>
            </w:r>
            <w:r w:rsidR="00341D94" w:rsidRPr="00160882">
              <w:rPr>
                <w:sz w:val="20"/>
                <w:szCs w:val="20"/>
              </w:rPr>
              <w:t>1</w:t>
            </w:r>
            <w:r w:rsidR="00341D94" w:rsidRPr="00160882">
              <w:rPr>
                <w:sz w:val="20"/>
                <w:szCs w:val="20"/>
                <w:lang w:val="en-US"/>
              </w:rPr>
              <w:t>M</w:t>
            </w:r>
            <w:r w:rsidR="00341D94" w:rsidRPr="00160882">
              <w:rPr>
                <w:sz w:val="20"/>
                <w:szCs w:val="20"/>
              </w:rPr>
              <w:t>3206</w:t>
            </w:r>
            <w:r w:rsidR="00341D94" w:rsidRPr="00160882">
              <w:rPr>
                <w:sz w:val="20"/>
                <w:szCs w:val="20"/>
                <w:lang w:val="en-US"/>
              </w:rPr>
              <w:t>C</w:t>
            </w:r>
            <w:r w:rsidR="00341D94" w:rsidRPr="00160882">
              <w:rPr>
                <w:sz w:val="20"/>
                <w:szCs w:val="20"/>
              </w:rPr>
              <w:t xml:space="preserve">X80007732, модель, номер двигателя 523400 81018120, шасси (рама) № отсутствует, кузов (кабина, прицеп) № </w:t>
            </w:r>
            <w:r w:rsidR="00341D94" w:rsidRPr="00160882">
              <w:rPr>
                <w:sz w:val="20"/>
                <w:szCs w:val="20"/>
                <w:lang w:val="en-US"/>
              </w:rPr>
              <w:t>X</w:t>
            </w:r>
            <w:r w:rsidR="00341D94" w:rsidRPr="00160882">
              <w:rPr>
                <w:sz w:val="20"/>
                <w:szCs w:val="20"/>
              </w:rPr>
              <w:t>1</w:t>
            </w:r>
            <w:r w:rsidR="00341D94" w:rsidRPr="00160882">
              <w:rPr>
                <w:sz w:val="20"/>
                <w:szCs w:val="20"/>
                <w:lang w:val="en-US"/>
              </w:rPr>
              <w:t>M</w:t>
            </w:r>
            <w:r w:rsidR="00341D94" w:rsidRPr="00160882">
              <w:rPr>
                <w:sz w:val="20"/>
                <w:szCs w:val="20"/>
              </w:rPr>
              <w:t>3206</w:t>
            </w:r>
            <w:r w:rsidR="00341D94" w:rsidRPr="00160882">
              <w:rPr>
                <w:sz w:val="20"/>
                <w:szCs w:val="20"/>
                <w:lang w:val="en-US"/>
              </w:rPr>
              <w:t>CX</w:t>
            </w:r>
            <w:r w:rsidR="00341D94" w:rsidRPr="00160882">
              <w:rPr>
                <w:sz w:val="20"/>
                <w:szCs w:val="20"/>
              </w:rPr>
              <w:t xml:space="preserve">80007732, категория ТС – </w:t>
            </w:r>
            <w:r w:rsidR="00341D94" w:rsidRPr="00160882">
              <w:rPr>
                <w:sz w:val="20"/>
                <w:szCs w:val="20"/>
                <w:lang w:val="en-US"/>
              </w:rPr>
              <w:t>D</w:t>
            </w:r>
            <w:r w:rsidR="00341D94" w:rsidRPr="00160882">
              <w:rPr>
                <w:sz w:val="20"/>
                <w:szCs w:val="20"/>
              </w:rPr>
              <w:t>, цвет кузова – желтый, мощность двигателя 130 л.с., рабочий объем двигателя 4670 куб.см., тип двигателя бензиновый, экологический класс третий, ПТС 52 МР 287492</w:t>
            </w:r>
          </w:p>
        </w:tc>
      </w:tr>
      <w:tr w:rsidR="00CC1C39" w:rsidRPr="00160882" w:rsidTr="00020353">
        <w:trPr>
          <w:trHeight w:val="508"/>
        </w:trPr>
        <w:tc>
          <w:tcPr>
            <w:tcW w:w="595" w:type="dxa"/>
            <w:shd w:val="clear" w:color="auto" w:fill="auto"/>
            <w:vAlign w:val="center"/>
          </w:tcPr>
          <w:p w:rsidR="00CA3EC9" w:rsidRPr="00160882" w:rsidRDefault="00CA3EC9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A3EC9" w:rsidRPr="00160882" w:rsidRDefault="002C2D12" w:rsidP="004E73E0">
            <w:pPr>
              <w:pStyle w:val="TableParagraph"/>
              <w:spacing w:line="223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Способ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pacing w:val="-2"/>
                <w:sz w:val="20"/>
                <w:szCs w:val="20"/>
              </w:rPr>
              <w:t>приватизации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17765A" w:rsidRPr="00160882" w:rsidRDefault="0017765A" w:rsidP="00933BB6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Способ приватизации имущества - п</w:t>
            </w:r>
            <w:r w:rsidR="004E73E0" w:rsidRPr="00160882">
              <w:rPr>
                <w:sz w:val="20"/>
                <w:szCs w:val="20"/>
              </w:rPr>
              <w:t>родажа муниципального имущества на аукционе</w:t>
            </w:r>
            <w:r w:rsidRPr="00160882">
              <w:rPr>
                <w:sz w:val="20"/>
                <w:szCs w:val="20"/>
              </w:rPr>
              <w:t xml:space="preserve">. </w:t>
            </w:r>
          </w:p>
          <w:p w:rsidR="00CA3EC9" w:rsidRPr="00160882" w:rsidRDefault="0017765A" w:rsidP="00933BB6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Аукцион является открытым по составу участников.</w:t>
            </w:r>
          </w:p>
          <w:p w:rsidR="0017765A" w:rsidRPr="00160882" w:rsidRDefault="0017765A" w:rsidP="00933BB6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Продажа муниципального имущества осуществляется в электронной форме.</w:t>
            </w:r>
          </w:p>
        </w:tc>
      </w:tr>
      <w:tr w:rsidR="00CC1C39" w:rsidRPr="00160882" w:rsidTr="00020353">
        <w:trPr>
          <w:trHeight w:val="1312"/>
        </w:trPr>
        <w:tc>
          <w:tcPr>
            <w:tcW w:w="595" w:type="dxa"/>
            <w:vMerge w:val="restart"/>
            <w:shd w:val="clear" w:color="auto" w:fill="auto"/>
            <w:vAlign w:val="center"/>
          </w:tcPr>
          <w:p w:rsidR="00641CD0" w:rsidRPr="00160882" w:rsidRDefault="00641CD0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641CD0" w:rsidRPr="00160882" w:rsidRDefault="00641CD0" w:rsidP="004E73E0">
            <w:pPr>
              <w:pStyle w:val="TableParagraph"/>
              <w:ind w:left="105" w:right="670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Начальная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z w:val="20"/>
                <w:szCs w:val="20"/>
              </w:rPr>
              <w:t>цена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z w:val="20"/>
                <w:szCs w:val="20"/>
              </w:rPr>
              <w:t xml:space="preserve">продажи </w:t>
            </w:r>
            <w:r w:rsidRPr="00160882">
              <w:rPr>
                <w:b/>
                <w:bCs/>
                <w:spacing w:val="-2"/>
                <w:sz w:val="20"/>
                <w:szCs w:val="20"/>
              </w:rPr>
              <w:t>имущества</w:t>
            </w:r>
          </w:p>
        </w:tc>
        <w:tc>
          <w:tcPr>
            <w:tcW w:w="5952" w:type="dxa"/>
            <w:shd w:val="clear" w:color="auto" w:fill="auto"/>
          </w:tcPr>
          <w:p w:rsidR="00641CD0" w:rsidRPr="00160882" w:rsidRDefault="00641CD0" w:rsidP="00BF3BB6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 xml:space="preserve">Лот №1 – </w:t>
            </w:r>
            <w:r w:rsidRPr="00160882">
              <w:rPr>
                <w:sz w:val="20"/>
                <w:szCs w:val="20"/>
              </w:rPr>
              <w:t>начальная цена</w:t>
            </w:r>
            <w:r w:rsidR="005A283A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определена на основании отчета</w:t>
            </w:r>
            <w:r w:rsidR="00BF3BB6">
              <w:rPr>
                <w:sz w:val="20"/>
                <w:szCs w:val="20"/>
              </w:rPr>
              <w:t xml:space="preserve"> об оценке</w:t>
            </w:r>
            <w:r w:rsidRPr="00160882">
              <w:rPr>
                <w:sz w:val="20"/>
                <w:szCs w:val="20"/>
              </w:rPr>
              <w:t xml:space="preserve"> от </w:t>
            </w:r>
            <w:r w:rsidR="00BF3BB6">
              <w:rPr>
                <w:sz w:val="20"/>
                <w:szCs w:val="20"/>
              </w:rPr>
              <w:t>12.02.2026 № 17</w:t>
            </w:r>
            <w:r w:rsidR="00341D94" w:rsidRPr="00160882">
              <w:rPr>
                <w:sz w:val="20"/>
                <w:szCs w:val="20"/>
              </w:rPr>
              <w:t xml:space="preserve">, выполненного независимым оценщиком </w:t>
            </w:r>
            <w:proofErr w:type="spellStart"/>
            <w:r w:rsidR="00341D94" w:rsidRPr="00160882">
              <w:rPr>
                <w:sz w:val="20"/>
                <w:szCs w:val="20"/>
              </w:rPr>
              <w:t>Шишаевым</w:t>
            </w:r>
            <w:proofErr w:type="spellEnd"/>
            <w:r w:rsidR="00341D94" w:rsidRPr="00160882">
              <w:rPr>
                <w:sz w:val="20"/>
                <w:szCs w:val="20"/>
              </w:rPr>
              <w:t xml:space="preserve"> Романом Юрьевичем и составляет </w:t>
            </w:r>
            <w:r w:rsidR="00BF3BB6" w:rsidRPr="00BF3BB6">
              <w:rPr>
                <w:sz w:val="20"/>
                <w:szCs w:val="20"/>
              </w:rPr>
              <w:t>64250,00 руб. (шестьдесят четыре тысячи двести пятьдесят рублей ноль копеек), в т.ч. НДС (22%) 11586,07 руб. (одиннадцать тысяч пятьсот восемьдесят шесть рублей семь копеек).</w:t>
            </w:r>
          </w:p>
        </w:tc>
      </w:tr>
      <w:tr w:rsidR="00CC1C39" w:rsidRPr="00160882" w:rsidTr="00020353">
        <w:trPr>
          <w:trHeight w:val="802"/>
        </w:trPr>
        <w:tc>
          <w:tcPr>
            <w:tcW w:w="595" w:type="dxa"/>
            <w:vMerge/>
            <w:shd w:val="clear" w:color="auto" w:fill="auto"/>
            <w:vAlign w:val="center"/>
          </w:tcPr>
          <w:p w:rsidR="00641CD0" w:rsidRPr="00160882" w:rsidRDefault="00641CD0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41CD0" w:rsidRPr="00160882" w:rsidRDefault="00641CD0" w:rsidP="004E73E0">
            <w:pPr>
              <w:pStyle w:val="TableParagraph"/>
              <w:ind w:left="105" w:right="67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</w:tcPr>
          <w:p w:rsidR="00BF3BB6" w:rsidRPr="00160882" w:rsidRDefault="00641CD0" w:rsidP="00BF3BB6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 xml:space="preserve">Лот №2 - </w:t>
            </w:r>
            <w:r w:rsidRPr="00160882">
              <w:rPr>
                <w:sz w:val="20"/>
                <w:szCs w:val="20"/>
              </w:rPr>
              <w:t>начальная цена</w:t>
            </w:r>
            <w:r w:rsidR="005A283A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bCs/>
                <w:sz w:val="20"/>
                <w:szCs w:val="20"/>
              </w:rPr>
              <w:t>определена</w:t>
            </w:r>
            <w:r w:rsidR="005A283A" w:rsidRPr="00160882">
              <w:rPr>
                <w:bCs/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 xml:space="preserve">на основании </w:t>
            </w:r>
            <w:r w:rsidR="00341D94" w:rsidRPr="00160882">
              <w:rPr>
                <w:sz w:val="20"/>
                <w:szCs w:val="20"/>
              </w:rPr>
              <w:t>отчета</w:t>
            </w:r>
            <w:r w:rsidR="00BF3BB6">
              <w:rPr>
                <w:sz w:val="20"/>
                <w:szCs w:val="20"/>
              </w:rPr>
              <w:t xml:space="preserve"> об оценке</w:t>
            </w:r>
            <w:r w:rsidR="00341D94" w:rsidRPr="00160882">
              <w:rPr>
                <w:sz w:val="20"/>
                <w:szCs w:val="20"/>
              </w:rPr>
              <w:t xml:space="preserve"> от </w:t>
            </w:r>
            <w:r w:rsidR="00BF3BB6">
              <w:rPr>
                <w:sz w:val="20"/>
                <w:szCs w:val="20"/>
              </w:rPr>
              <w:t>12.02.2026 № 16</w:t>
            </w:r>
            <w:r w:rsidR="00341D94" w:rsidRPr="00160882">
              <w:rPr>
                <w:sz w:val="20"/>
                <w:szCs w:val="20"/>
              </w:rPr>
              <w:t xml:space="preserve">, выполненного независимым оценщиком </w:t>
            </w:r>
            <w:proofErr w:type="spellStart"/>
            <w:r w:rsidR="00341D94" w:rsidRPr="00160882">
              <w:rPr>
                <w:sz w:val="20"/>
                <w:szCs w:val="20"/>
              </w:rPr>
              <w:t>Шишаевым</w:t>
            </w:r>
            <w:proofErr w:type="spellEnd"/>
            <w:r w:rsidR="00341D94" w:rsidRPr="00160882">
              <w:rPr>
                <w:sz w:val="20"/>
                <w:szCs w:val="20"/>
              </w:rPr>
              <w:t xml:space="preserve"> Романом Юрьевичем и составляет </w:t>
            </w:r>
            <w:r w:rsidR="00BF3BB6" w:rsidRPr="00BF3BB6">
              <w:rPr>
                <w:sz w:val="20"/>
                <w:szCs w:val="20"/>
              </w:rPr>
              <w:t>167803,00 руб. (сто шестьдесят семь тысяч восемьсот три рубля ноль копеек), в т.ч. НДС (22%) 30259,56 руб. (тридцать тысяч двести пятьдесят девять рублей пятьдесят шесть копеек).</w:t>
            </w:r>
          </w:p>
        </w:tc>
      </w:tr>
      <w:tr w:rsidR="00CC1C39" w:rsidRPr="00160882" w:rsidTr="00020353">
        <w:trPr>
          <w:trHeight w:val="345"/>
        </w:trPr>
        <w:tc>
          <w:tcPr>
            <w:tcW w:w="595" w:type="dxa"/>
            <w:vMerge w:val="restart"/>
            <w:shd w:val="clear" w:color="auto" w:fill="auto"/>
            <w:vAlign w:val="center"/>
          </w:tcPr>
          <w:p w:rsidR="00641CD0" w:rsidRPr="00160882" w:rsidRDefault="00641CD0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641CD0" w:rsidRPr="00160882" w:rsidRDefault="00641CD0" w:rsidP="00641CD0">
            <w:pPr>
              <w:pStyle w:val="TableParagraph"/>
              <w:spacing w:line="224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 xml:space="preserve">Шаг </w:t>
            </w:r>
            <w:r w:rsidRPr="00160882">
              <w:rPr>
                <w:b/>
                <w:bCs/>
                <w:spacing w:val="-2"/>
                <w:sz w:val="20"/>
                <w:szCs w:val="20"/>
              </w:rPr>
              <w:t>аукциона (</w:t>
            </w:r>
            <w:r w:rsidRPr="00160882">
              <w:rPr>
                <w:b/>
                <w:bCs/>
                <w:sz w:val="20"/>
                <w:szCs w:val="20"/>
              </w:rPr>
              <w:t>5% от начальной цены)</w:t>
            </w:r>
          </w:p>
        </w:tc>
        <w:tc>
          <w:tcPr>
            <w:tcW w:w="5952" w:type="dxa"/>
            <w:shd w:val="clear" w:color="auto" w:fill="auto"/>
          </w:tcPr>
          <w:p w:rsidR="00641CD0" w:rsidRPr="00BF3BB6" w:rsidRDefault="00641CD0" w:rsidP="00BF3BB6">
            <w:pPr>
              <w:shd w:val="clear" w:color="auto" w:fill="FFFFFF"/>
              <w:tabs>
                <w:tab w:val="num" w:pos="114"/>
              </w:tabs>
              <w:ind w:firstLine="284"/>
              <w:jc w:val="both"/>
              <w:rPr>
                <w:sz w:val="20"/>
                <w:szCs w:val="20"/>
              </w:rPr>
            </w:pPr>
            <w:r w:rsidRPr="00BF3BB6">
              <w:rPr>
                <w:b/>
                <w:bCs/>
                <w:sz w:val="20"/>
                <w:szCs w:val="20"/>
              </w:rPr>
              <w:t>Лот № 1</w:t>
            </w:r>
            <w:r w:rsidRPr="00BF3BB6">
              <w:rPr>
                <w:sz w:val="20"/>
                <w:szCs w:val="20"/>
              </w:rPr>
              <w:t xml:space="preserve"> – </w:t>
            </w:r>
            <w:r w:rsidR="00341D94" w:rsidRPr="00BF3BB6">
              <w:rPr>
                <w:sz w:val="20"/>
                <w:szCs w:val="20"/>
              </w:rPr>
              <w:t xml:space="preserve">в сумме </w:t>
            </w:r>
            <w:r w:rsidR="00BF3BB6" w:rsidRPr="00BF3BB6">
              <w:rPr>
                <w:sz w:val="20"/>
                <w:szCs w:val="20"/>
              </w:rPr>
              <w:t>в сумме 3212,5 руб. (три тысячи двести двенадцать рублей пятьдесят копеек).</w:t>
            </w:r>
          </w:p>
        </w:tc>
      </w:tr>
      <w:tr w:rsidR="00CC1C39" w:rsidRPr="00160882" w:rsidTr="00020353">
        <w:trPr>
          <w:trHeight w:val="345"/>
        </w:trPr>
        <w:tc>
          <w:tcPr>
            <w:tcW w:w="595" w:type="dxa"/>
            <w:vMerge/>
            <w:shd w:val="clear" w:color="auto" w:fill="auto"/>
            <w:vAlign w:val="center"/>
          </w:tcPr>
          <w:p w:rsidR="00641CD0" w:rsidRPr="00160882" w:rsidRDefault="00641CD0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41CD0" w:rsidRPr="00160882" w:rsidRDefault="00641CD0" w:rsidP="00641CD0">
            <w:pPr>
              <w:pStyle w:val="TableParagraph"/>
              <w:spacing w:line="224" w:lineRule="exact"/>
              <w:ind w:left="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</w:tcPr>
          <w:p w:rsidR="00641CD0" w:rsidRPr="00BF3BB6" w:rsidRDefault="00641CD0" w:rsidP="00BF3BB6">
            <w:pPr>
              <w:ind w:firstLine="284"/>
              <w:jc w:val="both"/>
              <w:rPr>
                <w:sz w:val="20"/>
                <w:szCs w:val="20"/>
              </w:rPr>
            </w:pPr>
            <w:r w:rsidRPr="00BF3BB6">
              <w:rPr>
                <w:b/>
                <w:bCs/>
                <w:sz w:val="20"/>
                <w:szCs w:val="20"/>
              </w:rPr>
              <w:t xml:space="preserve">Лот № 2 </w:t>
            </w:r>
            <w:r w:rsidRPr="00BF3BB6">
              <w:rPr>
                <w:sz w:val="20"/>
                <w:szCs w:val="20"/>
              </w:rPr>
              <w:t xml:space="preserve">- </w:t>
            </w:r>
            <w:r w:rsidR="00BF3BB6" w:rsidRPr="00BF3BB6">
              <w:rPr>
                <w:sz w:val="20"/>
                <w:szCs w:val="20"/>
              </w:rPr>
              <w:t>в сумме 8390,15 руб. (восемь тысяч триста девяносто рублей пятнадцать копеек).</w:t>
            </w:r>
          </w:p>
        </w:tc>
      </w:tr>
      <w:tr w:rsidR="00CC1C39" w:rsidRPr="00160882" w:rsidTr="00020353">
        <w:trPr>
          <w:trHeight w:val="921"/>
        </w:trPr>
        <w:tc>
          <w:tcPr>
            <w:tcW w:w="595" w:type="dxa"/>
            <w:shd w:val="clear" w:color="auto" w:fill="auto"/>
            <w:vAlign w:val="center"/>
          </w:tcPr>
          <w:p w:rsidR="00CA3EC9" w:rsidRPr="00160882" w:rsidRDefault="00CA3EC9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A3EC9" w:rsidRPr="00160882" w:rsidRDefault="002C2D12" w:rsidP="004E73E0">
            <w:pPr>
              <w:pStyle w:val="TableParagraph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Форма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z w:val="20"/>
                <w:szCs w:val="20"/>
              </w:rPr>
              <w:t>подачи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z w:val="20"/>
                <w:szCs w:val="20"/>
              </w:rPr>
              <w:t>предложений</w:t>
            </w:r>
            <w:r w:rsidR="00933BB6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z w:val="20"/>
                <w:szCs w:val="20"/>
              </w:rPr>
              <w:t>о цене имущества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CA3EC9" w:rsidRPr="00160882" w:rsidRDefault="0017765A" w:rsidP="00933BB6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Предложения о цене муниципального имущества заявляются участниками аукциона открыто в ходе проведения торгов.</w:t>
            </w:r>
          </w:p>
        </w:tc>
      </w:tr>
      <w:tr w:rsidR="00CC1C39" w:rsidRPr="00160882" w:rsidTr="00020353">
        <w:trPr>
          <w:trHeight w:val="458"/>
        </w:trPr>
        <w:tc>
          <w:tcPr>
            <w:tcW w:w="595" w:type="dxa"/>
            <w:vMerge w:val="restart"/>
            <w:shd w:val="clear" w:color="auto" w:fill="auto"/>
            <w:vAlign w:val="center"/>
          </w:tcPr>
          <w:p w:rsidR="00641CD0" w:rsidRPr="00160882" w:rsidRDefault="00641CD0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641CD0" w:rsidRPr="00160882" w:rsidRDefault="00641CD0" w:rsidP="004E73E0">
            <w:pPr>
              <w:pStyle w:val="TableParagraph"/>
              <w:ind w:left="105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Размер задатка (10% от начальной цены имущества)</w:t>
            </w:r>
          </w:p>
        </w:tc>
        <w:tc>
          <w:tcPr>
            <w:tcW w:w="5952" w:type="dxa"/>
            <w:shd w:val="clear" w:color="auto" w:fill="auto"/>
          </w:tcPr>
          <w:p w:rsidR="00641CD0" w:rsidRPr="00BF3BB6" w:rsidRDefault="00641CD0" w:rsidP="00BF3BB6">
            <w:pPr>
              <w:ind w:firstLine="284"/>
              <w:jc w:val="both"/>
              <w:rPr>
                <w:sz w:val="20"/>
                <w:szCs w:val="20"/>
              </w:rPr>
            </w:pPr>
            <w:r w:rsidRPr="00BF3BB6">
              <w:rPr>
                <w:b/>
                <w:bCs/>
                <w:sz w:val="20"/>
                <w:szCs w:val="20"/>
              </w:rPr>
              <w:t>Лот №</w:t>
            </w:r>
            <w:r w:rsidR="00C84F40" w:rsidRPr="00BF3BB6">
              <w:rPr>
                <w:b/>
                <w:bCs/>
                <w:sz w:val="20"/>
                <w:szCs w:val="20"/>
              </w:rPr>
              <w:t xml:space="preserve"> 1</w:t>
            </w:r>
            <w:r w:rsidRPr="00BF3BB6">
              <w:rPr>
                <w:b/>
                <w:bCs/>
                <w:sz w:val="20"/>
                <w:szCs w:val="20"/>
              </w:rPr>
              <w:t xml:space="preserve"> </w:t>
            </w:r>
            <w:r w:rsidR="00424AF3" w:rsidRPr="00BF3BB6">
              <w:rPr>
                <w:b/>
                <w:bCs/>
                <w:sz w:val="20"/>
                <w:szCs w:val="20"/>
              </w:rPr>
              <w:t xml:space="preserve">- </w:t>
            </w:r>
            <w:r w:rsidRPr="00BF3BB6">
              <w:rPr>
                <w:sz w:val="20"/>
                <w:szCs w:val="20"/>
              </w:rPr>
              <w:t xml:space="preserve"> </w:t>
            </w:r>
            <w:r w:rsidR="00BF3BB6" w:rsidRPr="00BF3BB6">
              <w:rPr>
                <w:sz w:val="20"/>
                <w:szCs w:val="20"/>
              </w:rPr>
              <w:t>в сумме 6425,00 руб. (шесть тысяч четыреста двадцать пять рублей ноль копеек).</w:t>
            </w:r>
          </w:p>
        </w:tc>
      </w:tr>
      <w:tr w:rsidR="00CC1C39" w:rsidRPr="00160882" w:rsidTr="00020353">
        <w:trPr>
          <w:trHeight w:val="457"/>
        </w:trPr>
        <w:tc>
          <w:tcPr>
            <w:tcW w:w="595" w:type="dxa"/>
            <w:vMerge/>
            <w:shd w:val="clear" w:color="auto" w:fill="auto"/>
            <w:vAlign w:val="center"/>
          </w:tcPr>
          <w:p w:rsidR="00641CD0" w:rsidRPr="00160882" w:rsidRDefault="00641CD0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641CD0" w:rsidRPr="00160882" w:rsidRDefault="00641CD0" w:rsidP="004E73E0">
            <w:pPr>
              <w:pStyle w:val="TableParagraph"/>
              <w:ind w:left="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</w:tcPr>
          <w:p w:rsidR="00BF3BB6" w:rsidRPr="00BF3BB6" w:rsidRDefault="00C84F40" w:rsidP="00BF3BB6">
            <w:pPr>
              <w:shd w:val="clear" w:color="auto" w:fill="FFFFFF"/>
              <w:tabs>
                <w:tab w:val="num" w:pos="114"/>
              </w:tabs>
              <w:ind w:firstLine="284"/>
              <w:jc w:val="both"/>
              <w:rPr>
                <w:sz w:val="20"/>
                <w:szCs w:val="20"/>
              </w:rPr>
            </w:pPr>
            <w:r w:rsidRPr="00BF3BB6">
              <w:rPr>
                <w:b/>
                <w:bCs/>
                <w:sz w:val="20"/>
                <w:szCs w:val="20"/>
              </w:rPr>
              <w:t>Лот № 2</w:t>
            </w:r>
            <w:r w:rsidRPr="00BF3BB6">
              <w:rPr>
                <w:sz w:val="20"/>
                <w:szCs w:val="20"/>
              </w:rPr>
              <w:t xml:space="preserve"> –</w:t>
            </w:r>
            <w:r w:rsidR="00BF3BB6" w:rsidRPr="00BF3BB6">
              <w:rPr>
                <w:sz w:val="20"/>
                <w:szCs w:val="20"/>
              </w:rPr>
              <w:t xml:space="preserve"> в сумме 16780,30 руб. (шестнадцать тысяч семьсот восемьдесят рублей тридцать копеек).</w:t>
            </w:r>
          </w:p>
        </w:tc>
      </w:tr>
      <w:tr w:rsidR="00CC1C39" w:rsidRPr="00160882" w:rsidTr="00020353">
        <w:trPr>
          <w:trHeight w:val="5520"/>
        </w:trPr>
        <w:tc>
          <w:tcPr>
            <w:tcW w:w="595" w:type="dxa"/>
            <w:shd w:val="clear" w:color="auto" w:fill="auto"/>
            <w:vAlign w:val="center"/>
          </w:tcPr>
          <w:p w:rsidR="00CA3EC9" w:rsidRPr="00160882" w:rsidRDefault="00CA3EC9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A3EC9" w:rsidRPr="00160882" w:rsidRDefault="00C84F40" w:rsidP="004E73E0">
            <w:pPr>
              <w:pStyle w:val="TableParagraph"/>
              <w:ind w:left="105" w:right="351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Срок</w:t>
            </w:r>
            <w:r w:rsidR="00195C95" w:rsidRPr="00160882">
              <w:rPr>
                <w:b/>
                <w:bCs/>
                <w:sz w:val="20"/>
                <w:szCs w:val="20"/>
              </w:rPr>
              <w:t xml:space="preserve"> и порядок </w:t>
            </w:r>
            <w:r w:rsidRPr="00160882">
              <w:rPr>
                <w:b/>
                <w:bCs/>
                <w:sz w:val="20"/>
                <w:szCs w:val="20"/>
              </w:rPr>
              <w:t>внесения</w:t>
            </w:r>
            <w:r w:rsidR="00195C95" w:rsidRPr="00160882">
              <w:rPr>
                <w:b/>
                <w:bCs/>
                <w:sz w:val="20"/>
                <w:szCs w:val="20"/>
              </w:rPr>
              <w:t xml:space="preserve"> задатка, </w:t>
            </w:r>
            <w:r w:rsidRPr="00160882">
              <w:rPr>
                <w:b/>
                <w:bCs/>
                <w:sz w:val="20"/>
                <w:szCs w:val="20"/>
              </w:rPr>
              <w:t>реквизиты</w:t>
            </w:r>
            <w:r w:rsidR="00195C95" w:rsidRPr="00160882">
              <w:rPr>
                <w:b/>
                <w:bCs/>
                <w:sz w:val="20"/>
                <w:szCs w:val="20"/>
              </w:rPr>
              <w:t xml:space="preserve"> </w:t>
            </w:r>
            <w:r w:rsidRPr="00160882">
              <w:rPr>
                <w:b/>
                <w:bCs/>
                <w:sz w:val="20"/>
                <w:szCs w:val="20"/>
              </w:rPr>
              <w:t xml:space="preserve">для </w:t>
            </w:r>
            <w:r w:rsidR="0017765A" w:rsidRPr="00160882">
              <w:rPr>
                <w:b/>
                <w:bCs/>
                <w:sz w:val="20"/>
                <w:szCs w:val="20"/>
              </w:rPr>
              <w:t xml:space="preserve">его </w:t>
            </w:r>
            <w:r w:rsidRPr="00160882">
              <w:rPr>
                <w:b/>
                <w:bCs/>
                <w:sz w:val="20"/>
                <w:szCs w:val="20"/>
              </w:rPr>
              <w:t>перечисления</w:t>
            </w:r>
          </w:p>
        </w:tc>
        <w:tc>
          <w:tcPr>
            <w:tcW w:w="5952" w:type="dxa"/>
            <w:shd w:val="clear" w:color="auto" w:fill="auto"/>
          </w:tcPr>
          <w:p w:rsidR="000B7476" w:rsidRPr="00160882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Федерации.</w:t>
            </w:r>
          </w:p>
          <w:p w:rsidR="000B7476" w:rsidRPr="00160882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Подача претендентом заявки и перечисление задатка на счет являются акцептом оферты, и договор о задатке считается заключенным в установленном порядке.</w:t>
            </w:r>
          </w:p>
          <w:p w:rsidR="000B7476" w:rsidRPr="00160882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Для участия в аукционе Претендент вносит задаток в размере 10 процентов от начальной цены продажи имущества в срок </w:t>
            </w:r>
            <w:r w:rsidRPr="00AC7915">
              <w:rPr>
                <w:b/>
                <w:bCs/>
                <w:sz w:val="20"/>
                <w:szCs w:val="20"/>
              </w:rPr>
              <w:t>до</w:t>
            </w:r>
            <w:r w:rsidR="006F566B" w:rsidRPr="00AC7915">
              <w:rPr>
                <w:b/>
                <w:bCs/>
                <w:sz w:val="20"/>
                <w:szCs w:val="20"/>
              </w:rPr>
              <w:t xml:space="preserve"> </w:t>
            </w:r>
            <w:r w:rsidR="00AC7915" w:rsidRPr="00AC7915">
              <w:rPr>
                <w:b/>
                <w:bCs/>
                <w:sz w:val="20"/>
                <w:szCs w:val="20"/>
              </w:rPr>
              <w:t>30 апреля 2026</w:t>
            </w:r>
            <w:r w:rsidR="006F566B" w:rsidRPr="00AC7915">
              <w:rPr>
                <w:b/>
                <w:bCs/>
                <w:sz w:val="20"/>
                <w:szCs w:val="20"/>
              </w:rPr>
              <w:t xml:space="preserve"> года до 17:00 </w:t>
            </w:r>
            <w:r w:rsidRPr="00AC7915">
              <w:rPr>
                <w:b/>
                <w:bCs/>
                <w:sz w:val="20"/>
                <w:szCs w:val="20"/>
              </w:rPr>
              <w:t>по</w:t>
            </w:r>
            <w:r w:rsidR="006F566B" w:rsidRPr="00AC7915">
              <w:rPr>
                <w:b/>
                <w:bCs/>
                <w:sz w:val="20"/>
                <w:szCs w:val="20"/>
              </w:rPr>
              <w:t xml:space="preserve"> местному </w:t>
            </w:r>
            <w:r w:rsidRPr="00AC7915">
              <w:rPr>
                <w:b/>
                <w:bCs/>
                <w:spacing w:val="-2"/>
                <w:sz w:val="20"/>
                <w:szCs w:val="20"/>
              </w:rPr>
              <w:t>времени</w:t>
            </w:r>
            <w:r w:rsidR="006F566B" w:rsidRPr="00AC7915">
              <w:rPr>
                <w:b/>
                <w:bCs/>
                <w:sz w:val="20"/>
                <w:szCs w:val="20"/>
              </w:rPr>
              <w:t>.</w:t>
            </w:r>
          </w:p>
          <w:p w:rsidR="0017765A" w:rsidRPr="00160882" w:rsidRDefault="0017765A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Задаток вносится в валюте Российской Федерации на счет Оператора электронной площадки по следующим реквизитам:</w:t>
            </w:r>
          </w:p>
          <w:p w:rsidR="0017765A" w:rsidRPr="00160882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160882">
              <w:rPr>
                <w:bCs/>
                <w:sz w:val="20"/>
                <w:szCs w:val="20"/>
              </w:rPr>
              <w:t>Получатель:</w:t>
            </w:r>
            <w:r w:rsidR="00CC1C39" w:rsidRPr="00160882">
              <w:rPr>
                <w:bCs/>
                <w:sz w:val="20"/>
                <w:szCs w:val="20"/>
              </w:rPr>
              <w:t xml:space="preserve"> </w:t>
            </w:r>
            <w:r w:rsidRPr="00160882">
              <w:rPr>
                <w:bCs/>
                <w:sz w:val="20"/>
                <w:szCs w:val="20"/>
                <w:shd w:val="clear" w:color="auto" w:fill="FFFFFF"/>
              </w:rPr>
              <w:t xml:space="preserve">ООО «РТС-тендер»; </w:t>
            </w:r>
          </w:p>
          <w:p w:rsidR="0017765A" w:rsidRPr="00160882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160882">
              <w:rPr>
                <w:bCs/>
                <w:sz w:val="20"/>
                <w:szCs w:val="20"/>
                <w:shd w:val="clear" w:color="auto" w:fill="FFFFFF"/>
              </w:rPr>
              <w:t xml:space="preserve">Наименование банка: </w:t>
            </w:r>
            <w:r w:rsidRPr="00160882">
              <w:rPr>
                <w:bCs/>
                <w:sz w:val="20"/>
                <w:szCs w:val="20"/>
                <w:lang w:eastAsia="ru-RU"/>
              </w:rPr>
              <w:t>Филиал «Корпоративный» ПАО «</w:t>
            </w:r>
            <w:proofErr w:type="spellStart"/>
            <w:r w:rsidRPr="00160882">
              <w:rPr>
                <w:bCs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160882">
              <w:rPr>
                <w:bCs/>
                <w:sz w:val="20"/>
                <w:szCs w:val="20"/>
                <w:lang w:eastAsia="ru-RU"/>
              </w:rPr>
              <w:t>»;</w:t>
            </w:r>
          </w:p>
          <w:p w:rsidR="0017765A" w:rsidRPr="00160882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160882">
              <w:rPr>
                <w:bCs/>
                <w:sz w:val="20"/>
                <w:szCs w:val="20"/>
                <w:shd w:val="clear" w:color="auto" w:fill="FFFFFF"/>
              </w:rPr>
              <w:t xml:space="preserve">Расчетный счёт: </w:t>
            </w:r>
            <w:r w:rsidRPr="00160882">
              <w:rPr>
                <w:bCs/>
                <w:sz w:val="20"/>
                <w:szCs w:val="20"/>
                <w:lang w:eastAsia="ru-RU"/>
              </w:rPr>
              <w:t>40702810512030016362;</w:t>
            </w:r>
          </w:p>
          <w:p w:rsidR="0017765A" w:rsidRPr="00160882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160882">
              <w:rPr>
                <w:bCs/>
                <w:sz w:val="20"/>
                <w:szCs w:val="20"/>
                <w:shd w:val="clear" w:color="auto" w:fill="FFFFFF"/>
              </w:rPr>
              <w:t xml:space="preserve">Корр. счёт: </w:t>
            </w:r>
            <w:r w:rsidRPr="00160882">
              <w:rPr>
                <w:bCs/>
                <w:sz w:val="20"/>
                <w:szCs w:val="20"/>
                <w:shd w:val="clear" w:color="auto" w:fill="FBFBFB"/>
              </w:rPr>
              <w:t>30101810445250000360;</w:t>
            </w:r>
          </w:p>
          <w:p w:rsidR="0017765A" w:rsidRPr="00160882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160882">
              <w:rPr>
                <w:bCs/>
                <w:sz w:val="20"/>
                <w:szCs w:val="20"/>
                <w:shd w:val="clear" w:color="auto" w:fill="FFFFFF"/>
              </w:rPr>
              <w:t>БИК:</w:t>
            </w:r>
            <w:r w:rsidRPr="00160882">
              <w:rPr>
                <w:bCs/>
                <w:sz w:val="20"/>
                <w:szCs w:val="20"/>
                <w:shd w:val="clear" w:color="auto" w:fill="FBFBFB"/>
              </w:rPr>
              <w:t xml:space="preserve"> 044525360</w:t>
            </w:r>
          </w:p>
          <w:p w:rsidR="0017765A" w:rsidRPr="00160882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160882">
              <w:rPr>
                <w:bCs/>
                <w:sz w:val="20"/>
                <w:szCs w:val="20"/>
                <w:shd w:val="clear" w:color="auto" w:fill="FFFFFF"/>
              </w:rPr>
              <w:t xml:space="preserve">ИНН: 7710357167 </w:t>
            </w:r>
          </w:p>
          <w:p w:rsidR="0017765A" w:rsidRPr="00160882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160882">
              <w:rPr>
                <w:bCs/>
                <w:sz w:val="20"/>
                <w:szCs w:val="20"/>
                <w:shd w:val="clear" w:color="auto" w:fill="FFFFFF"/>
              </w:rPr>
              <w:t>КПП:773001001</w:t>
            </w:r>
          </w:p>
          <w:p w:rsidR="00CA3EC9" w:rsidRDefault="0017765A" w:rsidP="0017257E">
            <w:pPr>
              <w:widowControl/>
              <w:autoSpaceDE/>
              <w:autoSpaceDN/>
              <w:ind w:firstLine="284"/>
              <w:contextualSpacing/>
              <w:jc w:val="both"/>
              <w:rPr>
                <w:bCs/>
                <w:sz w:val="20"/>
                <w:szCs w:val="20"/>
                <w:shd w:val="clear" w:color="auto" w:fill="FBFBFB"/>
              </w:rPr>
            </w:pPr>
            <w:r w:rsidRPr="00160882">
              <w:rPr>
                <w:bCs/>
                <w:sz w:val="20"/>
                <w:szCs w:val="20"/>
              </w:rPr>
              <w:t>Назначение платежа: «</w:t>
            </w:r>
            <w:r w:rsidRPr="00160882">
              <w:rPr>
                <w:bCs/>
                <w:sz w:val="20"/>
                <w:szCs w:val="20"/>
                <w:shd w:val="clear" w:color="auto" w:fill="FBFBFB"/>
              </w:rPr>
              <w:t>Внесение гарантийного обеспечения по Соглашению о внесении гарантийного обеспечения, № аналитического счета _________, без НДС.</w:t>
            </w:r>
          </w:p>
          <w:p w:rsidR="008B61E4" w:rsidRPr="00160882" w:rsidRDefault="008B61E4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Задаток победителя продажи имущества или лица, признанного единственным участником аукциона, либо лица, подавшего предпоследнее предложение о цене (в случае заключения с таким лицом договора купли-продажи имущества), засчитывается в счет оплаты приобретаемого имущества 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истечения срока, установленного для заключения договора купли-продажи имущества.</w:t>
            </w:r>
          </w:p>
          <w:p w:rsidR="008B61E4" w:rsidRPr="00160882" w:rsidRDefault="008B61E4" w:rsidP="0017257E">
            <w:pPr>
              <w:pStyle w:val="TableParagraph"/>
              <w:ind w:left="0" w:firstLine="284"/>
              <w:rPr>
                <w:spacing w:val="-2"/>
                <w:sz w:val="20"/>
                <w:szCs w:val="20"/>
              </w:rPr>
            </w:pPr>
            <w:r w:rsidRPr="00160882">
              <w:rPr>
                <w:spacing w:val="-2"/>
                <w:sz w:val="20"/>
                <w:szCs w:val="20"/>
              </w:rPr>
              <w:t>Документом, подтверждающим поступление задатка претендента, является выписка со счета оператора электронной площадки.</w:t>
            </w:r>
          </w:p>
          <w:p w:rsidR="0017257E" w:rsidRPr="00160882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Плательщиком задатка может быть только претендент. </w:t>
            </w:r>
          </w:p>
          <w:p w:rsidR="000B7476" w:rsidRPr="00160882" w:rsidRDefault="000B7476" w:rsidP="0017257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Не допускается</w:t>
            </w:r>
            <w:r w:rsidR="0017257E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перечисление</w:t>
            </w:r>
            <w:r w:rsidR="0017257E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задатка</w:t>
            </w:r>
            <w:r w:rsidR="0017257E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иными</w:t>
            </w:r>
            <w:r w:rsidR="0017257E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лицами.</w:t>
            </w:r>
            <w:r w:rsidR="0017257E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Перечисленные денежные средства иными лицами, кроме претендента, будут считаться ошибочно перечисленными денежными средствами и возвращены на счет плательщика.</w:t>
            </w:r>
          </w:p>
        </w:tc>
      </w:tr>
      <w:tr w:rsidR="00CC1C39" w:rsidRPr="00160882" w:rsidTr="00020353">
        <w:trPr>
          <w:trHeight w:val="4858"/>
        </w:trPr>
        <w:tc>
          <w:tcPr>
            <w:tcW w:w="595" w:type="dxa"/>
            <w:shd w:val="clear" w:color="auto" w:fill="auto"/>
            <w:vAlign w:val="center"/>
          </w:tcPr>
          <w:p w:rsidR="00340CBB" w:rsidRPr="00160882" w:rsidRDefault="00340CBB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0CBB" w:rsidRPr="00160882" w:rsidRDefault="00340CBB" w:rsidP="0057652E">
            <w:pPr>
              <w:pStyle w:val="TableParagraph"/>
              <w:spacing w:line="237" w:lineRule="auto"/>
              <w:ind w:left="105" w:right="351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Условия и сроки платежа, реквизиты счета</w:t>
            </w:r>
          </w:p>
        </w:tc>
        <w:tc>
          <w:tcPr>
            <w:tcW w:w="5952" w:type="dxa"/>
            <w:shd w:val="clear" w:color="auto" w:fill="auto"/>
          </w:tcPr>
          <w:p w:rsidR="00340CBB" w:rsidRPr="00160882" w:rsidRDefault="00340CBB" w:rsidP="00190FEB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Оплата приобретаемого муниципального имущества производится единовременно.</w:t>
            </w:r>
          </w:p>
          <w:p w:rsidR="00237178" w:rsidRPr="00160882" w:rsidRDefault="00340CBB" w:rsidP="00190FEB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Денежные средства в счет оплаты </w:t>
            </w:r>
            <w:r w:rsidR="00237178" w:rsidRPr="00160882">
              <w:rPr>
                <w:sz w:val="20"/>
                <w:szCs w:val="20"/>
              </w:rPr>
              <w:t xml:space="preserve">муниципального имущества </w:t>
            </w:r>
            <w:r w:rsidRPr="00160882">
              <w:rPr>
                <w:sz w:val="20"/>
                <w:szCs w:val="20"/>
              </w:rPr>
              <w:t>подлежат перечислению победителем или лицом, признанным единственным участником аукциона, единым платежом путем перечисления безналичных денежных средств в рублях Российской Федерации не позднее</w:t>
            </w:r>
            <w:r w:rsidR="009C7560" w:rsidRPr="00160882">
              <w:rPr>
                <w:sz w:val="20"/>
                <w:szCs w:val="20"/>
              </w:rPr>
              <w:t xml:space="preserve"> </w:t>
            </w:r>
            <w:r w:rsidR="00237178" w:rsidRPr="00160882">
              <w:rPr>
                <w:sz w:val="20"/>
                <w:szCs w:val="20"/>
              </w:rPr>
              <w:t>10 (десяти) календарных дней.</w:t>
            </w:r>
          </w:p>
          <w:p w:rsidR="00340CBB" w:rsidRPr="00160882" w:rsidRDefault="00340CBB" w:rsidP="00190FEB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Денежные средства перечисляются по следующим реквизитам: </w:t>
            </w:r>
          </w:p>
          <w:p w:rsidR="006F566B" w:rsidRPr="00160882" w:rsidRDefault="006F566B" w:rsidP="00190FEB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Получатель: РАЙФИНКОМИТЕТ (Администрация </w:t>
            </w:r>
            <w:proofErr w:type="spellStart"/>
            <w:r w:rsidRPr="00160882">
              <w:rPr>
                <w:sz w:val="20"/>
                <w:szCs w:val="20"/>
              </w:rPr>
              <w:t>Волчихинского</w:t>
            </w:r>
            <w:proofErr w:type="spellEnd"/>
            <w:r w:rsidRPr="00160882">
              <w:rPr>
                <w:sz w:val="20"/>
                <w:szCs w:val="20"/>
              </w:rPr>
              <w:t xml:space="preserve"> района Алтайского края, л/с 05173028820)</w:t>
            </w:r>
          </w:p>
          <w:p w:rsidR="006F566B" w:rsidRPr="00160882" w:rsidRDefault="006F566B" w:rsidP="00190FEB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ИНН 2238000522</w:t>
            </w:r>
          </w:p>
          <w:p w:rsidR="006F566B" w:rsidRPr="00160882" w:rsidRDefault="006F566B" w:rsidP="00190FEB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КПП 223801001</w:t>
            </w:r>
          </w:p>
          <w:p w:rsidR="006F566B" w:rsidRPr="00160882" w:rsidRDefault="006F566B" w:rsidP="00190FEB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казначейский счет: 03232643016080001700</w:t>
            </w:r>
          </w:p>
          <w:p w:rsidR="006F566B" w:rsidRPr="00160882" w:rsidRDefault="006F566B" w:rsidP="00190FEB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банковский счет: 40102810045370000009</w:t>
            </w:r>
          </w:p>
          <w:p w:rsidR="00347F10" w:rsidRPr="00347F10" w:rsidRDefault="006F566B" w:rsidP="00347F10">
            <w:pPr>
              <w:ind w:firstLine="284"/>
              <w:jc w:val="both"/>
              <w:rPr>
                <w:sz w:val="20"/>
                <w:szCs w:val="20"/>
                <w:u w:val="single"/>
              </w:rPr>
            </w:pPr>
            <w:r w:rsidRPr="00160882">
              <w:rPr>
                <w:sz w:val="20"/>
                <w:szCs w:val="20"/>
              </w:rPr>
              <w:t xml:space="preserve">банк: </w:t>
            </w:r>
            <w:r w:rsidR="00347F10" w:rsidRPr="00347F10">
              <w:rPr>
                <w:sz w:val="20"/>
                <w:szCs w:val="20"/>
              </w:rPr>
              <w:t xml:space="preserve">: ОКЦ №2 Сибирского ГУ Банка России//УФК по Алтайскому краю </w:t>
            </w:r>
            <w:proofErr w:type="gramStart"/>
            <w:r w:rsidR="00347F10" w:rsidRPr="00347F10">
              <w:rPr>
                <w:sz w:val="20"/>
                <w:szCs w:val="20"/>
              </w:rPr>
              <w:t>г</w:t>
            </w:r>
            <w:proofErr w:type="gramEnd"/>
            <w:r w:rsidR="00347F10" w:rsidRPr="00347F10">
              <w:rPr>
                <w:sz w:val="20"/>
                <w:szCs w:val="20"/>
              </w:rPr>
              <w:t>. Барнаул</w:t>
            </w:r>
          </w:p>
          <w:p w:rsidR="006F566B" w:rsidRPr="00160882" w:rsidRDefault="006F566B" w:rsidP="00190FEB">
            <w:pPr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БИК ТОФК: 010173001</w:t>
            </w:r>
            <w:r w:rsidR="00237178" w:rsidRPr="00160882">
              <w:rPr>
                <w:sz w:val="20"/>
                <w:szCs w:val="20"/>
              </w:rPr>
              <w:t>.</w:t>
            </w:r>
          </w:p>
          <w:p w:rsidR="00340CBB" w:rsidRPr="00160882" w:rsidRDefault="00340CBB" w:rsidP="00190FEB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Ответственность покупателя в случае его отказа или уклонения от оплаты имущества в установленные сроки предусматривается </w:t>
            </w:r>
            <w:r w:rsidRPr="00160882">
              <w:rPr>
                <w:spacing w:val="-10"/>
                <w:sz w:val="20"/>
                <w:szCs w:val="20"/>
              </w:rPr>
              <w:t>в</w:t>
            </w:r>
            <w:r w:rsidRPr="00160882">
              <w:rPr>
                <w:sz w:val="20"/>
                <w:szCs w:val="20"/>
              </w:rPr>
              <w:t xml:space="preserve"> соответствии с </w:t>
            </w:r>
            <w:hyperlink r:id="rId8">
              <w:r w:rsidRPr="00160882">
                <w:rPr>
                  <w:rStyle w:val="a5"/>
                  <w:color w:val="auto"/>
                  <w:sz w:val="20"/>
                  <w:szCs w:val="20"/>
                </w:rPr>
                <w:t>законодательством</w:t>
              </w:r>
            </w:hyperlink>
            <w:r w:rsidRPr="00160882">
              <w:rPr>
                <w:sz w:val="20"/>
                <w:szCs w:val="20"/>
              </w:rPr>
              <w:t xml:space="preserve"> Российской Федерации в договоре купли-продажи имущества, задаток ему не возвращается</w:t>
            </w:r>
          </w:p>
        </w:tc>
      </w:tr>
      <w:tr w:rsidR="00CC1C39" w:rsidRPr="00160882" w:rsidTr="00020353">
        <w:trPr>
          <w:trHeight w:val="406"/>
        </w:trPr>
        <w:tc>
          <w:tcPr>
            <w:tcW w:w="595" w:type="dxa"/>
            <w:shd w:val="clear" w:color="auto" w:fill="auto"/>
            <w:vAlign w:val="center"/>
          </w:tcPr>
          <w:p w:rsidR="00601313" w:rsidRPr="00160882" w:rsidRDefault="00601313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01313" w:rsidRPr="00160882" w:rsidRDefault="00601313" w:rsidP="00601313">
            <w:pPr>
              <w:pStyle w:val="TableParagraph"/>
              <w:ind w:left="105" w:right="351"/>
              <w:jc w:val="center"/>
              <w:rPr>
                <w:b/>
                <w:bCs/>
                <w:sz w:val="20"/>
                <w:szCs w:val="20"/>
              </w:rPr>
            </w:pPr>
            <w:r w:rsidRPr="00160882">
              <w:rPr>
                <w:b/>
                <w:bCs/>
                <w:sz w:val="20"/>
                <w:szCs w:val="20"/>
              </w:rPr>
              <w:t>Место подачи заявок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601313" w:rsidRPr="00160882" w:rsidRDefault="00601313" w:rsidP="00E655C9">
            <w:pPr>
              <w:pStyle w:val="TableParagrap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Электронная</w:t>
            </w:r>
            <w:r w:rsidR="00C46D3F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площадка</w:t>
            </w:r>
            <w:r w:rsidR="00C46D3F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ООО«РТС-тендер,</w:t>
            </w:r>
            <w:r w:rsidR="00C46D3F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официальный</w:t>
            </w:r>
            <w:r w:rsidR="00C46D3F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сайт</w:t>
            </w:r>
            <w:r w:rsidR="00C46D3F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 xml:space="preserve">в сети интернет </w:t>
            </w:r>
            <w:hyperlink r:id="rId9" w:history="1">
              <w:r w:rsidR="00E655C9" w:rsidRPr="00160882">
                <w:rPr>
                  <w:rStyle w:val="a5"/>
                  <w:sz w:val="20"/>
                  <w:szCs w:val="20"/>
                </w:rPr>
                <w:t>https://www.rts-tender.ru/</w:t>
              </w:r>
            </w:hyperlink>
            <w:r w:rsidR="00E655C9" w:rsidRPr="00160882">
              <w:rPr>
                <w:sz w:val="20"/>
                <w:szCs w:val="20"/>
              </w:rPr>
              <w:t xml:space="preserve"> </w:t>
            </w:r>
          </w:p>
        </w:tc>
      </w:tr>
      <w:tr w:rsidR="00CC1C39" w:rsidRPr="00160882" w:rsidTr="00020353">
        <w:trPr>
          <w:trHeight w:val="681"/>
        </w:trPr>
        <w:tc>
          <w:tcPr>
            <w:tcW w:w="595" w:type="dxa"/>
            <w:shd w:val="clear" w:color="auto" w:fill="auto"/>
            <w:vAlign w:val="center"/>
          </w:tcPr>
          <w:p w:rsidR="00601313" w:rsidRPr="00160882" w:rsidRDefault="00601313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01313" w:rsidRPr="00160882" w:rsidRDefault="00601313" w:rsidP="004844E5">
            <w:pPr>
              <w:pStyle w:val="TableParagraph"/>
              <w:ind w:left="105" w:right="576"/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601313" w:rsidRPr="00160882" w:rsidRDefault="0011535C" w:rsidP="00CC4574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«</w:t>
            </w:r>
            <w:r w:rsidR="00CC4574">
              <w:rPr>
                <w:sz w:val="20"/>
                <w:szCs w:val="20"/>
              </w:rPr>
              <w:t>01</w:t>
            </w:r>
            <w:r w:rsidRPr="00160882">
              <w:rPr>
                <w:sz w:val="20"/>
                <w:szCs w:val="20"/>
              </w:rPr>
              <w:t xml:space="preserve">» </w:t>
            </w:r>
            <w:r w:rsidR="00CC4574">
              <w:rPr>
                <w:sz w:val="20"/>
                <w:szCs w:val="20"/>
              </w:rPr>
              <w:t>апреля</w:t>
            </w:r>
            <w:r w:rsidRPr="00160882">
              <w:rPr>
                <w:sz w:val="20"/>
                <w:szCs w:val="20"/>
              </w:rPr>
              <w:t xml:space="preserve"> 202</w:t>
            </w:r>
            <w:r w:rsidR="00CC4574">
              <w:rPr>
                <w:sz w:val="20"/>
                <w:szCs w:val="20"/>
              </w:rPr>
              <w:t>6</w:t>
            </w:r>
            <w:r w:rsidR="00601313" w:rsidRPr="00160882">
              <w:rPr>
                <w:sz w:val="20"/>
                <w:szCs w:val="20"/>
              </w:rPr>
              <w:t xml:space="preserve"> года в 09:00 по местному времени</w:t>
            </w:r>
          </w:p>
        </w:tc>
      </w:tr>
      <w:tr w:rsidR="00CC1C39" w:rsidRPr="00160882" w:rsidTr="00020353">
        <w:trPr>
          <w:trHeight w:val="681"/>
        </w:trPr>
        <w:tc>
          <w:tcPr>
            <w:tcW w:w="595" w:type="dxa"/>
            <w:shd w:val="clear" w:color="auto" w:fill="auto"/>
            <w:vAlign w:val="center"/>
          </w:tcPr>
          <w:p w:rsidR="00601313" w:rsidRPr="00160882" w:rsidRDefault="00601313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:rsidR="00601313" w:rsidRPr="00160882" w:rsidRDefault="00601313" w:rsidP="004844E5">
            <w:pPr>
              <w:pStyle w:val="TableParagraph"/>
              <w:ind w:left="105" w:right="115"/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Дата окончания подачи заявок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601313" w:rsidRPr="00160882" w:rsidRDefault="00CC4574" w:rsidP="00CC4574">
            <w:pPr>
              <w:pStyle w:val="TableParagraph"/>
              <w:ind w:left="0" w:firstLine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«30» апреля 2026 </w:t>
            </w:r>
            <w:r w:rsidR="00601313" w:rsidRPr="00160882">
              <w:rPr>
                <w:sz w:val="20"/>
                <w:szCs w:val="20"/>
              </w:rPr>
              <w:t>года в 17:00 по местному времени</w:t>
            </w:r>
          </w:p>
        </w:tc>
      </w:tr>
      <w:tr w:rsidR="00CC1C39" w:rsidRPr="00160882" w:rsidTr="00020353">
        <w:trPr>
          <w:trHeight w:val="681"/>
        </w:trPr>
        <w:tc>
          <w:tcPr>
            <w:tcW w:w="595" w:type="dxa"/>
            <w:shd w:val="clear" w:color="auto" w:fill="auto"/>
            <w:vAlign w:val="center"/>
          </w:tcPr>
          <w:p w:rsidR="00601313" w:rsidRPr="00160882" w:rsidRDefault="00601313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</w:tcPr>
          <w:p w:rsidR="00601313" w:rsidRPr="00160882" w:rsidRDefault="00601313" w:rsidP="004844E5">
            <w:pPr>
              <w:pStyle w:val="TableParagraph"/>
              <w:ind w:left="105"/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 xml:space="preserve">Дата определения участников </w:t>
            </w:r>
            <w:r w:rsidRPr="00160882">
              <w:rPr>
                <w:b/>
                <w:spacing w:val="-2"/>
                <w:sz w:val="20"/>
                <w:szCs w:val="20"/>
              </w:rPr>
              <w:t>аукциона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601313" w:rsidRPr="00160882" w:rsidRDefault="00020353" w:rsidP="00CC4574">
            <w:pPr>
              <w:pStyle w:val="TableParagraph"/>
              <w:spacing w:line="228" w:lineRule="exact"/>
              <w:ind w:left="0" w:firstLine="28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«7</w:t>
            </w:r>
            <w:r w:rsidR="00CC4574">
              <w:rPr>
                <w:bCs/>
                <w:sz w:val="20"/>
                <w:szCs w:val="20"/>
              </w:rPr>
              <w:t>» мая</w:t>
            </w:r>
            <w:r w:rsidR="00601313" w:rsidRPr="00160882">
              <w:rPr>
                <w:bCs/>
                <w:sz w:val="20"/>
                <w:szCs w:val="20"/>
              </w:rPr>
              <w:t xml:space="preserve"> 202</w:t>
            </w:r>
            <w:r w:rsidR="00205068">
              <w:rPr>
                <w:bCs/>
                <w:sz w:val="20"/>
                <w:szCs w:val="20"/>
              </w:rPr>
              <w:t>6</w:t>
            </w:r>
            <w:r w:rsidR="00601313" w:rsidRPr="00160882">
              <w:rPr>
                <w:bCs/>
                <w:spacing w:val="-4"/>
                <w:sz w:val="20"/>
                <w:szCs w:val="20"/>
              </w:rPr>
              <w:t xml:space="preserve"> года</w:t>
            </w:r>
          </w:p>
        </w:tc>
      </w:tr>
      <w:tr w:rsidR="00CC1C39" w:rsidRPr="00160882" w:rsidTr="00020353">
        <w:trPr>
          <w:trHeight w:val="681"/>
        </w:trPr>
        <w:tc>
          <w:tcPr>
            <w:tcW w:w="595" w:type="dxa"/>
            <w:shd w:val="clear" w:color="auto" w:fill="auto"/>
            <w:vAlign w:val="center"/>
          </w:tcPr>
          <w:p w:rsidR="00601313" w:rsidRPr="00160882" w:rsidRDefault="00601313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01313" w:rsidRPr="00160882" w:rsidRDefault="00601313" w:rsidP="004844E5">
            <w:pPr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Дата и время начала проведения аукциона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601313" w:rsidRPr="00160882" w:rsidRDefault="00AC3BC1" w:rsidP="00205068">
            <w:pPr>
              <w:pStyle w:val="TableParagraph"/>
              <w:spacing w:line="225" w:lineRule="exact"/>
              <w:ind w:left="0" w:firstLine="284"/>
              <w:rPr>
                <w:bCs/>
                <w:sz w:val="20"/>
                <w:szCs w:val="20"/>
              </w:rPr>
            </w:pPr>
            <w:r w:rsidRPr="00160882">
              <w:rPr>
                <w:bCs/>
                <w:sz w:val="20"/>
                <w:szCs w:val="20"/>
              </w:rPr>
              <w:t>«</w:t>
            </w:r>
            <w:r w:rsidR="00020353">
              <w:rPr>
                <w:bCs/>
                <w:sz w:val="20"/>
                <w:szCs w:val="20"/>
              </w:rPr>
              <w:t>13</w:t>
            </w:r>
            <w:r w:rsidR="00601313" w:rsidRPr="00160882">
              <w:rPr>
                <w:bCs/>
                <w:sz w:val="20"/>
                <w:szCs w:val="20"/>
              </w:rPr>
              <w:t xml:space="preserve">» </w:t>
            </w:r>
            <w:r w:rsidR="00205068">
              <w:rPr>
                <w:bCs/>
                <w:sz w:val="20"/>
                <w:szCs w:val="20"/>
              </w:rPr>
              <w:t>мая 2026</w:t>
            </w:r>
            <w:r w:rsidR="00601313" w:rsidRPr="00160882">
              <w:rPr>
                <w:bCs/>
                <w:sz w:val="20"/>
                <w:szCs w:val="20"/>
              </w:rPr>
              <w:t xml:space="preserve"> года в 10:00 по местному времени</w:t>
            </w:r>
          </w:p>
        </w:tc>
      </w:tr>
      <w:tr w:rsidR="00CC1C39" w:rsidRPr="00160882" w:rsidTr="00020353">
        <w:trPr>
          <w:trHeight w:val="681"/>
        </w:trPr>
        <w:tc>
          <w:tcPr>
            <w:tcW w:w="595" w:type="dxa"/>
            <w:shd w:val="clear" w:color="auto" w:fill="auto"/>
            <w:vAlign w:val="center"/>
          </w:tcPr>
          <w:p w:rsidR="00601313" w:rsidRPr="00160882" w:rsidRDefault="00601313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01313" w:rsidRPr="00160882" w:rsidRDefault="00601313" w:rsidP="004844E5">
            <w:pPr>
              <w:pStyle w:val="TableParagraph"/>
              <w:spacing w:line="223" w:lineRule="exact"/>
              <w:ind w:left="105"/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 xml:space="preserve">Место и срок </w:t>
            </w:r>
            <w:r w:rsidRPr="00160882">
              <w:rPr>
                <w:b/>
                <w:spacing w:val="-2"/>
                <w:sz w:val="20"/>
                <w:szCs w:val="20"/>
              </w:rPr>
              <w:t>подведения</w:t>
            </w:r>
          </w:p>
          <w:p w:rsidR="00601313" w:rsidRPr="00160882" w:rsidRDefault="00601313" w:rsidP="004844E5">
            <w:pPr>
              <w:pStyle w:val="TableParagraph"/>
              <w:spacing w:line="228" w:lineRule="exact"/>
              <w:ind w:left="105" w:right="351"/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итогов продажи муниципального имущества</w:t>
            </w:r>
          </w:p>
        </w:tc>
        <w:tc>
          <w:tcPr>
            <w:tcW w:w="5952" w:type="dxa"/>
            <w:shd w:val="clear" w:color="auto" w:fill="auto"/>
          </w:tcPr>
          <w:p w:rsidR="00601313" w:rsidRPr="00160882" w:rsidRDefault="00601313" w:rsidP="00205068">
            <w:pPr>
              <w:pStyle w:val="TableParagraph"/>
              <w:ind w:left="0" w:firstLine="284"/>
              <w:rPr>
                <w:bCs/>
                <w:sz w:val="20"/>
                <w:szCs w:val="20"/>
              </w:rPr>
            </w:pPr>
            <w:r w:rsidRPr="00160882">
              <w:rPr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160882">
              <w:rPr>
                <w:bCs/>
                <w:sz w:val="20"/>
                <w:szCs w:val="20"/>
              </w:rPr>
              <w:t>Волчихинского</w:t>
            </w:r>
            <w:proofErr w:type="spellEnd"/>
            <w:r w:rsidRPr="00160882">
              <w:rPr>
                <w:bCs/>
                <w:sz w:val="20"/>
                <w:szCs w:val="20"/>
              </w:rPr>
              <w:t xml:space="preserve"> района</w:t>
            </w:r>
            <w:r w:rsidR="009275F7" w:rsidRPr="00160882">
              <w:rPr>
                <w:bCs/>
                <w:sz w:val="20"/>
                <w:szCs w:val="20"/>
              </w:rPr>
              <w:t xml:space="preserve">, (ул. Свердлова, д. 4, с. Волчиха, </w:t>
            </w:r>
            <w:proofErr w:type="spellStart"/>
            <w:r w:rsidR="009275F7" w:rsidRPr="00160882">
              <w:rPr>
                <w:bCs/>
                <w:sz w:val="20"/>
                <w:szCs w:val="20"/>
              </w:rPr>
              <w:t>Волчихинский</w:t>
            </w:r>
            <w:proofErr w:type="spellEnd"/>
            <w:r w:rsidR="009275F7" w:rsidRPr="00160882">
              <w:rPr>
                <w:bCs/>
                <w:sz w:val="20"/>
                <w:szCs w:val="20"/>
              </w:rPr>
              <w:t xml:space="preserve"> район, Алтайский край)</w:t>
            </w:r>
          </w:p>
          <w:p w:rsidR="00601313" w:rsidRPr="00160882" w:rsidRDefault="00C46D3F" w:rsidP="00205068">
            <w:pPr>
              <w:pStyle w:val="TableParagraph"/>
              <w:ind w:left="0" w:firstLine="284"/>
              <w:rPr>
                <w:bCs/>
                <w:sz w:val="20"/>
                <w:szCs w:val="20"/>
              </w:rPr>
            </w:pPr>
            <w:r w:rsidRPr="00160882">
              <w:rPr>
                <w:bCs/>
                <w:sz w:val="20"/>
                <w:szCs w:val="20"/>
              </w:rPr>
              <w:t>«</w:t>
            </w:r>
            <w:r w:rsidR="00347F10">
              <w:rPr>
                <w:bCs/>
                <w:sz w:val="20"/>
                <w:szCs w:val="20"/>
              </w:rPr>
              <w:t>13</w:t>
            </w:r>
            <w:r w:rsidR="00205068">
              <w:rPr>
                <w:bCs/>
                <w:sz w:val="20"/>
                <w:szCs w:val="20"/>
              </w:rPr>
              <w:t>» мая 2026</w:t>
            </w:r>
            <w:r w:rsidR="00601313" w:rsidRPr="00160882">
              <w:rPr>
                <w:bCs/>
                <w:sz w:val="20"/>
                <w:szCs w:val="20"/>
              </w:rPr>
              <w:t xml:space="preserve"> года, в течение одного часа с момента получения электронного журнала</w:t>
            </w:r>
            <w:r w:rsidR="00FB234F" w:rsidRPr="00160882">
              <w:rPr>
                <w:bCs/>
                <w:sz w:val="20"/>
                <w:szCs w:val="20"/>
              </w:rPr>
              <w:t xml:space="preserve"> от оператора электронной площадки, но не позднее рабочего дня, следующего за днем подведения итогов аукциона</w:t>
            </w:r>
          </w:p>
          <w:p w:rsidR="00FB234F" w:rsidRPr="00160882" w:rsidRDefault="00D6002E" w:rsidP="00205068">
            <w:pPr>
              <w:pStyle w:val="TableParagraph"/>
              <w:ind w:left="0" w:firstLine="284"/>
              <w:rPr>
                <w:b/>
                <w:bCs/>
                <w:i/>
                <w:sz w:val="20"/>
                <w:szCs w:val="20"/>
              </w:rPr>
            </w:pPr>
            <w:r w:rsidRPr="00160882">
              <w:rPr>
                <w:b/>
                <w:bCs/>
                <w:i/>
                <w:sz w:val="20"/>
                <w:szCs w:val="20"/>
              </w:rPr>
              <w:t>*</w:t>
            </w:r>
            <w:r w:rsidR="00FB234F" w:rsidRPr="00160882">
              <w:rPr>
                <w:b/>
                <w:bCs/>
                <w:i/>
                <w:sz w:val="20"/>
                <w:szCs w:val="20"/>
              </w:rPr>
              <w:t>Либо</w:t>
            </w:r>
          </w:p>
          <w:p w:rsidR="00FB234F" w:rsidRPr="00160882" w:rsidRDefault="00FB234F" w:rsidP="00205068">
            <w:pPr>
              <w:pStyle w:val="TableParagraph"/>
              <w:ind w:left="0" w:firstLine="284"/>
              <w:rPr>
                <w:bCs/>
                <w:sz w:val="20"/>
                <w:szCs w:val="20"/>
              </w:rPr>
            </w:pPr>
            <w:r w:rsidRPr="00160882">
              <w:rPr>
                <w:bCs/>
                <w:sz w:val="20"/>
                <w:szCs w:val="20"/>
              </w:rPr>
              <w:t>Не позднее рабочего дня, следующего за днем подведения итогов аукциона, в случае если заявку на участие в аукционе подавало только одно лицо, признанное единственным участником аукциона</w:t>
            </w:r>
          </w:p>
        </w:tc>
      </w:tr>
      <w:tr w:rsidR="00CC1C39" w:rsidRPr="00160882" w:rsidTr="00020353">
        <w:trPr>
          <w:trHeight w:val="211"/>
        </w:trPr>
        <w:tc>
          <w:tcPr>
            <w:tcW w:w="595" w:type="dxa"/>
            <w:vMerge w:val="restart"/>
            <w:shd w:val="clear" w:color="auto" w:fill="auto"/>
            <w:vAlign w:val="center"/>
          </w:tcPr>
          <w:p w:rsidR="00601313" w:rsidRPr="00160882" w:rsidRDefault="00601313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601313" w:rsidRPr="00160882" w:rsidRDefault="00601313" w:rsidP="00427930">
            <w:pPr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Сведения о предыдущих торгах по продаже имущества, объявленных в течение года, предшествующего продаже, и об итогах торгов по продаже</w:t>
            </w:r>
          </w:p>
          <w:p w:rsidR="00601313" w:rsidRPr="00160882" w:rsidRDefault="00601313" w:rsidP="00427930">
            <w:pPr>
              <w:jc w:val="center"/>
              <w:rPr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имущества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601313" w:rsidRPr="00160882" w:rsidRDefault="00601313" w:rsidP="00455AEE">
            <w:pPr>
              <w:pStyle w:val="TableParagraph"/>
              <w:spacing w:line="225" w:lineRule="exact"/>
              <w:rPr>
                <w:bCs/>
                <w:sz w:val="20"/>
                <w:szCs w:val="20"/>
              </w:rPr>
            </w:pPr>
            <w:r w:rsidRPr="00160882">
              <w:rPr>
                <w:bCs/>
                <w:sz w:val="20"/>
                <w:szCs w:val="20"/>
              </w:rPr>
              <w:t xml:space="preserve">Лот № 1 –торги </w:t>
            </w:r>
            <w:r w:rsidRPr="00160882">
              <w:rPr>
                <w:bCs/>
                <w:spacing w:val="-2"/>
                <w:sz w:val="20"/>
                <w:szCs w:val="20"/>
              </w:rPr>
              <w:t>проводились</w:t>
            </w:r>
            <w:r w:rsidR="00205068">
              <w:rPr>
                <w:bCs/>
                <w:spacing w:val="-2"/>
                <w:sz w:val="20"/>
                <w:szCs w:val="20"/>
              </w:rPr>
              <w:t xml:space="preserve"> в 2025</w:t>
            </w:r>
            <w:r w:rsidR="00E655C9" w:rsidRPr="00160882">
              <w:rPr>
                <w:bCs/>
                <w:spacing w:val="-2"/>
                <w:sz w:val="20"/>
                <w:szCs w:val="20"/>
              </w:rPr>
              <w:t xml:space="preserve"> году</w:t>
            </w:r>
            <w:r w:rsidR="00455AEE" w:rsidRPr="00160882">
              <w:rPr>
                <w:bCs/>
                <w:spacing w:val="-2"/>
                <w:sz w:val="20"/>
                <w:szCs w:val="20"/>
              </w:rPr>
              <w:t>. Аукцион был признан несостоявшимся в связи с тем, что не было подано ни одной заявки на участие в аукционе.</w:t>
            </w:r>
          </w:p>
        </w:tc>
      </w:tr>
      <w:tr w:rsidR="00CC1C39" w:rsidRPr="00160882" w:rsidTr="00020353">
        <w:trPr>
          <w:trHeight w:val="490"/>
        </w:trPr>
        <w:tc>
          <w:tcPr>
            <w:tcW w:w="595" w:type="dxa"/>
            <w:vMerge/>
            <w:shd w:val="clear" w:color="auto" w:fill="auto"/>
            <w:vAlign w:val="center"/>
          </w:tcPr>
          <w:p w:rsidR="00601313" w:rsidRPr="00160882" w:rsidRDefault="00601313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601313" w:rsidRPr="00160882" w:rsidRDefault="00601313" w:rsidP="004844E5">
            <w:pPr>
              <w:pStyle w:val="TableParagraph"/>
              <w:spacing w:line="223" w:lineRule="exact"/>
              <w:ind w:left="1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601313" w:rsidRPr="00160882" w:rsidRDefault="00601313" w:rsidP="00455AEE">
            <w:pPr>
              <w:pStyle w:val="TableParagraph"/>
              <w:spacing w:line="223" w:lineRule="exact"/>
              <w:jc w:val="left"/>
              <w:rPr>
                <w:bCs/>
                <w:sz w:val="20"/>
                <w:szCs w:val="20"/>
              </w:rPr>
            </w:pPr>
            <w:r w:rsidRPr="00160882">
              <w:rPr>
                <w:bCs/>
                <w:sz w:val="20"/>
                <w:szCs w:val="20"/>
              </w:rPr>
              <w:t xml:space="preserve">Лот № 2 – </w:t>
            </w:r>
            <w:r w:rsidR="00205068" w:rsidRPr="00160882">
              <w:rPr>
                <w:bCs/>
                <w:sz w:val="20"/>
                <w:szCs w:val="20"/>
              </w:rPr>
              <w:t xml:space="preserve">торги </w:t>
            </w:r>
            <w:r w:rsidR="00205068" w:rsidRPr="00160882">
              <w:rPr>
                <w:bCs/>
                <w:spacing w:val="-2"/>
                <w:sz w:val="20"/>
                <w:szCs w:val="20"/>
              </w:rPr>
              <w:t>проводились</w:t>
            </w:r>
            <w:r w:rsidR="00205068">
              <w:rPr>
                <w:bCs/>
                <w:spacing w:val="-2"/>
                <w:sz w:val="20"/>
                <w:szCs w:val="20"/>
              </w:rPr>
              <w:t xml:space="preserve"> в 2025 </w:t>
            </w:r>
            <w:r w:rsidR="00205068" w:rsidRPr="00160882">
              <w:rPr>
                <w:bCs/>
                <w:spacing w:val="-2"/>
                <w:sz w:val="20"/>
                <w:szCs w:val="20"/>
              </w:rPr>
              <w:t>году. Аукцион был признан несостоявшимся в связи с тем, что не было подано ни одной заявки на участие в аукционе.</w:t>
            </w:r>
          </w:p>
        </w:tc>
      </w:tr>
      <w:tr w:rsidR="00CC1C39" w:rsidRPr="00160882" w:rsidTr="00020353">
        <w:trPr>
          <w:trHeight w:val="490"/>
        </w:trPr>
        <w:tc>
          <w:tcPr>
            <w:tcW w:w="595" w:type="dxa"/>
            <w:shd w:val="clear" w:color="auto" w:fill="auto"/>
            <w:vAlign w:val="center"/>
          </w:tcPr>
          <w:p w:rsidR="00427930" w:rsidRPr="00160882" w:rsidRDefault="00427930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27930" w:rsidRPr="00424AF3" w:rsidRDefault="00427930" w:rsidP="00427930">
            <w:pPr>
              <w:jc w:val="center"/>
              <w:rPr>
                <w:b/>
                <w:sz w:val="20"/>
                <w:szCs w:val="20"/>
              </w:rPr>
            </w:pPr>
            <w:r w:rsidRPr="00424AF3">
              <w:rPr>
                <w:b/>
                <w:sz w:val="20"/>
                <w:szCs w:val="20"/>
              </w:rPr>
              <w:t>Сведения об электронной торговой площадке</w:t>
            </w:r>
          </w:p>
        </w:tc>
        <w:tc>
          <w:tcPr>
            <w:tcW w:w="5952" w:type="dxa"/>
            <w:shd w:val="clear" w:color="auto" w:fill="auto"/>
          </w:tcPr>
          <w:p w:rsidR="00427930" w:rsidRPr="00424AF3" w:rsidRDefault="00427930" w:rsidP="00205068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424AF3">
              <w:rPr>
                <w:sz w:val="20"/>
                <w:szCs w:val="20"/>
                <w:shd w:val="clear" w:color="auto" w:fill="FBFBFB"/>
              </w:rPr>
              <w:t>Общество с ограниченной ответственностью «РТС-тендер»,</w:t>
            </w:r>
            <w:r w:rsidR="00424AF3" w:rsidRPr="00424AF3">
              <w:rPr>
                <w:sz w:val="20"/>
                <w:szCs w:val="20"/>
                <w:shd w:val="clear" w:color="auto" w:fill="FBFBFB"/>
              </w:rPr>
              <w:t xml:space="preserve"> официальный </w:t>
            </w:r>
            <w:r w:rsidR="005A283A" w:rsidRPr="00424AF3">
              <w:rPr>
                <w:spacing w:val="-2"/>
                <w:sz w:val="20"/>
                <w:szCs w:val="20"/>
              </w:rPr>
              <w:t xml:space="preserve">сайт </w:t>
            </w:r>
            <w:hyperlink r:id="rId10">
              <w:r w:rsidRPr="00424AF3">
                <w:rPr>
                  <w:rStyle w:val="a5"/>
                  <w:color w:val="auto"/>
                  <w:sz w:val="20"/>
                  <w:szCs w:val="20"/>
                </w:rPr>
                <w:t>https://www.rts-tender.ru.</w:t>
              </w:r>
            </w:hyperlink>
          </w:p>
          <w:p w:rsidR="00427930" w:rsidRPr="00424AF3" w:rsidRDefault="00427930" w:rsidP="00205068">
            <w:pPr>
              <w:pStyle w:val="TableParagraph"/>
              <w:ind w:left="0" w:firstLine="284"/>
              <w:rPr>
                <w:sz w:val="20"/>
                <w:szCs w:val="20"/>
                <w:shd w:val="clear" w:color="auto" w:fill="FBFBFB"/>
              </w:rPr>
            </w:pPr>
            <w:r w:rsidRPr="00424AF3">
              <w:rPr>
                <w:sz w:val="20"/>
                <w:szCs w:val="20"/>
              </w:rPr>
              <w:t>Адрес:</w:t>
            </w:r>
            <w:r w:rsidRPr="00424AF3">
              <w:rPr>
                <w:sz w:val="20"/>
                <w:szCs w:val="20"/>
                <w:shd w:val="clear" w:color="auto" w:fill="FBFBFB"/>
              </w:rPr>
              <w:t>121151, г. Москва, наб. Тараса Шевченко, д. 23А, 25 этаж, помещение 1</w:t>
            </w:r>
          </w:p>
          <w:p w:rsidR="00427930" w:rsidRPr="00424AF3" w:rsidRDefault="00427930" w:rsidP="00205068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424AF3">
              <w:rPr>
                <w:sz w:val="20"/>
                <w:szCs w:val="20"/>
              </w:rPr>
              <w:t xml:space="preserve">Тел. (техподдержка): </w:t>
            </w:r>
            <w:r w:rsidRPr="00424AF3">
              <w:rPr>
                <w:sz w:val="20"/>
                <w:szCs w:val="20"/>
                <w:shd w:val="clear" w:color="auto" w:fill="FFFFFF"/>
              </w:rPr>
              <w:t>+7 499 653-77-00</w:t>
            </w:r>
          </w:p>
        </w:tc>
      </w:tr>
      <w:tr w:rsidR="00CC1C39" w:rsidRPr="00160882" w:rsidTr="00020353">
        <w:trPr>
          <w:trHeight w:val="490"/>
        </w:trPr>
        <w:tc>
          <w:tcPr>
            <w:tcW w:w="595" w:type="dxa"/>
            <w:shd w:val="clear" w:color="auto" w:fill="auto"/>
            <w:vAlign w:val="center"/>
          </w:tcPr>
          <w:p w:rsidR="00427930" w:rsidRPr="00160882" w:rsidRDefault="00427930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27930" w:rsidRPr="00160882" w:rsidRDefault="00427930" w:rsidP="004844E5">
            <w:pPr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Ограничения участия отдельных категорий физических лиц и юридических в приватизации имущества</w:t>
            </w:r>
          </w:p>
        </w:tc>
        <w:tc>
          <w:tcPr>
            <w:tcW w:w="5952" w:type="dxa"/>
            <w:shd w:val="clear" w:color="auto" w:fill="auto"/>
          </w:tcPr>
          <w:p w:rsidR="00427930" w:rsidRPr="00160882" w:rsidRDefault="00427930" w:rsidP="00424AF3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>Покупателями муниципального имущества могут быть любые физические и юридические лица, за исключением:</w:t>
            </w:r>
          </w:p>
          <w:p w:rsidR="00427930" w:rsidRPr="00160882" w:rsidRDefault="00427930" w:rsidP="00424AF3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>- государственных и муниципальных унитарных предприятий, государственных и муниципальных учреждений;</w:t>
            </w:r>
          </w:p>
          <w:p w:rsidR="00427930" w:rsidRPr="00160882" w:rsidRDefault="00427930" w:rsidP="00424AF3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      </w:r>
            <w:hyperlink r:id="rId11" w:history="1">
              <w:r w:rsidRPr="00160882">
                <w:rPr>
                  <w:rStyle w:val="a5"/>
                  <w:rFonts w:eastAsiaTheme="minorHAnsi"/>
                  <w:color w:val="auto"/>
                  <w:sz w:val="20"/>
                  <w:szCs w:val="20"/>
                </w:rPr>
                <w:t>статьей 25</w:t>
              </w:r>
            </w:hyperlink>
            <w:r w:rsidRPr="00160882">
              <w:rPr>
                <w:rFonts w:eastAsiaTheme="minorHAnsi"/>
                <w:sz w:val="20"/>
                <w:szCs w:val="20"/>
              </w:rPr>
              <w:t xml:space="preserve"> </w:t>
            </w:r>
            <w:r w:rsidR="00205068">
              <w:rPr>
                <w:rFonts w:eastAsiaTheme="minorHAnsi"/>
                <w:sz w:val="20"/>
                <w:szCs w:val="20"/>
              </w:rPr>
              <w:t>Федерального</w:t>
            </w:r>
            <w:r w:rsidR="006119E1">
              <w:rPr>
                <w:rFonts w:eastAsiaTheme="minorHAnsi"/>
                <w:sz w:val="20"/>
                <w:szCs w:val="20"/>
              </w:rPr>
              <w:t xml:space="preserve"> закон</w:t>
            </w:r>
            <w:r w:rsidR="00205068">
              <w:rPr>
                <w:rFonts w:eastAsiaTheme="minorHAnsi"/>
                <w:sz w:val="20"/>
                <w:szCs w:val="20"/>
              </w:rPr>
              <w:t>а</w:t>
            </w:r>
            <w:r w:rsidR="006119E1">
              <w:rPr>
                <w:rFonts w:eastAsiaTheme="minorHAnsi"/>
                <w:sz w:val="20"/>
                <w:szCs w:val="20"/>
              </w:rPr>
              <w:t xml:space="preserve"> «</w:t>
            </w:r>
            <w:r w:rsidR="006119E1" w:rsidRPr="006119E1">
              <w:rPr>
                <w:rFonts w:eastAsiaTheme="minorHAnsi"/>
                <w:sz w:val="20"/>
                <w:szCs w:val="20"/>
              </w:rPr>
              <w:t>О приватизации государствен</w:t>
            </w:r>
            <w:r w:rsidR="006119E1">
              <w:rPr>
                <w:rFonts w:eastAsiaTheme="minorHAnsi"/>
                <w:sz w:val="20"/>
                <w:szCs w:val="20"/>
              </w:rPr>
              <w:t>ного и муниципального имущества» от 21.12.2001 №</w:t>
            </w:r>
            <w:r w:rsidR="006119E1" w:rsidRPr="006119E1">
              <w:rPr>
                <w:rFonts w:eastAsiaTheme="minorHAnsi"/>
                <w:sz w:val="20"/>
                <w:szCs w:val="20"/>
              </w:rPr>
              <w:t xml:space="preserve"> 178-ФЗ</w:t>
            </w:r>
            <w:r w:rsidR="006119E1">
              <w:rPr>
                <w:rFonts w:eastAsiaTheme="minorHAnsi"/>
                <w:sz w:val="20"/>
                <w:szCs w:val="20"/>
              </w:rPr>
              <w:t>;</w:t>
            </w:r>
          </w:p>
          <w:p w:rsidR="00205068" w:rsidRPr="00160882" w:rsidRDefault="00427930" w:rsidP="00205068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      </w:r>
            <w:hyperlink r:id="rId12" w:history="1">
              <w:r w:rsidRPr="00160882">
                <w:rPr>
                  <w:rStyle w:val="a5"/>
                  <w:rFonts w:eastAsiaTheme="minorHAnsi"/>
                  <w:color w:val="auto"/>
                  <w:sz w:val="20"/>
                  <w:szCs w:val="20"/>
                </w:rPr>
                <w:t>перечень</w:t>
              </w:r>
            </w:hyperlink>
            <w:r w:rsidRPr="00160882">
              <w:rPr>
                <w:rFonts w:eastAsiaTheme="minorHAnsi"/>
                <w:sz w:val="20"/>
                <w:szCs w:val="20"/>
              </w:rPr>
      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</w:t>
            </w:r>
            <w:proofErr w:type="spellStart"/>
            <w:r w:rsidRPr="00160882">
              <w:rPr>
                <w:rFonts w:eastAsiaTheme="minorHAnsi"/>
                <w:sz w:val="20"/>
                <w:szCs w:val="20"/>
              </w:rPr>
              <w:t>выгодоприобретателях</w:t>
            </w:r>
            <w:proofErr w:type="spellEnd"/>
            <w:r w:rsidRPr="00160882">
              <w:rPr>
                <w:rFonts w:eastAsiaTheme="minorHAnsi"/>
                <w:sz w:val="20"/>
                <w:szCs w:val="20"/>
              </w:rPr>
              <w:t xml:space="preserve">, </w:t>
            </w:r>
            <w:proofErr w:type="spellStart"/>
            <w:r w:rsidRPr="00160882">
              <w:rPr>
                <w:rFonts w:eastAsiaTheme="minorHAnsi"/>
                <w:sz w:val="20"/>
                <w:szCs w:val="20"/>
              </w:rPr>
              <w:t>бенефициарных</w:t>
            </w:r>
            <w:proofErr w:type="spellEnd"/>
            <w:r w:rsidRPr="00160882">
              <w:rPr>
                <w:rFonts w:eastAsiaTheme="minorHAnsi"/>
                <w:sz w:val="20"/>
                <w:szCs w:val="20"/>
              </w:rPr>
              <w:t xml:space="preserve"> владельцах и контролирующих лицах в порядке, установленном Правительством Российской Федерации.</w:t>
            </w:r>
          </w:p>
        </w:tc>
      </w:tr>
      <w:tr w:rsidR="00CC1C39" w:rsidRPr="00160882" w:rsidTr="00020353">
        <w:trPr>
          <w:trHeight w:val="490"/>
        </w:trPr>
        <w:tc>
          <w:tcPr>
            <w:tcW w:w="595" w:type="dxa"/>
            <w:shd w:val="clear" w:color="auto" w:fill="auto"/>
            <w:vAlign w:val="center"/>
          </w:tcPr>
          <w:p w:rsidR="00427930" w:rsidRPr="00160882" w:rsidRDefault="00427930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27930" w:rsidRPr="00160882" w:rsidRDefault="00427930" w:rsidP="004844E5">
            <w:pPr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Порядок регистрации на электронной площадке</w:t>
            </w:r>
          </w:p>
        </w:tc>
        <w:tc>
          <w:tcPr>
            <w:tcW w:w="5952" w:type="dxa"/>
            <w:shd w:val="clear" w:color="auto" w:fill="auto"/>
          </w:tcPr>
          <w:p w:rsidR="00427930" w:rsidRPr="008B671D" w:rsidRDefault="00427930" w:rsidP="004844E5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8B671D">
              <w:rPr>
                <w:sz w:val="20"/>
                <w:szCs w:val="20"/>
              </w:rPr>
              <w:t xml:space="preserve">Для обеспечения доступа к участию в электронной продаже Претендентам необходимо пройти процедуру регистрации на электронной площадке </w:t>
            </w:r>
            <w:hyperlink r:id="rId13" w:history="1">
              <w:r w:rsidRPr="008B671D">
                <w:rPr>
                  <w:rStyle w:val="a5"/>
                  <w:color w:val="auto"/>
                  <w:sz w:val="20"/>
                  <w:szCs w:val="20"/>
                </w:rPr>
                <w:t>https://www.rts-tender.ru</w:t>
              </w:r>
            </w:hyperlink>
            <w:r w:rsidRPr="008B671D">
              <w:rPr>
                <w:sz w:val="20"/>
                <w:szCs w:val="20"/>
              </w:rPr>
              <w:t>.</w:t>
            </w:r>
          </w:p>
          <w:p w:rsidR="00427930" w:rsidRPr="008B671D" w:rsidRDefault="00427930" w:rsidP="004844E5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8B671D">
              <w:rPr>
                <w:sz w:val="20"/>
                <w:szCs w:val="20"/>
              </w:rPr>
              <w:t xml:space="preserve">Регистрация на электронной площадке проводится в соответствии с Регламентом электронной площадки «РТС-тендер» Имущественные торги </w:t>
            </w:r>
            <w:r w:rsidR="00A75EE0" w:rsidRPr="008B671D">
              <w:rPr>
                <w:sz w:val="20"/>
                <w:szCs w:val="20"/>
              </w:rPr>
              <w:t>(</w:t>
            </w:r>
            <w:hyperlink r:id="rId14" w:history="1">
              <w:r w:rsidR="008B671D" w:rsidRPr="008B671D">
                <w:rPr>
                  <w:rStyle w:val="a5"/>
                  <w:sz w:val="20"/>
                  <w:szCs w:val="20"/>
                </w:rPr>
                <w:t>https://www.rts-tender.ru/platform-rules/platform-property-sales</w:t>
              </w:r>
            </w:hyperlink>
            <w:r w:rsidR="00A75EE0" w:rsidRPr="008B671D">
              <w:rPr>
                <w:sz w:val="20"/>
                <w:szCs w:val="20"/>
              </w:rPr>
              <w:t>)</w:t>
            </w:r>
            <w:r w:rsidRPr="008B671D">
              <w:rPr>
                <w:sz w:val="20"/>
                <w:szCs w:val="20"/>
              </w:rPr>
              <w:t>.</w:t>
            </w:r>
            <w:r w:rsidR="008B671D" w:rsidRPr="008B671D">
              <w:rPr>
                <w:sz w:val="20"/>
                <w:szCs w:val="20"/>
              </w:rPr>
              <w:t xml:space="preserve"> </w:t>
            </w:r>
            <w:r w:rsidR="00A75EE0" w:rsidRPr="008B671D">
              <w:rPr>
                <w:sz w:val="20"/>
                <w:szCs w:val="20"/>
              </w:rPr>
              <w:t xml:space="preserve"> </w:t>
            </w:r>
          </w:p>
          <w:p w:rsidR="00427930" w:rsidRPr="008B671D" w:rsidRDefault="00427930" w:rsidP="004844E5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8B671D">
              <w:rPr>
                <w:sz w:val="20"/>
                <w:szCs w:val="20"/>
              </w:rPr>
              <w:t xml:space="preserve">Порядок работы Претендента на электронной площадке, системные требования и требования к </w:t>
            </w:r>
            <w:r w:rsidRPr="008B671D">
              <w:rPr>
                <w:spacing w:val="-2"/>
                <w:sz w:val="20"/>
                <w:szCs w:val="20"/>
              </w:rPr>
              <w:t xml:space="preserve">программному </w:t>
            </w:r>
            <w:r w:rsidRPr="008B671D">
              <w:rPr>
                <w:sz w:val="20"/>
                <w:szCs w:val="20"/>
              </w:rPr>
              <w:t xml:space="preserve">обеспечению устанавливаются оператором электронной площадки и размещены на сайте: </w:t>
            </w:r>
            <w:hyperlink r:id="rId15" w:history="1">
              <w:r w:rsidR="00A75EE0" w:rsidRPr="008B671D">
                <w:rPr>
                  <w:rStyle w:val="a5"/>
                  <w:sz w:val="20"/>
                  <w:szCs w:val="20"/>
                </w:rPr>
                <w:t>https://help.rts-tender.ru/manual/list?id=240&amp;format=pdf</w:t>
              </w:r>
            </w:hyperlink>
            <w:r w:rsidR="00A75EE0" w:rsidRPr="008B671D">
              <w:rPr>
                <w:sz w:val="20"/>
                <w:szCs w:val="20"/>
              </w:rPr>
              <w:t xml:space="preserve"> </w:t>
            </w:r>
            <w:r w:rsidRPr="008B671D">
              <w:rPr>
                <w:sz w:val="20"/>
                <w:szCs w:val="20"/>
                <w:u w:val="single"/>
              </w:rPr>
              <w:t xml:space="preserve"> </w:t>
            </w:r>
          </w:p>
        </w:tc>
      </w:tr>
      <w:tr w:rsidR="00CC1C39" w:rsidRPr="00160882" w:rsidTr="00020353">
        <w:trPr>
          <w:trHeight w:val="490"/>
        </w:trPr>
        <w:tc>
          <w:tcPr>
            <w:tcW w:w="595" w:type="dxa"/>
            <w:shd w:val="clear" w:color="auto" w:fill="auto"/>
            <w:vAlign w:val="center"/>
          </w:tcPr>
          <w:p w:rsidR="00427930" w:rsidRPr="00160882" w:rsidRDefault="00427930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27930" w:rsidRPr="00160882" w:rsidRDefault="00427930" w:rsidP="004844E5">
            <w:pPr>
              <w:pStyle w:val="TableParagraph"/>
              <w:ind w:left="105" w:right="576"/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>Порядок разъяснения размещенной информации</w:t>
            </w:r>
          </w:p>
        </w:tc>
        <w:tc>
          <w:tcPr>
            <w:tcW w:w="5952" w:type="dxa"/>
            <w:shd w:val="clear" w:color="auto" w:fill="auto"/>
          </w:tcPr>
          <w:p w:rsidR="00A75EE0" w:rsidRPr="00160882" w:rsidRDefault="00A75EE0" w:rsidP="00A75EE0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      </w:r>
          </w:p>
          <w:p w:rsidR="00A75EE0" w:rsidRPr="00160882" w:rsidRDefault="00A75EE0" w:rsidP="00A75EE0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      </w:r>
          </w:p>
          <w:p w:rsidR="00427930" w:rsidRPr="00160882" w:rsidRDefault="00A75EE0" w:rsidP="00A75EE0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 xml:space="preserve">В течение 2 рабочих дней со дня поступления запроса продавец </w:t>
            </w:r>
            <w:r w:rsidRPr="00160882">
              <w:rPr>
                <w:rFonts w:eastAsiaTheme="minorHAnsi"/>
                <w:sz w:val="20"/>
                <w:szCs w:val="20"/>
              </w:rPr>
              <w:lastRenderedPageBreak/>
              <w:t>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</w:tc>
      </w:tr>
      <w:tr w:rsidR="00AF2F40" w:rsidRPr="00160882" w:rsidTr="00020353">
        <w:trPr>
          <w:trHeight w:val="490"/>
        </w:trPr>
        <w:tc>
          <w:tcPr>
            <w:tcW w:w="595" w:type="dxa"/>
            <w:shd w:val="clear" w:color="auto" w:fill="auto"/>
            <w:vAlign w:val="center"/>
          </w:tcPr>
          <w:p w:rsidR="00AF2F40" w:rsidRPr="00160882" w:rsidRDefault="00AF2F40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AF2F40" w:rsidRPr="00160882" w:rsidRDefault="00AF2F40" w:rsidP="00AF2F40">
            <w:pPr>
              <w:pStyle w:val="TableParagraph"/>
              <w:ind w:left="105" w:right="576"/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</w:rPr>
              <w:t>Порядок ознакомления с имуществом</w:t>
            </w:r>
            <w:r w:rsidR="00071AD4" w:rsidRPr="00160882">
              <w:rPr>
                <w:b/>
                <w:sz w:val="20"/>
              </w:rPr>
              <w:t>, иной информацией</w:t>
            </w:r>
          </w:p>
        </w:tc>
        <w:tc>
          <w:tcPr>
            <w:tcW w:w="5952" w:type="dxa"/>
            <w:shd w:val="clear" w:color="auto" w:fill="auto"/>
          </w:tcPr>
          <w:p w:rsidR="00AF2F40" w:rsidRPr="00160882" w:rsidRDefault="00AF2F40" w:rsidP="00C641FA">
            <w:pPr>
              <w:widowControl/>
              <w:adjustRightInd w:val="0"/>
              <w:ind w:firstLine="284"/>
              <w:jc w:val="both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Для возможности ознакомления с имуществом </w:t>
            </w:r>
            <w:r w:rsidR="00071AD4" w:rsidRPr="00160882">
              <w:rPr>
                <w:sz w:val="20"/>
                <w:szCs w:val="20"/>
              </w:rPr>
              <w:t>и иной информацией</w:t>
            </w:r>
            <w:r w:rsidR="00C641FA">
              <w:rPr>
                <w:sz w:val="20"/>
                <w:szCs w:val="20"/>
              </w:rPr>
              <w:t>, касающейся аукциона,</w:t>
            </w:r>
            <w:r w:rsidR="00071AD4" w:rsidRPr="00160882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 xml:space="preserve">необходимо обращаться в Администрацию </w:t>
            </w:r>
            <w:proofErr w:type="spellStart"/>
            <w:r w:rsidRPr="00160882">
              <w:rPr>
                <w:sz w:val="20"/>
                <w:szCs w:val="20"/>
              </w:rPr>
              <w:t>Волчихинского</w:t>
            </w:r>
            <w:proofErr w:type="spellEnd"/>
            <w:r w:rsidRPr="00160882">
              <w:rPr>
                <w:sz w:val="20"/>
                <w:szCs w:val="20"/>
              </w:rPr>
              <w:t xml:space="preserve"> района с понедельника по пятницу </w:t>
            </w:r>
            <w:r w:rsidR="000E1D5E" w:rsidRPr="00160882">
              <w:rPr>
                <w:sz w:val="20"/>
                <w:szCs w:val="20"/>
              </w:rPr>
              <w:t>(</w:t>
            </w:r>
            <w:r w:rsidRPr="00160882">
              <w:rPr>
                <w:sz w:val="20"/>
                <w:szCs w:val="20"/>
              </w:rPr>
              <w:t>с 09:00 до 13:00, с 14:00 до 17:00) по адресу: Алтайский край, с. Волчиха, ул. Свердлова, д. 4, кабинет № 2.</w:t>
            </w:r>
          </w:p>
          <w:p w:rsidR="00AF2F40" w:rsidRPr="00160882" w:rsidRDefault="00AF2F40" w:rsidP="00C641FA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Контактный телефон: 8</w:t>
            </w:r>
            <w:r w:rsidR="008B671D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(38565)</w:t>
            </w:r>
            <w:r w:rsidR="00005D3D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20</w:t>
            </w:r>
            <w:r w:rsidR="00B71675" w:rsidRPr="00160882">
              <w:rPr>
                <w:sz w:val="20"/>
                <w:szCs w:val="20"/>
              </w:rPr>
              <w:t>-</w:t>
            </w:r>
            <w:r w:rsidRPr="00160882">
              <w:rPr>
                <w:sz w:val="20"/>
                <w:szCs w:val="20"/>
              </w:rPr>
              <w:t>1</w:t>
            </w:r>
            <w:r w:rsidR="00B71675" w:rsidRPr="00160882">
              <w:rPr>
                <w:sz w:val="20"/>
                <w:szCs w:val="20"/>
              </w:rPr>
              <w:t>-</w:t>
            </w:r>
            <w:r w:rsidRPr="00160882">
              <w:rPr>
                <w:sz w:val="20"/>
                <w:szCs w:val="20"/>
              </w:rPr>
              <w:t>14, 8</w:t>
            </w:r>
            <w:r w:rsidR="008B671D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(38565)</w:t>
            </w:r>
            <w:r w:rsidR="00005D3D">
              <w:rPr>
                <w:sz w:val="20"/>
                <w:szCs w:val="20"/>
              </w:rPr>
              <w:t xml:space="preserve"> </w:t>
            </w:r>
            <w:r w:rsidRPr="00160882">
              <w:rPr>
                <w:sz w:val="20"/>
                <w:szCs w:val="20"/>
              </w:rPr>
              <w:t>22</w:t>
            </w:r>
            <w:r w:rsidR="00B71675" w:rsidRPr="00160882">
              <w:rPr>
                <w:sz w:val="20"/>
                <w:szCs w:val="20"/>
              </w:rPr>
              <w:t>-</w:t>
            </w:r>
            <w:r w:rsidRPr="00160882">
              <w:rPr>
                <w:sz w:val="20"/>
                <w:szCs w:val="20"/>
              </w:rPr>
              <w:t>4</w:t>
            </w:r>
            <w:r w:rsidR="00B71675" w:rsidRPr="00160882">
              <w:rPr>
                <w:sz w:val="20"/>
                <w:szCs w:val="20"/>
              </w:rPr>
              <w:t>-</w:t>
            </w:r>
            <w:r w:rsidRPr="00160882">
              <w:rPr>
                <w:sz w:val="20"/>
                <w:szCs w:val="20"/>
              </w:rPr>
              <w:t>36</w:t>
            </w:r>
          </w:p>
        </w:tc>
      </w:tr>
      <w:tr w:rsidR="00FB5C5C" w:rsidRPr="00FE1AB4" w:rsidTr="00020353">
        <w:trPr>
          <w:trHeight w:val="6559"/>
        </w:trPr>
        <w:tc>
          <w:tcPr>
            <w:tcW w:w="595" w:type="dxa"/>
            <w:shd w:val="clear" w:color="auto" w:fill="auto"/>
            <w:vAlign w:val="center"/>
          </w:tcPr>
          <w:p w:rsidR="00427930" w:rsidRPr="00160882" w:rsidRDefault="00427930" w:rsidP="00020353">
            <w:pPr>
              <w:pStyle w:val="a4"/>
              <w:numPr>
                <w:ilvl w:val="0"/>
                <w:numId w:val="14"/>
              </w:numPr>
              <w:ind w:left="357" w:hanging="357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27930" w:rsidRPr="00160882" w:rsidRDefault="00427930" w:rsidP="004844E5">
            <w:pPr>
              <w:pStyle w:val="TableParagraph"/>
              <w:ind w:left="105" w:right="596"/>
              <w:jc w:val="center"/>
              <w:rPr>
                <w:b/>
                <w:sz w:val="20"/>
                <w:szCs w:val="20"/>
              </w:rPr>
            </w:pPr>
            <w:r w:rsidRPr="00160882">
              <w:rPr>
                <w:b/>
                <w:sz w:val="20"/>
                <w:szCs w:val="20"/>
              </w:rPr>
              <w:t xml:space="preserve">Перечень представляемых участниками торгов </w:t>
            </w:r>
            <w:r w:rsidRPr="00160882">
              <w:rPr>
                <w:b/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5952" w:type="dxa"/>
            <w:shd w:val="clear" w:color="auto" w:fill="auto"/>
          </w:tcPr>
          <w:p w:rsidR="00427930" w:rsidRPr="00160882" w:rsidRDefault="00427930" w:rsidP="00C6034A">
            <w:pPr>
              <w:pStyle w:val="TableParagraph"/>
              <w:numPr>
                <w:ilvl w:val="0"/>
                <w:numId w:val="15"/>
              </w:numPr>
              <w:jc w:val="center"/>
              <w:rPr>
                <w:b/>
                <w:i/>
                <w:sz w:val="20"/>
                <w:szCs w:val="20"/>
              </w:rPr>
            </w:pPr>
            <w:r w:rsidRPr="00160882">
              <w:rPr>
                <w:b/>
                <w:i/>
                <w:sz w:val="20"/>
                <w:szCs w:val="20"/>
              </w:rPr>
              <w:t xml:space="preserve">Для юридических </w:t>
            </w:r>
            <w:r w:rsidRPr="00160882">
              <w:rPr>
                <w:b/>
                <w:i/>
                <w:spacing w:val="-4"/>
                <w:sz w:val="20"/>
                <w:szCs w:val="20"/>
              </w:rPr>
              <w:t>лиц:</w:t>
            </w:r>
          </w:p>
          <w:p w:rsidR="00427930" w:rsidRPr="00160882" w:rsidRDefault="00427930" w:rsidP="00CC1C39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заявка на участие в аукционе установленной формы (Приложение № 1) к Информационному сообщению;</w:t>
            </w:r>
          </w:p>
          <w:p w:rsidR="00427930" w:rsidRPr="00160882" w:rsidRDefault="00427930" w:rsidP="00CC1C39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заверенные копии учредительных </w:t>
            </w:r>
            <w:r w:rsidRPr="00160882">
              <w:rPr>
                <w:spacing w:val="-2"/>
                <w:sz w:val="20"/>
                <w:szCs w:val="20"/>
              </w:rPr>
              <w:t>документов;</w:t>
            </w:r>
          </w:p>
          <w:p w:rsidR="00427930" w:rsidRPr="00160882" w:rsidRDefault="00427930" w:rsidP="00CC1C39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:rsidR="00427930" w:rsidRPr="00160882" w:rsidRDefault="00427930" w:rsidP="00CC1C39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:rsidR="00427930" w:rsidRPr="00160882" w:rsidRDefault="00427930" w:rsidP="00CC1C39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 xml:space="preserve">доверенность на осуществление действий от имени </w:t>
            </w:r>
            <w:r w:rsidRPr="00160882">
              <w:rPr>
                <w:spacing w:val="-2"/>
                <w:sz w:val="20"/>
                <w:szCs w:val="20"/>
              </w:rPr>
              <w:t xml:space="preserve">Претендента, </w:t>
            </w:r>
            <w:r w:rsidRPr="00160882">
              <w:rPr>
                <w:sz w:val="20"/>
                <w:szCs w:val="20"/>
              </w:rPr>
              <w:t>оформленная в установленном порядке, или нотариально заверенная копия такой доверенности (представляется 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      </w:r>
          </w:p>
          <w:p w:rsidR="00427930" w:rsidRDefault="00427930" w:rsidP="00CC1C39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ind w:left="0" w:firstLine="0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опись представленных документов, подписанная Претендентом или его доверенным лицом (представителем).</w:t>
            </w:r>
          </w:p>
          <w:p w:rsidR="00C6034A" w:rsidRPr="00160882" w:rsidRDefault="00C6034A" w:rsidP="00C6034A">
            <w:pPr>
              <w:pStyle w:val="TableParagraph"/>
              <w:tabs>
                <w:tab w:val="left" w:pos="254"/>
              </w:tabs>
              <w:ind w:left="0"/>
              <w:rPr>
                <w:sz w:val="20"/>
                <w:szCs w:val="20"/>
              </w:rPr>
            </w:pPr>
          </w:p>
          <w:p w:rsidR="00C6034A" w:rsidRPr="00160882" w:rsidRDefault="00427930" w:rsidP="00C6034A">
            <w:pPr>
              <w:pStyle w:val="TableParagraph"/>
              <w:numPr>
                <w:ilvl w:val="0"/>
                <w:numId w:val="15"/>
              </w:numPr>
              <w:tabs>
                <w:tab w:val="left" w:pos="676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160882">
              <w:rPr>
                <w:b/>
                <w:i/>
                <w:iCs/>
                <w:sz w:val="20"/>
                <w:szCs w:val="20"/>
              </w:rPr>
              <w:t>Для физических лиц</w:t>
            </w:r>
          </w:p>
          <w:p w:rsidR="00427930" w:rsidRPr="00160882" w:rsidRDefault="00427930" w:rsidP="00C6034A">
            <w:pPr>
              <w:pStyle w:val="TableParagraph"/>
              <w:tabs>
                <w:tab w:val="left" w:pos="676"/>
              </w:tabs>
              <w:ind w:left="720"/>
              <w:rPr>
                <w:i/>
                <w:iCs/>
                <w:sz w:val="20"/>
                <w:szCs w:val="20"/>
              </w:rPr>
            </w:pPr>
            <w:r w:rsidRPr="00160882">
              <w:rPr>
                <w:b/>
                <w:i/>
                <w:iCs/>
                <w:sz w:val="20"/>
                <w:szCs w:val="20"/>
              </w:rPr>
              <w:t xml:space="preserve"> (в том числе индивидуальных </w:t>
            </w:r>
            <w:r w:rsidRPr="00160882">
              <w:rPr>
                <w:b/>
                <w:i/>
                <w:iCs/>
                <w:spacing w:val="-2"/>
                <w:sz w:val="20"/>
                <w:szCs w:val="20"/>
              </w:rPr>
              <w:t>предпринимателей)</w:t>
            </w:r>
          </w:p>
          <w:p w:rsidR="00427930" w:rsidRPr="00160882" w:rsidRDefault="00427930" w:rsidP="00CC1C39">
            <w:pPr>
              <w:pStyle w:val="TableParagraph"/>
              <w:numPr>
                <w:ilvl w:val="0"/>
                <w:numId w:val="5"/>
              </w:numPr>
              <w:tabs>
                <w:tab w:val="left" w:pos="676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заявка на участие в аукционе установленной формы (Приложение № 1);</w:t>
            </w:r>
          </w:p>
          <w:p w:rsidR="00427930" w:rsidRPr="00160882" w:rsidRDefault="00427930" w:rsidP="00CC1C39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копии всех листов документа, удостоверяющего личность;</w:t>
            </w:r>
          </w:p>
          <w:p w:rsidR="00427930" w:rsidRPr="00160882" w:rsidRDefault="00427930" w:rsidP="00CC1C39">
            <w:pPr>
              <w:pStyle w:val="TableParagraph"/>
              <w:numPr>
                <w:ilvl w:val="0"/>
                <w:numId w:val="5"/>
              </w:numPr>
              <w:tabs>
                <w:tab w:val="left" w:pos="742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(представляется в случае, если от имени Претендента действует его представитель по доверенности);</w:t>
            </w:r>
          </w:p>
          <w:p w:rsidR="00427930" w:rsidRPr="00160882" w:rsidRDefault="00427930" w:rsidP="00CC1C39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ind w:left="0" w:firstLine="284"/>
              <w:rPr>
                <w:sz w:val="20"/>
                <w:szCs w:val="20"/>
              </w:rPr>
            </w:pPr>
            <w:r w:rsidRPr="00160882">
              <w:rPr>
                <w:sz w:val="20"/>
                <w:szCs w:val="20"/>
              </w:rPr>
              <w:t>опись представленных документов, подписанная Претендентом или его доверенным лицом (представителем)</w:t>
            </w:r>
            <w:r w:rsidR="00C6034A" w:rsidRPr="00160882">
              <w:rPr>
                <w:sz w:val="20"/>
                <w:szCs w:val="20"/>
              </w:rPr>
              <w:t>.</w:t>
            </w:r>
          </w:p>
          <w:p w:rsidR="00C6034A" w:rsidRPr="00160882" w:rsidRDefault="00C6034A" w:rsidP="00E520C0">
            <w:pPr>
              <w:pStyle w:val="TableParagraph"/>
              <w:tabs>
                <w:tab w:val="left" w:pos="254"/>
              </w:tabs>
              <w:ind w:left="284"/>
              <w:jc w:val="center"/>
              <w:rPr>
                <w:sz w:val="20"/>
                <w:szCs w:val="20"/>
              </w:rPr>
            </w:pPr>
          </w:p>
          <w:p w:rsidR="00E520C0" w:rsidRPr="00160882" w:rsidRDefault="007F5CED" w:rsidP="00E520C0">
            <w:pPr>
              <w:widowControl/>
              <w:adjustRightInd w:val="0"/>
              <w:jc w:val="center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b/>
                <w:sz w:val="20"/>
                <w:szCs w:val="20"/>
              </w:rPr>
              <w:t>ОБРАТИТЕ ВНИМАНИЕ</w:t>
            </w:r>
            <w:r w:rsidR="00E520C0" w:rsidRPr="00160882">
              <w:rPr>
                <w:rFonts w:eastAsiaTheme="minorHAnsi"/>
                <w:b/>
                <w:sz w:val="20"/>
                <w:szCs w:val="20"/>
              </w:rPr>
              <w:t>!!!</w:t>
            </w:r>
          </w:p>
          <w:p w:rsidR="007F5CED" w:rsidRPr="00160882" w:rsidRDefault="007F5CED" w:rsidP="008B671D">
            <w:pPr>
              <w:widowControl/>
              <w:adjustRightInd w:val="0"/>
              <w:ind w:firstLine="284"/>
              <w:jc w:val="both"/>
              <w:rPr>
                <w:rFonts w:eastAsiaTheme="minorHAnsi"/>
                <w:b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 xml:space="preserve">Все листы документов, представляемых одновременно с заявкой, либо отдельные тома данных документов должны быть </w:t>
            </w:r>
            <w:r w:rsidRPr="00160882">
              <w:rPr>
                <w:rFonts w:eastAsiaTheme="minorHAnsi"/>
                <w:b/>
                <w:sz w:val="20"/>
                <w:szCs w:val="20"/>
              </w:rPr>
              <w:t>прошиты,</w:t>
            </w:r>
            <w:r w:rsidRPr="00160882">
              <w:rPr>
                <w:rFonts w:eastAsiaTheme="minorHAnsi"/>
                <w:sz w:val="20"/>
                <w:szCs w:val="20"/>
              </w:rPr>
              <w:t xml:space="preserve"> </w:t>
            </w:r>
            <w:r w:rsidRPr="00160882">
              <w:rPr>
                <w:rFonts w:eastAsiaTheme="minorHAnsi"/>
                <w:b/>
                <w:sz w:val="20"/>
                <w:szCs w:val="20"/>
              </w:rPr>
              <w:t>пронумерованы, скреплены печатью претендента (при наличии печати) (для юридического лица) и подписаны претендентом или его представителем.</w:t>
            </w:r>
          </w:p>
          <w:p w:rsidR="007F5CED" w:rsidRPr="00160882" w:rsidRDefault="007F5CED" w:rsidP="008B671D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 xml:space="preserve">К данным документам (в том числе к каждому тому) также прилагается их </w:t>
            </w:r>
            <w:r w:rsidRPr="00160882">
              <w:rPr>
                <w:rFonts w:eastAsiaTheme="minorHAnsi"/>
                <w:b/>
                <w:sz w:val="20"/>
                <w:szCs w:val="20"/>
              </w:rPr>
              <w:t>опись</w:t>
            </w:r>
            <w:r w:rsidRPr="00160882">
              <w:rPr>
                <w:rFonts w:eastAsiaTheme="minorHAnsi"/>
                <w:sz w:val="20"/>
                <w:szCs w:val="20"/>
              </w:rPr>
              <w:t xml:space="preserve">. </w:t>
            </w:r>
          </w:p>
          <w:p w:rsidR="009C161D" w:rsidRDefault="007F5CED" w:rsidP="008B671D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160882">
              <w:rPr>
                <w:rFonts w:eastAsiaTheme="minorHAnsi"/>
                <w:sz w:val="20"/>
                <w:szCs w:val="20"/>
              </w:rPr>
              <w:t xml:space="preserve">Соблюдение претендентом указанных требований означает, что заявка и документы, представляемые одновременно с заявкой, поданы от имени претендента. </w:t>
            </w:r>
          </w:p>
          <w:p w:rsidR="008B671D" w:rsidRPr="00160882" w:rsidRDefault="008B671D" w:rsidP="008B671D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Заявка и иные представленные одновременно с ней документы подаются в форме электронных документов.</w:t>
            </w:r>
          </w:p>
        </w:tc>
      </w:tr>
    </w:tbl>
    <w:p w:rsidR="00CA3EC9" w:rsidRPr="00FE1AB4" w:rsidRDefault="00CA3EC9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2977"/>
        <w:gridCol w:w="5891"/>
      </w:tblGrid>
      <w:tr w:rsidR="00FE1AB4" w:rsidRPr="00BA719D" w:rsidTr="00020353">
        <w:trPr>
          <w:trHeight w:val="508"/>
        </w:trPr>
        <w:tc>
          <w:tcPr>
            <w:tcW w:w="595" w:type="dxa"/>
            <w:shd w:val="clear" w:color="auto" w:fill="auto"/>
            <w:vAlign w:val="center"/>
          </w:tcPr>
          <w:p w:rsidR="006B225B" w:rsidRPr="00BA719D" w:rsidRDefault="000E1D5E" w:rsidP="00FE1AB4">
            <w:pPr>
              <w:pStyle w:val="TableParagraph"/>
              <w:spacing w:line="223" w:lineRule="exact"/>
              <w:ind w:left="107"/>
              <w:jc w:val="center"/>
              <w:rPr>
                <w:b/>
                <w:bCs/>
                <w:sz w:val="20"/>
              </w:rPr>
            </w:pPr>
            <w:r w:rsidRPr="00BA719D">
              <w:rPr>
                <w:b/>
                <w:bCs/>
                <w:spacing w:val="-5"/>
                <w:sz w:val="20"/>
              </w:rPr>
              <w:t>24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B225B" w:rsidRPr="00BA719D" w:rsidRDefault="006B225B" w:rsidP="00CC1C39">
            <w:pPr>
              <w:pStyle w:val="TableParagraph"/>
              <w:spacing w:line="223" w:lineRule="exact"/>
              <w:ind w:left="105"/>
              <w:jc w:val="center"/>
              <w:rPr>
                <w:b/>
                <w:bCs/>
                <w:sz w:val="20"/>
              </w:rPr>
            </w:pPr>
            <w:r w:rsidRPr="00BA719D">
              <w:rPr>
                <w:b/>
                <w:bCs/>
                <w:sz w:val="20"/>
              </w:rPr>
              <w:t xml:space="preserve">Порядок подачи </w:t>
            </w:r>
            <w:r w:rsidRPr="00BA719D">
              <w:rPr>
                <w:b/>
                <w:bCs/>
                <w:spacing w:val="-2"/>
                <w:sz w:val="20"/>
              </w:rPr>
              <w:t>заявок</w:t>
            </w:r>
          </w:p>
        </w:tc>
        <w:tc>
          <w:tcPr>
            <w:tcW w:w="5891" w:type="dxa"/>
            <w:shd w:val="clear" w:color="auto" w:fill="auto"/>
          </w:tcPr>
          <w:p w:rsidR="006B225B" w:rsidRPr="00BA719D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>Для оформления участия в электронном аукционе физические лица, в том числе индивидуальные предприниматели, и юридическ</w:t>
            </w:r>
            <w:bookmarkStart w:id="0" w:name="_GoBack"/>
            <w:bookmarkEnd w:id="0"/>
            <w:r w:rsidRPr="00BA719D">
              <w:rPr>
                <w:sz w:val="20"/>
              </w:rPr>
              <w:t xml:space="preserve">ие лица, намеревающиеся принять участие в электронном аукционе (далее – Претенденты), подают на электронную площадку в установленный информационном сообщении срок заявку, путем заполнения ее электронной формы, </w:t>
            </w:r>
            <w:r w:rsidRPr="00BA719D">
              <w:rPr>
                <w:sz w:val="20"/>
              </w:rPr>
              <w:lastRenderedPageBreak/>
              <w:t>размещенной в открытой для доступа неограниченного круга лиц части</w:t>
            </w:r>
            <w:r w:rsidR="00CC1C39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электронной</w:t>
            </w:r>
            <w:r w:rsidR="00CC1C39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площадки</w:t>
            </w:r>
            <w:r w:rsidR="00CC1C39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(далее –открытая</w:t>
            </w:r>
            <w:r w:rsidR="00CC1C39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часть</w:t>
            </w:r>
            <w:r w:rsidR="00CC1C39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электронной площадки), с приложением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предусмотренных настоящим информационным сообщением, заверенных электронной подписью Претендента либо лица, имеющего право действовать от имени Претендента.</w:t>
            </w:r>
          </w:p>
          <w:p w:rsidR="006B225B" w:rsidRPr="00BA719D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>Представляемые одновременно с заявкой на участие в электронном аукционе документы должны быть оформлены в соответствии с указанными в настоящем Информационном сообщении требованиями.</w:t>
            </w:r>
          </w:p>
          <w:p w:rsidR="006B225B" w:rsidRPr="00BA719D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>Одно лицо имеет право подать только одну заявку на участие в электронном аукционе.</w:t>
            </w:r>
          </w:p>
          <w:p w:rsidR="006B225B" w:rsidRPr="00BA719D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>При приеме заявок от Претендентов электронная площадка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      </w:r>
          </w:p>
          <w:p w:rsidR="006B225B" w:rsidRPr="00BA719D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>В течение одного часа со времени поступления заявки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 xml:space="preserve">электронная площадка сообщает претенденту о ее поступлении путем направления уведомления с приложением электронных копий зарегистрированной заявки и прилагаемых к ней </w:t>
            </w:r>
            <w:r w:rsidRPr="00BA719D">
              <w:rPr>
                <w:spacing w:val="-2"/>
                <w:sz w:val="20"/>
              </w:rPr>
              <w:t>документов.</w:t>
            </w:r>
          </w:p>
          <w:p w:rsidR="006B225B" w:rsidRPr="00BA719D" w:rsidRDefault="006B225B" w:rsidP="00CC1C39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>Заявки с прилагаемыми к ним документами, а также предложения о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цене имущества, поданные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с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нарушениям</w:t>
            </w:r>
            <w:r w:rsidR="00E520C0" w:rsidRPr="00BA719D">
              <w:rPr>
                <w:sz w:val="20"/>
              </w:rPr>
              <w:t>и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установленного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срока, на электронной площадке не регистрируются.</w:t>
            </w:r>
          </w:p>
          <w:p w:rsidR="00E520C0" w:rsidRPr="00BA719D" w:rsidRDefault="006B225B" w:rsidP="00E520C0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      </w:r>
          </w:p>
          <w:p w:rsidR="00E520C0" w:rsidRPr="00BA719D" w:rsidRDefault="00E520C0" w:rsidP="00E520C0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 xml:space="preserve">В случае отзыва претендентом заявки уведомление об отзыве заявки вместе с заявкой в течение одного часа поступает </w:t>
            </w:r>
            <w:r w:rsidR="00495D00" w:rsidRPr="00BA719D">
              <w:rPr>
                <w:sz w:val="20"/>
              </w:rPr>
              <w:t>в «личный кабинет» продавца, о чем П</w:t>
            </w:r>
            <w:r w:rsidRPr="00BA719D">
              <w:rPr>
                <w:sz w:val="20"/>
              </w:rPr>
              <w:t>ретенденту направляется соответствующее уведомление.</w:t>
            </w:r>
          </w:p>
          <w:p w:rsidR="00397372" w:rsidRPr="00BA719D" w:rsidRDefault="006B225B" w:rsidP="0085287D">
            <w:pPr>
              <w:pStyle w:val="TableParagraph"/>
              <w:ind w:left="0" w:firstLine="284"/>
              <w:rPr>
                <w:spacing w:val="-2"/>
                <w:sz w:val="20"/>
              </w:rPr>
            </w:pPr>
            <w:r w:rsidRPr="00BA719D">
              <w:rPr>
                <w:sz w:val="20"/>
              </w:rPr>
              <w:t>Продавец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рассматривает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заявки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и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документы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претендентов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pacing w:val="-10"/>
                <w:sz w:val="20"/>
              </w:rPr>
              <w:t>и</w:t>
            </w:r>
            <w:r w:rsidRPr="00BA719D">
              <w:rPr>
                <w:sz w:val="20"/>
              </w:rPr>
              <w:t xml:space="preserve"> устанавливает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факт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поступления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сумм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задатков.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По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результатам рассмотрения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заявок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и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документов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принимается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решение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pacing w:val="-10"/>
                <w:sz w:val="20"/>
              </w:rPr>
              <w:t>о</w:t>
            </w:r>
            <w:r w:rsidR="00397372" w:rsidRPr="00BA719D">
              <w:rPr>
                <w:sz w:val="20"/>
              </w:rPr>
              <w:t xml:space="preserve"> </w:t>
            </w:r>
            <w:r w:rsidR="00601313" w:rsidRPr="00BA719D">
              <w:rPr>
                <w:sz w:val="20"/>
              </w:rPr>
              <w:t xml:space="preserve">допуске </w:t>
            </w:r>
            <w:r w:rsidRPr="00BA719D">
              <w:rPr>
                <w:sz w:val="20"/>
              </w:rPr>
              <w:t>участию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либо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об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отказе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в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допуске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>к</w:t>
            </w:r>
            <w:r w:rsidR="00601313" w:rsidRPr="00BA719D">
              <w:rPr>
                <w:sz w:val="20"/>
              </w:rPr>
              <w:t xml:space="preserve"> </w:t>
            </w:r>
            <w:r w:rsidRPr="00BA719D">
              <w:rPr>
                <w:spacing w:val="-2"/>
                <w:sz w:val="20"/>
              </w:rPr>
              <w:t>участию</w:t>
            </w:r>
            <w:r w:rsidR="00601313" w:rsidRPr="00BA719D">
              <w:rPr>
                <w:spacing w:val="-2"/>
                <w:sz w:val="20"/>
              </w:rPr>
              <w:t>.</w:t>
            </w:r>
          </w:p>
        </w:tc>
      </w:tr>
      <w:tr w:rsidR="00FE1AB4" w:rsidRPr="00BA719D" w:rsidTr="00020353">
        <w:trPr>
          <w:trHeight w:val="508"/>
        </w:trPr>
        <w:tc>
          <w:tcPr>
            <w:tcW w:w="595" w:type="dxa"/>
            <w:shd w:val="clear" w:color="auto" w:fill="auto"/>
            <w:vAlign w:val="center"/>
          </w:tcPr>
          <w:p w:rsidR="006B225B" w:rsidRPr="00BA719D" w:rsidRDefault="00FE1AB4" w:rsidP="000E1D5E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</w:rPr>
            </w:pPr>
            <w:r w:rsidRPr="00BA719D">
              <w:rPr>
                <w:b/>
                <w:bCs/>
                <w:spacing w:val="-5"/>
                <w:sz w:val="20"/>
              </w:rPr>
              <w:lastRenderedPageBreak/>
              <w:t>2</w:t>
            </w:r>
            <w:r w:rsidR="000E1D5E" w:rsidRPr="00BA719D">
              <w:rPr>
                <w:b/>
                <w:bCs/>
                <w:spacing w:val="-5"/>
                <w:sz w:val="20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B225B" w:rsidRPr="00BA719D" w:rsidRDefault="006B225B" w:rsidP="0057652E">
            <w:pPr>
              <w:pStyle w:val="TableParagraph"/>
              <w:ind w:left="105"/>
              <w:jc w:val="center"/>
              <w:rPr>
                <w:b/>
                <w:sz w:val="20"/>
              </w:rPr>
            </w:pPr>
            <w:r w:rsidRPr="00BA719D">
              <w:rPr>
                <w:b/>
                <w:sz w:val="20"/>
              </w:rPr>
              <w:t xml:space="preserve">Порядок </w:t>
            </w:r>
            <w:r w:rsidRPr="00BA719D">
              <w:rPr>
                <w:b/>
                <w:spacing w:val="-2"/>
                <w:sz w:val="20"/>
              </w:rPr>
              <w:t>возврата задатка</w:t>
            </w:r>
          </w:p>
        </w:tc>
        <w:tc>
          <w:tcPr>
            <w:tcW w:w="5891" w:type="dxa"/>
            <w:shd w:val="clear" w:color="auto" w:fill="auto"/>
          </w:tcPr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Лицам, перечислившим задаток для участия в продаже муници</w:t>
            </w:r>
            <w:r w:rsidR="0011535C" w:rsidRPr="00BA719D">
              <w:rPr>
                <w:rFonts w:eastAsiaTheme="minorHAnsi"/>
                <w:sz w:val="20"/>
                <w:szCs w:val="20"/>
              </w:rPr>
              <w:t>пального имущества на аукционе</w:t>
            </w:r>
            <w:r w:rsidRPr="00BA719D">
              <w:rPr>
                <w:rFonts w:eastAsiaTheme="minorHAnsi"/>
                <w:sz w:val="20"/>
                <w:szCs w:val="20"/>
              </w:rPr>
              <w:t>, денежные средства возвращаются в следующем порядке:</w:t>
            </w:r>
          </w:p>
          <w:p w:rsidR="0011535C" w:rsidRPr="00BA719D" w:rsidRDefault="0011535C" w:rsidP="00D105EC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 xml:space="preserve">а) </w:t>
            </w:r>
            <w:r w:rsidRPr="00D105EC">
              <w:rPr>
                <w:rFonts w:eastAsiaTheme="minorHAnsi"/>
                <w:sz w:val="20"/>
                <w:szCs w:val="20"/>
              </w:rPr>
              <w:t>участникам</w:t>
            </w:r>
            <w:r w:rsidRPr="00BA719D">
              <w:rPr>
                <w:rFonts w:eastAsiaTheme="minorHAnsi"/>
                <w:sz w:val="20"/>
                <w:szCs w:val="20"/>
              </w:rPr>
              <w:t xml:space="preserve">, за исключением </w:t>
            </w:r>
            <w:r w:rsidRPr="00D105EC">
              <w:rPr>
                <w:rFonts w:eastAsiaTheme="minorHAnsi"/>
                <w:b/>
                <w:sz w:val="20"/>
                <w:szCs w:val="20"/>
                <w:u w:val="single"/>
              </w:rPr>
              <w:t>победителя</w:t>
            </w:r>
            <w:r w:rsidRPr="00BA719D">
              <w:rPr>
                <w:rFonts w:eastAsiaTheme="minorHAnsi"/>
                <w:sz w:val="20"/>
                <w:szCs w:val="20"/>
              </w:rPr>
              <w:t xml:space="preserve">, </w:t>
            </w:r>
            <w:r w:rsidRPr="00D105EC">
              <w:rPr>
                <w:rFonts w:eastAsiaTheme="minorHAnsi"/>
                <w:b/>
                <w:sz w:val="20"/>
                <w:szCs w:val="20"/>
                <w:u w:val="single"/>
              </w:rPr>
              <w:t>лица, подавшего предпоследнее предложение о цене</w:t>
            </w:r>
            <w:r w:rsidRPr="00BA719D">
              <w:rPr>
                <w:rFonts w:eastAsiaTheme="minorHAnsi"/>
                <w:sz w:val="20"/>
                <w:szCs w:val="20"/>
              </w:rPr>
              <w:t xml:space="preserve">, или </w:t>
            </w:r>
            <w:r w:rsidRPr="00D105EC">
              <w:rPr>
                <w:rFonts w:eastAsiaTheme="minorHAnsi"/>
                <w:b/>
                <w:sz w:val="20"/>
                <w:szCs w:val="20"/>
                <w:u w:val="single"/>
              </w:rPr>
              <w:t>лица, признанного единственным участником аукциона</w:t>
            </w:r>
            <w:r w:rsidRPr="00BA719D">
              <w:rPr>
                <w:rFonts w:eastAsiaTheme="minorHAnsi"/>
                <w:sz w:val="20"/>
                <w:szCs w:val="20"/>
              </w:rPr>
              <w:t xml:space="preserve">, - </w:t>
            </w:r>
            <w:r w:rsidR="00D105EC">
              <w:rPr>
                <w:rFonts w:eastAsiaTheme="minorHAnsi"/>
                <w:sz w:val="20"/>
                <w:szCs w:val="20"/>
              </w:rPr>
              <w:t xml:space="preserve"> в течение 5 календарных </w:t>
            </w:r>
            <w:r w:rsidR="00D105EC" w:rsidRPr="00D105EC">
              <w:rPr>
                <w:rFonts w:eastAsiaTheme="minorHAnsi"/>
                <w:sz w:val="20"/>
                <w:szCs w:val="20"/>
              </w:rPr>
              <w:t xml:space="preserve"> дней с</w:t>
            </w:r>
            <w:r w:rsidR="00D105EC">
              <w:rPr>
                <w:rFonts w:eastAsiaTheme="minorHAnsi"/>
                <w:sz w:val="20"/>
                <w:szCs w:val="20"/>
              </w:rPr>
              <w:t>о</w:t>
            </w:r>
            <w:r w:rsidR="00D105EC" w:rsidRPr="00D105EC">
              <w:rPr>
                <w:rFonts w:eastAsiaTheme="minorHAnsi"/>
                <w:sz w:val="20"/>
                <w:szCs w:val="20"/>
              </w:rPr>
              <w:t xml:space="preserve"> </w:t>
            </w:r>
            <w:r w:rsidR="00D105EC">
              <w:rPr>
                <w:rFonts w:eastAsiaTheme="minorHAnsi"/>
                <w:sz w:val="20"/>
                <w:szCs w:val="20"/>
              </w:rPr>
              <w:t>дня подведения итогов продажи имущества;</w:t>
            </w:r>
          </w:p>
          <w:p w:rsidR="0011535C" w:rsidRPr="00BA719D" w:rsidRDefault="0011535C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</w:t>
            </w:r>
            <w:r w:rsidR="00D105EC">
              <w:rPr>
                <w:rFonts w:eastAsiaTheme="minorHAnsi"/>
                <w:sz w:val="20"/>
                <w:szCs w:val="20"/>
              </w:rPr>
              <w:t>;</w:t>
            </w:r>
          </w:p>
          <w:p w:rsidR="0011535C" w:rsidRPr="00BA719D" w:rsidRDefault="0011535C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в) лицу, подавшему предпоследнее предложение о цене, - в течение 5 календарных дней со дня заключения договора купли-продажи имущества с покупателем;</w:t>
            </w:r>
          </w:p>
          <w:p w:rsidR="005E785A" w:rsidRDefault="006214C6" w:rsidP="005E785A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г) в случае привлечения юридических лиц, указанных в абзацах втором и третьем пункта 2 Положения об организации и проведении продажи государственного или муниципального имущества в электронной форме, утвержденного постановлением Правительства РФ от 27.08.2012 № 860 «Об организации и проведении продажи государственного или муниципального имущества в электронной форме», при нарушении ими сроков возврата задатка указанные юридические лица уплачивают претендент</w:t>
            </w:r>
            <w:proofErr w:type="gramStart"/>
            <w:r w:rsidRPr="00BA719D">
              <w:rPr>
                <w:rFonts w:eastAsiaTheme="minorHAnsi"/>
                <w:sz w:val="20"/>
                <w:szCs w:val="20"/>
              </w:rPr>
              <w:t>у(</w:t>
            </w:r>
            <w:proofErr w:type="spellStart"/>
            <w:proofErr w:type="gramEnd"/>
            <w:r w:rsidRPr="00BA719D">
              <w:rPr>
                <w:rFonts w:eastAsiaTheme="minorHAnsi"/>
                <w:sz w:val="20"/>
                <w:szCs w:val="20"/>
              </w:rPr>
              <w:t>ам</w:t>
            </w:r>
            <w:proofErr w:type="spellEnd"/>
            <w:r w:rsidRPr="00BA719D">
              <w:rPr>
                <w:rFonts w:eastAsiaTheme="minorHAnsi"/>
                <w:sz w:val="20"/>
                <w:szCs w:val="20"/>
              </w:rPr>
              <w:t xml:space="preserve">) пени в </w:t>
            </w:r>
            <w:proofErr w:type="gramStart"/>
            <w:r w:rsidRPr="00BA719D">
              <w:rPr>
                <w:rFonts w:eastAsiaTheme="minorHAnsi"/>
                <w:sz w:val="20"/>
                <w:szCs w:val="20"/>
              </w:rPr>
              <w:t xml:space="preserve">размере одной </w:t>
            </w:r>
            <w:proofErr w:type="spellStart"/>
            <w:r w:rsidRPr="00BA719D">
              <w:rPr>
                <w:rFonts w:eastAsiaTheme="minorHAnsi"/>
                <w:sz w:val="20"/>
                <w:szCs w:val="20"/>
              </w:rPr>
              <w:t>стопятидесятой</w:t>
            </w:r>
            <w:proofErr w:type="spellEnd"/>
            <w:r w:rsidRPr="00BA719D">
              <w:rPr>
                <w:rFonts w:eastAsiaTheme="minorHAnsi"/>
                <w:sz w:val="20"/>
                <w:szCs w:val="20"/>
              </w:rPr>
              <w:t xml:space="preserve"> действующей на дату уплаты пени ключевой ставки, установленной Центральным банком Российской Федерации, от неуплаченной суммы за каждый календарный день просрочки.</w:t>
            </w:r>
            <w:proofErr w:type="gramEnd"/>
          </w:p>
          <w:p w:rsidR="00495D00" w:rsidRPr="005E785A" w:rsidRDefault="00495D00" w:rsidP="005E785A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sz w:val="20"/>
              </w:rPr>
              <w:t xml:space="preserve"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</w:t>
            </w:r>
            <w:r w:rsidRPr="00BA719D">
              <w:rPr>
                <w:rFonts w:eastAsiaTheme="minorHAnsi"/>
                <w:sz w:val="20"/>
                <w:szCs w:val="20"/>
              </w:rPr>
              <w:t>дня окончания приема заявок</w:t>
            </w:r>
            <w:r w:rsidRPr="00BA719D">
              <w:rPr>
                <w:sz w:val="20"/>
              </w:rPr>
              <w:t>, задаток возвращается в порядке, установленном для претендентов, не допущенных к участию в продаже имущества.</w:t>
            </w:r>
          </w:p>
          <w:p w:rsidR="00CB0766" w:rsidRPr="00BA719D" w:rsidRDefault="00CB0766" w:rsidP="0057652E">
            <w:pPr>
              <w:pStyle w:val="TableParagraph"/>
              <w:ind w:left="0" w:firstLine="284"/>
              <w:rPr>
                <w:spacing w:val="-2"/>
                <w:sz w:val="20"/>
              </w:rPr>
            </w:pPr>
            <w:r w:rsidRPr="00BA719D">
              <w:rPr>
                <w:spacing w:val="-2"/>
                <w:sz w:val="20"/>
              </w:rPr>
              <w:t xml:space="preserve">При уклонении или отказе победителя или лица, признанного </w:t>
            </w:r>
            <w:r w:rsidRPr="00BA719D">
              <w:rPr>
                <w:spacing w:val="-2"/>
                <w:sz w:val="20"/>
              </w:rPr>
              <w:lastRenderedPageBreak/>
              <w:t>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      </w:r>
          </w:p>
          <w:p w:rsidR="006B225B" w:rsidRPr="00BA719D" w:rsidRDefault="006B225B" w:rsidP="00036896">
            <w:pPr>
              <w:pStyle w:val="TableParagraph"/>
              <w:ind w:left="0" w:firstLine="284"/>
              <w:rPr>
                <w:sz w:val="20"/>
              </w:rPr>
            </w:pPr>
            <w:r w:rsidRPr="00BA719D">
              <w:rPr>
                <w:sz w:val="20"/>
              </w:rPr>
              <w:t>В случае отказа Продавца от проведения Процедуры аукциона, поступившие задатки возвращаются претендентам/участникам в течение</w:t>
            </w:r>
            <w:r w:rsidR="00036896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 xml:space="preserve">5 (пяти) рабочих дней с даты принятия решения об </w:t>
            </w:r>
            <w:r w:rsidRPr="00BA719D">
              <w:rPr>
                <w:spacing w:val="-2"/>
                <w:sz w:val="20"/>
              </w:rPr>
              <w:t>отказе</w:t>
            </w:r>
            <w:r w:rsidR="00036896" w:rsidRPr="00BA719D">
              <w:rPr>
                <w:sz w:val="20"/>
              </w:rPr>
              <w:t xml:space="preserve"> </w:t>
            </w:r>
            <w:r w:rsidRPr="00BA719D">
              <w:rPr>
                <w:sz w:val="20"/>
              </w:rPr>
              <w:t xml:space="preserve">в проведении </w:t>
            </w:r>
            <w:r w:rsidRPr="00BA719D">
              <w:rPr>
                <w:spacing w:val="-2"/>
                <w:sz w:val="20"/>
              </w:rPr>
              <w:t>Процедуры.</w:t>
            </w:r>
          </w:p>
        </w:tc>
      </w:tr>
      <w:tr w:rsidR="00FE1AB4" w:rsidRPr="00BA719D" w:rsidTr="00020353">
        <w:trPr>
          <w:trHeight w:val="508"/>
        </w:trPr>
        <w:tc>
          <w:tcPr>
            <w:tcW w:w="595" w:type="dxa"/>
            <w:shd w:val="clear" w:color="auto" w:fill="auto"/>
            <w:vAlign w:val="center"/>
          </w:tcPr>
          <w:p w:rsidR="006B225B" w:rsidRPr="00BA719D" w:rsidRDefault="000E1D5E" w:rsidP="00FE1AB4">
            <w:pPr>
              <w:pStyle w:val="TableParagraph"/>
              <w:spacing w:line="223" w:lineRule="exact"/>
              <w:ind w:left="107"/>
              <w:jc w:val="center"/>
              <w:rPr>
                <w:b/>
                <w:bCs/>
                <w:sz w:val="20"/>
              </w:rPr>
            </w:pPr>
            <w:r w:rsidRPr="00BA719D">
              <w:rPr>
                <w:b/>
                <w:bCs/>
                <w:spacing w:val="-5"/>
                <w:sz w:val="20"/>
              </w:rPr>
              <w:lastRenderedPageBreak/>
              <w:t>26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B225B" w:rsidRPr="00BA719D" w:rsidRDefault="006B225B" w:rsidP="0057652E">
            <w:pPr>
              <w:pStyle w:val="TableParagraph"/>
              <w:ind w:left="105" w:right="546"/>
              <w:jc w:val="center"/>
              <w:rPr>
                <w:b/>
                <w:sz w:val="20"/>
              </w:rPr>
            </w:pPr>
            <w:r w:rsidRPr="00BA719D">
              <w:rPr>
                <w:b/>
                <w:sz w:val="20"/>
              </w:rPr>
              <w:t>Порядок признания претендентов</w:t>
            </w:r>
          </w:p>
          <w:p w:rsidR="006B225B" w:rsidRPr="00BA719D" w:rsidRDefault="006B225B" w:rsidP="0057652E">
            <w:pPr>
              <w:pStyle w:val="TableParagraph"/>
              <w:ind w:left="105" w:right="546"/>
              <w:jc w:val="center"/>
              <w:rPr>
                <w:b/>
                <w:sz w:val="20"/>
              </w:rPr>
            </w:pPr>
            <w:r w:rsidRPr="00BA719D">
              <w:rPr>
                <w:b/>
                <w:sz w:val="20"/>
              </w:rPr>
              <w:t xml:space="preserve">участниками </w:t>
            </w:r>
            <w:r w:rsidRPr="00BA719D">
              <w:rPr>
                <w:b/>
                <w:spacing w:val="-2"/>
                <w:sz w:val="20"/>
              </w:rPr>
              <w:t>аукциона</w:t>
            </w:r>
          </w:p>
        </w:tc>
        <w:tc>
          <w:tcPr>
            <w:tcW w:w="5891" w:type="dxa"/>
            <w:shd w:val="clear" w:color="auto" w:fill="auto"/>
          </w:tcPr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bCs/>
                <w:iCs/>
                <w:sz w:val="20"/>
                <w:szCs w:val="20"/>
              </w:rPr>
            </w:pPr>
            <w:r w:rsidRPr="00BA719D">
              <w:rPr>
                <w:rFonts w:eastAsiaTheme="minorHAnsi"/>
                <w:bCs/>
                <w:iCs/>
                <w:sz w:val="20"/>
                <w:szCs w:val="20"/>
              </w:rPr>
      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bCs/>
                <w:iCs/>
                <w:sz w:val="20"/>
                <w:szCs w:val="20"/>
              </w:rPr>
            </w:pPr>
            <w:r w:rsidRPr="00BA719D">
              <w:rPr>
                <w:rFonts w:eastAsiaTheme="minorHAnsi"/>
                <w:bCs/>
                <w:iCs/>
                <w:sz w:val="20"/>
                <w:szCs w:val="20"/>
              </w:rPr>
      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Претендент не допускается к участию в аукционе по следующим основаниям: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представленные документы не подтверждают право претендента быть покупателем в соответствии с законодательством Российской Федерации;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заявка подана лицом, не уполномоченным претендентом на осуществление таких действий;</w:t>
            </w:r>
          </w:p>
          <w:p w:rsidR="00AC3DC4" w:rsidRPr="00BA719D" w:rsidRDefault="006B225B" w:rsidP="00AC3DC4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не подтверждено поступление в установленный срок задатка на счета, указанные в информационном сообщении.</w:t>
            </w:r>
          </w:p>
        </w:tc>
      </w:tr>
      <w:tr w:rsidR="00381A74" w:rsidRPr="00BA719D" w:rsidTr="00020353">
        <w:trPr>
          <w:trHeight w:val="508"/>
        </w:trPr>
        <w:tc>
          <w:tcPr>
            <w:tcW w:w="595" w:type="dxa"/>
            <w:shd w:val="clear" w:color="auto" w:fill="auto"/>
            <w:vAlign w:val="center"/>
          </w:tcPr>
          <w:p w:rsidR="00381A74" w:rsidRPr="00BA719D" w:rsidRDefault="00381A74" w:rsidP="00FE1AB4">
            <w:pPr>
              <w:pStyle w:val="TableParagraph"/>
              <w:spacing w:line="223" w:lineRule="exact"/>
              <w:ind w:left="107"/>
              <w:jc w:val="center"/>
              <w:rPr>
                <w:b/>
                <w:bCs/>
                <w:spacing w:val="-5"/>
                <w:sz w:val="20"/>
                <w:szCs w:val="20"/>
              </w:rPr>
            </w:pPr>
            <w:r w:rsidRPr="00BA719D">
              <w:rPr>
                <w:b/>
                <w:bCs/>
                <w:spacing w:val="-5"/>
                <w:sz w:val="20"/>
                <w:szCs w:val="20"/>
              </w:rPr>
              <w:t>27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81A74" w:rsidRPr="00BA719D" w:rsidRDefault="00381A74" w:rsidP="00381A74">
            <w:pPr>
              <w:jc w:val="center"/>
              <w:rPr>
                <w:b/>
                <w:sz w:val="20"/>
                <w:szCs w:val="20"/>
              </w:rPr>
            </w:pPr>
            <w:r w:rsidRPr="00BA719D">
              <w:rPr>
                <w:b/>
                <w:sz w:val="20"/>
                <w:szCs w:val="20"/>
              </w:rPr>
              <w:t>Срок отказа организатора от проведения процедуры торгов</w:t>
            </w:r>
          </w:p>
        </w:tc>
        <w:tc>
          <w:tcPr>
            <w:tcW w:w="5891" w:type="dxa"/>
            <w:shd w:val="clear" w:color="auto" w:fill="auto"/>
          </w:tcPr>
          <w:p w:rsidR="00381A74" w:rsidRPr="00BA719D" w:rsidRDefault="00381A74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bCs/>
                <w:iCs/>
                <w:sz w:val="20"/>
                <w:szCs w:val="20"/>
              </w:rPr>
            </w:pPr>
            <w:r w:rsidRPr="00BA719D">
              <w:rPr>
                <w:sz w:val="20"/>
                <w:szCs w:val="20"/>
              </w:rPr>
              <w:t>Согласно пункту 4 статьи 448 Гражданского кодекса Российской Федерации организатор вправе отказаться от проведения торгов в</w:t>
            </w:r>
            <w:r w:rsidR="00E82385" w:rsidRPr="00BA719D">
              <w:rPr>
                <w:sz w:val="20"/>
                <w:szCs w:val="20"/>
              </w:rPr>
              <w:t xml:space="preserve"> любое время, но не позднее чем за три дня </w:t>
            </w:r>
            <w:r w:rsidRPr="00BA719D">
              <w:rPr>
                <w:sz w:val="20"/>
                <w:szCs w:val="20"/>
              </w:rPr>
              <w:t>до наступления даты его проведения</w:t>
            </w:r>
            <w:r w:rsidRPr="00BA719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FE1AB4" w:rsidRPr="00BA719D" w:rsidTr="00020353">
        <w:trPr>
          <w:trHeight w:val="508"/>
        </w:trPr>
        <w:tc>
          <w:tcPr>
            <w:tcW w:w="595" w:type="dxa"/>
            <w:shd w:val="clear" w:color="auto" w:fill="auto"/>
            <w:vAlign w:val="center"/>
          </w:tcPr>
          <w:p w:rsidR="006B225B" w:rsidRPr="00BA719D" w:rsidRDefault="00381A74" w:rsidP="00FE1AB4">
            <w:pPr>
              <w:pStyle w:val="TableParagraph"/>
              <w:spacing w:line="223" w:lineRule="exact"/>
              <w:ind w:left="107"/>
              <w:jc w:val="center"/>
              <w:rPr>
                <w:b/>
                <w:bCs/>
                <w:spacing w:val="-5"/>
                <w:sz w:val="20"/>
              </w:rPr>
            </w:pPr>
            <w:r w:rsidRPr="00BA719D">
              <w:rPr>
                <w:b/>
                <w:bCs/>
                <w:spacing w:val="-5"/>
                <w:sz w:val="20"/>
              </w:rPr>
              <w:t>28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B225B" w:rsidRPr="00BA719D" w:rsidRDefault="006B225B" w:rsidP="0057652E">
            <w:pPr>
              <w:pStyle w:val="TableParagraph"/>
              <w:ind w:left="105" w:right="181"/>
              <w:jc w:val="center"/>
              <w:rPr>
                <w:b/>
                <w:sz w:val="20"/>
              </w:rPr>
            </w:pPr>
            <w:r w:rsidRPr="00BA719D">
              <w:rPr>
                <w:b/>
                <w:sz w:val="20"/>
              </w:rPr>
              <w:t>Порядок проведения аукциона и порядок определения</w:t>
            </w:r>
          </w:p>
          <w:p w:rsidR="006B225B" w:rsidRPr="00BA719D" w:rsidRDefault="006B225B" w:rsidP="0057652E">
            <w:pPr>
              <w:pStyle w:val="TableParagraph"/>
              <w:ind w:left="105" w:right="546"/>
              <w:jc w:val="center"/>
              <w:rPr>
                <w:b/>
                <w:sz w:val="20"/>
              </w:rPr>
            </w:pPr>
            <w:r w:rsidRPr="00BA719D">
              <w:rPr>
                <w:b/>
                <w:spacing w:val="-2"/>
                <w:sz w:val="20"/>
              </w:rPr>
              <w:t>победителя</w:t>
            </w:r>
          </w:p>
        </w:tc>
        <w:tc>
          <w:tcPr>
            <w:tcW w:w="5891" w:type="dxa"/>
            <w:shd w:val="clear" w:color="auto" w:fill="auto"/>
          </w:tcPr>
          <w:p w:rsidR="006B225B" w:rsidRPr="00BA719D" w:rsidRDefault="006B225B" w:rsidP="0057652E">
            <w:pPr>
              <w:pStyle w:val="TableParagraph"/>
              <w:ind w:left="0" w:firstLine="284"/>
              <w:rPr>
                <w:spacing w:val="-2"/>
                <w:sz w:val="20"/>
                <w:szCs w:val="20"/>
              </w:rPr>
            </w:pPr>
            <w:r w:rsidRPr="00BA719D">
              <w:rPr>
                <w:sz w:val="20"/>
                <w:szCs w:val="20"/>
              </w:rPr>
              <w:t xml:space="preserve"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величине «шага </w:t>
            </w:r>
            <w:r w:rsidRPr="00BA719D">
              <w:rPr>
                <w:spacing w:val="-2"/>
                <w:sz w:val="20"/>
                <w:szCs w:val="20"/>
              </w:rPr>
              <w:t>аукциона».</w:t>
            </w:r>
          </w:p>
          <w:p w:rsidR="00A855D7" w:rsidRPr="00BA719D" w:rsidRDefault="00A855D7" w:rsidP="0057652E">
            <w:pPr>
              <w:pStyle w:val="TableParagraph"/>
              <w:ind w:left="0" w:firstLine="284"/>
              <w:rPr>
                <w:spacing w:val="-2"/>
                <w:sz w:val="20"/>
                <w:szCs w:val="20"/>
              </w:rPr>
            </w:pPr>
            <w:r w:rsidRPr="00BA719D">
              <w:rPr>
                <w:sz w:val="20"/>
                <w:szCs w:val="20"/>
              </w:rPr>
      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      </w:r>
          </w:p>
          <w:p w:rsidR="006B225B" w:rsidRPr="00BA719D" w:rsidRDefault="006B225B" w:rsidP="0057652E">
            <w:pPr>
              <w:pStyle w:val="TableParagraph"/>
              <w:ind w:left="0" w:firstLine="284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      </w:r>
          </w:p>
          <w:p w:rsidR="006B225B" w:rsidRPr="00BA719D" w:rsidRDefault="006B225B" w:rsidP="0057652E">
            <w:pPr>
              <w:pStyle w:val="TableParagraph"/>
              <w:ind w:left="0" w:firstLine="284"/>
              <w:rPr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Со времени начала проведения процедуры аукциона оператором электронной площадки размещается: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 xml:space="preserve"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</w:t>
            </w:r>
            <w:r w:rsidRPr="00BA719D">
              <w:rPr>
                <w:rFonts w:eastAsiaTheme="minorHAnsi"/>
                <w:sz w:val="20"/>
                <w:szCs w:val="20"/>
              </w:rPr>
              <w:lastRenderedPageBreak/>
              <w:t>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При этом программными средствами электронной площадки обеспечивается: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а)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Победителем признается участник, предложивший наиболее высокую цену имущества.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Процедура аукциона считается завершенной со времени подписания продавцом протокола об итогах аукциона.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Аукцион признается несостоявшимся в следующих случаях: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а) не было подано ни одной заявки на участие либо ни один из претендентов не признан участником;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б) лицо, признанное единственным участником аукциона, отказалось от заключения договора купли-продажи;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в) ни один из участников не сделал предложение о начальной цене имущества.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Решение о признании аукциона несостоявшимся оформляется протоколом.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а) наименование имущества и иные позволяющие его индивидуализировать сведения (спецификация лота);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б) цена сделки;</w:t>
            </w:r>
          </w:p>
          <w:p w:rsidR="006B225B" w:rsidRPr="00BA719D" w:rsidRDefault="006B225B" w:rsidP="0057652E">
            <w:pPr>
              <w:widowControl/>
              <w:adjustRightInd w:val="0"/>
              <w:ind w:firstLine="284"/>
              <w:jc w:val="both"/>
              <w:rPr>
                <w:rFonts w:eastAsiaTheme="minorHAnsi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в) фамилия, имя, отчество физического лица или наименование юридического лица - победителя или лица, признанного единственным участником аукциона.</w:t>
            </w:r>
          </w:p>
        </w:tc>
      </w:tr>
      <w:tr w:rsidR="00FE1AB4" w:rsidRPr="00FE1AB4" w:rsidTr="00020353">
        <w:trPr>
          <w:trHeight w:val="508"/>
        </w:trPr>
        <w:tc>
          <w:tcPr>
            <w:tcW w:w="595" w:type="dxa"/>
            <w:shd w:val="clear" w:color="auto" w:fill="auto"/>
            <w:vAlign w:val="center"/>
          </w:tcPr>
          <w:p w:rsidR="006B225B" w:rsidRPr="00BA719D" w:rsidRDefault="00381A74" w:rsidP="00FE1AB4">
            <w:pPr>
              <w:pStyle w:val="TableParagraph"/>
              <w:spacing w:line="225" w:lineRule="exact"/>
              <w:jc w:val="center"/>
              <w:rPr>
                <w:b/>
                <w:bCs/>
                <w:sz w:val="20"/>
              </w:rPr>
            </w:pPr>
            <w:r w:rsidRPr="00BA719D">
              <w:rPr>
                <w:b/>
                <w:bCs/>
                <w:spacing w:val="-5"/>
                <w:sz w:val="20"/>
              </w:rPr>
              <w:lastRenderedPageBreak/>
              <w:t>29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B225B" w:rsidRPr="00BA719D" w:rsidRDefault="006B225B" w:rsidP="0057652E">
            <w:pPr>
              <w:pStyle w:val="TableParagraph"/>
              <w:spacing w:line="237" w:lineRule="auto"/>
              <w:ind w:left="105" w:right="554"/>
              <w:jc w:val="center"/>
              <w:rPr>
                <w:b/>
                <w:sz w:val="20"/>
              </w:rPr>
            </w:pPr>
            <w:r w:rsidRPr="00BA719D">
              <w:rPr>
                <w:b/>
                <w:sz w:val="20"/>
              </w:rPr>
              <w:t xml:space="preserve">Срок заключения договора </w:t>
            </w:r>
            <w:r w:rsidRPr="00BA719D">
              <w:rPr>
                <w:b/>
                <w:spacing w:val="-2"/>
                <w:sz w:val="20"/>
              </w:rPr>
              <w:t>купли-продажи имущества</w:t>
            </w:r>
          </w:p>
        </w:tc>
        <w:tc>
          <w:tcPr>
            <w:tcW w:w="5891" w:type="dxa"/>
            <w:shd w:val="clear" w:color="auto" w:fill="auto"/>
          </w:tcPr>
          <w:p w:rsidR="006B225B" w:rsidRPr="00BA719D" w:rsidRDefault="006B225B" w:rsidP="0057652E">
            <w:pPr>
              <w:pStyle w:val="TableParagraph"/>
              <w:ind w:left="0" w:firstLine="709"/>
              <w:rPr>
                <w:sz w:val="20"/>
                <w:szCs w:val="20"/>
              </w:rPr>
            </w:pPr>
            <w:r w:rsidRPr="00BA719D">
              <w:rPr>
                <w:sz w:val="20"/>
                <w:szCs w:val="20"/>
              </w:rPr>
              <w:t>Продажа муниципального имущества оформляется договором купли-продажи.</w:t>
            </w:r>
          </w:p>
          <w:p w:rsidR="006B225B" w:rsidRPr="00BA719D" w:rsidRDefault="006B225B" w:rsidP="0057652E">
            <w:pPr>
              <w:pStyle w:val="TableParagraph"/>
              <w:ind w:left="0" w:firstLine="709"/>
              <w:rPr>
                <w:sz w:val="20"/>
                <w:szCs w:val="20"/>
              </w:rPr>
            </w:pPr>
            <w:r w:rsidRPr="00BA719D">
              <w:rPr>
                <w:sz w:val="20"/>
                <w:szCs w:val="20"/>
              </w:rPr>
              <w:t xml:space="preserve">В течение </w:t>
            </w:r>
            <w:r w:rsidRPr="00BA719D">
              <w:rPr>
                <w:b/>
                <w:i/>
                <w:sz w:val="20"/>
                <w:szCs w:val="20"/>
              </w:rPr>
              <w:t>5 рабочих дней со дня</w:t>
            </w:r>
            <w:r w:rsidRPr="00BA719D">
              <w:rPr>
                <w:sz w:val="20"/>
                <w:szCs w:val="20"/>
              </w:rPr>
              <w:t xml:space="preserve"> подведения итогов аукциона с победителем или лицом, признанным единственным участником аукциона, заключается договор купли-продажи имущества.</w:t>
            </w:r>
          </w:p>
          <w:p w:rsidR="006B225B" w:rsidRPr="00BA719D" w:rsidRDefault="002D2AFD" w:rsidP="0057652E">
            <w:pPr>
              <w:pStyle w:val="TableParagraph"/>
              <w:ind w:left="0" w:firstLine="709"/>
              <w:rPr>
                <w:spacing w:val="-2"/>
                <w:sz w:val="20"/>
                <w:szCs w:val="20"/>
              </w:rPr>
            </w:pPr>
            <w:r w:rsidRPr="00BA719D">
              <w:rPr>
                <w:sz w:val="20"/>
                <w:szCs w:val="20"/>
              </w:rPr>
              <w:t>При уклонении или отказе поб</w:t>
            </w:r>
            <w:r w:rsidR="006B225B" w:rsidRPr="00BA719D">
              <w:rPr>
                <w:sz w:val="20"/>
                <w:szCs w:val="20"/>
              </w:rPr>
              <w:t xml:space="preserve">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</w:t>
            </w:r>
            <w:r w:rsidR="006B225B" w:rsidRPr="00BA719D">
              <w:rPr>
                <w:spacing w:val="-2"/>
                <w:sz w:val="20"/>
                <w:szCs w:val="20"/>
              </w:rPr>
              <w:t>возвращается.</w:t>
            </w:r>
          </w:p>
          <w:p w:rsidR="006B225B" w:rsidRPr="00FE1AB4" w:rsidRDefault="006B225B" w:rsidP="0057652E">
            <w:pPr>
              <w:pStyle w:val="TableParagraph"/>
              <w:ind w:left="0" w:firstLine="709"/>
              <w:rPr>
                <w:spacing w:val="-2"/>
                <w:sz w:val="20"/>
                <w:szCs w:val="20"/>
              </w:rPr>
            </w:pPr>
            <w:r w:rsidRPr="00BA719D">
              <w:rPr>
                <w:rFonts w:eastAsiaTheme="minorHAnsi"/>
                <w:sz w:val="20"/>
                <w:szCs w:val="20"/>
              </w:rPr>
      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оплаты имущества.</w:t>
            </w:r>
          </w:p>
        </w:tc>
      </w:tr>
    </w:tbl>
    <w:p w:rsidR="00CA3EC9" w:rsidRPr="00FE1AB4" w:rsidRDefault="00CA3EC9">
      <w:pPr>
        <w:pStyle w:val="a3"/>
        <w:spacing w:before="6"/>
        <w:rPr>
          <w:sz w:val="2"/>
        </w:rPr>
      </w:pPr>
    </w:p>
    <w:p w:rsidR="00CA3EC9" w:rsidRPr="00FE1AB4" w:rsidRDefault="00CA3EC9">
      <w:pPr>
        <w:pStyle w:val="a3"/>
        <w:spacing w:before="6"/>
        <w:rPr>
          <w:sz w:val="2"/>
        </w:rPr>
      </w:pPr>
    </w:p>
    <w:p w:rsidR="00CA3EC9" w:rsidRPr="00FE1AB4" w:rsidRDefault="00CA3EC9">
      <w:pPr>
        <w:pStyle w:val="a3"/>
        <w:spacing w:before="6"/>
        <w:rPr>
          <w:sz w:val="2"/>
        </w:rPr>
      </w:pPr>
    </w:p>
    <w:p w:rsidR="00CA3EC9" w:rsidRPr="00FE1AB4" w:rsidRDefault="00CA3EC9">
      <w:pPr>
        <w:pStyle w:val="a3"/>
        <w:spacing w:before="6"/>
        <w:rPr>
          <w:sz w:val="2"/>
        </w:rPr>
      </w:pPr>
    </w:p>
    <w:p w:rsidR="00CA3EC9" w:rsidRPr="00FE1AB4" w:rsidRDefault="00CA3EC9">
      <w:pPr>
        <w:pStyle w:val="a3"/>
        <w:spacing w:before="6"/>
        <w:rPr>
          <w:sz w:val="2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15468B" w:rsidRPr="00FE1AB4" w:rsidRDefault="0015468B">
      <w:pPr>
        <w:spacing w:before="75"/>
        <w:ind w:left="7135"/>
        <w:rPr>
          <w:sz w:val="20"/>
        </w:rPr>
      </w:pPr>
    </w:p>
    <w:p w:rsidR="00CA3EC9" w:rsidRPr="00FE1AB4" w:rsidRDefault="00CA3EC9" w:rsidP="00AC3DC4">
      <w:pPr>
        <w:pStyle w:val="a3"/>
        <w:tabs>
          <w:tab w:val="left" w:pos="941"/>
          <w:tab w:val="left" w:pos="2741"/>
        </w:tabs>
      </w:pPr>
    </w:p>
    <w:sectPr w:rsidR="00CA3EC9" w:rsidRPr="00FE1AB4" w:rsidSect="004406FC">
      <w:pgSz w:w="11910" w:h="16840"/>
      <w:pgMar w:top="620" w:right="70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4213"/>
    <w:multiLevelType w:val="hybridMultilevel"/>
    <w:tmpl w:val="0704A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70D0C"/>
    <w:multiLevelType w:val="hybridMultilevel"/>
    <w:tmpl w:val="89F895A4"/>
    <w:lvl w:ilvl="0" w:tplc="54DCE4BA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4068F08">
      <w:numFmt w:val="bullet"/>
      <w:lvlText w:val="•"/>
      <w:lvlJc w:val="left"/>
      <w:pPr>
        <w:ind w:left="684" w:hanging="128"/>
      </w:pPr>
      <w:rPr>
        <w:rFonts w:hint="default"/>
        <w:lang w:val="ru-RU" w:eastAsia="en-US" w:bidi="ar-SA"/>
      </w:rPr>
    </w:lvl>
    <w:lvl w:ilvl="2" w:tplc="A77261C8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3" w:tplc="9ADC8A78">
      <w:numFmt w:val="bullet"/>
      <w:lvlText w:val="•"/>
      <w:lvlJc w:val="left"/>
      <w:pPr>
        <w:ind w:left="1852" w:hanging="128"/>
      </w:pPr>
      <w:rPr>
        <w:rFonts w:hint="default"/>
        <w:lang w:val="ru-RU" w:eastAsia="en-US" w:bidi="ar-SA"/>
      </w:rPr>
    </w:lvl>
    <w:lvl w:ilvl="4" w:tplc="7F3A7934">
      <w:numFmt w:val="bullet"/>
      <w:lvlText w:val="•"/>
      <w:lvlJc w:val="left"/>
      <w:pPr>
        <w:ind w:left="2436" w:hanging="128"/>
      </w:pPr>
      <w:rPr>
        <w:rFonts w:hint="default"/>
        <w:lang w:val="ru-RU" w:eastAsia="en-US" w:bidi="ar-SA"/>
      </w:rPr>
    </w:lvl>
    <w:lvl w:ilvl="5" w:tplc="424477F0">
      <w:numFmt w:val="bullet"/>
      <w:lvlText w:val="•"/>
      <w:lvlJc w:val="left"/>
      <w:pPr>
        <w:ind w:left="3021" w:hanging="128"/>
      </w:pPr>
      <w:rPr>
        <w:rFonts w:hint="default"/>
        <w:lang w:val="ru-RU" w:eastAsia="en-US" w:bidi="ar-SA"/>
      </w:rPr>
    </w:lvl>
    <w:lvl w:ilvl="6" w:tplc="BAC47A90">
      <w:numFmt w:val="bullet"/>
      <w:lvlText w:val="•"/>
      <w:lvlJc w:val="left"/>
      <w:pPr>
        <w:ind w:left="3605" w:hanging="128"/>
      </w:pPr>
      <w:rPr>
        <w:rFonts w:hint="default"/>
        <w:lang w:val="ru-RU" w:eastAsia="en-US" w:bidi="ar-SA"/>
      </w:rPr>
    </w:lvl>
    <w:lvl w:ilvl="7" w:tplc="6B9CA792">
      <w:numFmt w:val="bullet"/>
      <w:lvlText w:val="•"/>
      <w:lvlJc w:val="left"/>
      <w:pPr>
        <w:ind w:left="4189" w:hanging="128"/>
      </w:pPr>
      <w:rPr>
        <w:rFonts w:hint="default"/>
        <w:lang w:val="ru-RU" w:eastAsia="en-US" w:bidi="ar-SA"/>
      </w:rPr>
    </w:lvl>
    <w:lvl w:ilvl="8" w:tplc="319CB902">
      <w:numFmt w:val="bullet"/>
      <w:lvlText w:val="•"/>
      <w:lvlJc w:val="left"/>
      <w:pPr>
        <w:ind w:left="4773" w:hanging="128"/>
      </w:pPr>
      <w:rPr>
        <w:rFonts w:hint="default"/>
        <w:lang w:val="ru-RU" w:eastAsia="en-US" w:bidi="ar-SA"/>
      </w:rPr>
    </w:lvl>
  </w:abstractNum>
  <w:abstractNum w:abstractNumId="2">
    <w:nsid w:val="17C80781"/>
    <w:multiLevelType w:val="hybridMultilevel"/>
    <w:tmpl w:val="45B8FC42"/>
    <w:lvl w:ilvl="0" w:tplc="E6FABA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C2E23"/>
    <w:multiLevelType w:val="hybridMultilevel"/>
    <w:tmpl w:val="45589FCC"/>
    <w:lvl w:ilvl="0" w:tplc="EB6E7774">
      <w:numFmt w:val="bullet"/>
      <w:lvlText w:val="-"/>
      <w:lvlJc w:val="left"/>
      <w:pPr>
        <w:ind w:left="10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5CC8E78">
      <w:numFmt w:val="bullet"/>
      <w:lvlText w:val="•"/>
      <w:lvlJc w:val="left"/>
      <w:pPr>
        <w:ind w:left="684" w:hanging="284"/>
      </w:pPr>
      <w:rPr>
        <w:rFonts w:hint="default"/>
        <w:lang w:val="ru-RU" w:eastAsia="en-US" w:bidi="ar-SA"/>
      </w:rPr>
    </w:lvl>
    <w:lvl w:ilvl="2" w:tplc="0916FF16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3" w:tplc="86B443CC">
      <w:numFmt w:val="bullet"/>
      <w:lvlText w:val="•"/>
      <w:lvlJc w:val="left"/>
      <w:pPr>
        <w:ind w:left="1852" w:hanging="284"/>
      </w:pPr>
      <w:rPr>
        <w:rFonts w:hint="default"/>
        <w:lang w:val="ru-RU" w:eastAsia="en-US" w:bidi="ar-SA"/>
      </w:rPr>
    </w:lvl>
    <w:lvl w:ilvl="4" w:tplc="6A1AD892"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5" w:tplc="F07C4A0A">
      <w:numFmt w:val="bullet"/>
      <w:lvlText w:val="•"/>
      <w:lvlJc w:val="left"/>
      <w:pPr>
        <w:ind w:left="3021" w:hanging="284"/>
      </w:pPr>
      <w:rPr>
        <w:rFonts w:hint="default"/>
        <w:lang w:val="ru-RU" w:eastAsia="en-US" w:bidi="ar-SA"/>
      </w:rPr>
    </w:lvl>
    <w:lvl w:ilvl="6" w:tplc="E93426DA">
      <w:numFmt w:val="bullet"/>
      <w:lvlText w:val="•"/>
      <w:lvlJc w:val="left"/>
      <w:pPr>
        <w:ind w:left="3605" w:hanging="284"/>
      </w:pPr>
      <w:rPr>
        <w:rFonts w:hint="default"/>
        <w:lang w:val="ru-RU" w:eastAsia="en-US" w:bidi="ar-SA"/>
      </w:rPr>
    </w:lvl>
    <w:lvl w:ilvl="7" w:tplc="D854A466">
      <w:numFmt w:val="bullet"/>
      <w:lvlText w:val="•"/>
      <w:lvlJc w:val="left"/>
      <w:pPr>
        <w:ind w:left="4189" w:hanging="284"/>
      </w:pPr>
      <w:rPr>
        <w:rFonts w:hint="default"/>
        <w:lang w:val="ru-RU" w:eastAsia="en-US" w:bidi="ar-SA"/>
      </w:rPr>
    </w:lvl>
    <w:lvl w:ilvl="8" w:tplc="88965D30">
      <w:numFmt w:val="bullet"/>
      <w:lvlText w:val="•"/>
      <w:lvlJc w:val="left"/>
      <w:pPr>
        <w:ind w:left="4773" w:hanging="284"/>
      </w:pPr>
      <w:rPr>
        <w:rFonts w:hint="default"/>
        <w:lang w:val="ru-RU" w:eastAsia="en-US" w:bidi="ar-SA"/>
      </w:rPr>
    </w:lvl>
  </w:abstractNum>
  <w:abstractNum w:abstractNumId="4">
    <w:nsid w:val="1E69648A"/>
    <w:multiLevelType w:val="hybridMultilevel"/>
    <w:tmpl w:val="9BF44D9C"/>
    <w:lvl w:ilvl="0" w:tplc="CAB626A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F66AD"/>
    <w:multiLevelType w:val="hybridMultilevel"/>
    <w:tmpl w:val="B04494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BE5A0A"/>
    <w:multiLevelType w:val="hybridMultilevel"/>
    <w:tmpl w:val="DAA6C400"/>
    <w:lvl w:ilvl="0" w:tplc="E9E0D562">
      <w:numFmt w:val="bullet"/>
      <w:lvlText w:val="-"/>
      <w:lvlJc w:val="left"/>
      <w:pPr>
        <w:ind w:left="106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1682742">
      <w:numFmt w:val="bullet"/>
      <w:lvlText w:val="•"/>
      <w:lvlJc w:val="left"/>
      <w:pPr>
        <w:ind w:left="684" w:hanging="135"/>
      </w:pPr>
      <w:rPr>
        <w:rFonts w:hint="default"/>
        <w:lang w:val="ru-RU" w:eastAsia="en-US" w:bidi="ar-SA"/>
      </w:rPr>
    </w:lvl>
    <w:lvl w:ilvl="2" w:tplc="56823BFA">
      <w:numFmt w:val="bullet"/>
      <w:lvlText w:val="•"/>
      <w:lvlJc w:val="left"/>
      <w:pPr>
        <w:ind w:left="1268" w:hanging="135"/>
      </w:pPr>
      <w:rPr>
        <w:rFonts w:hint="default"/>
        <w:lang w:val="ru-RU" w:eastAsia="en-US" w:bidi="ar-SA"/>
      </w:rPr>
    </w:lvl>
    <w:lvl w:ilvl="3" w:tplc="3DE86ED0">
      <w:numFmt w:val="bullet"/>
      <w:lvlText w:val="•"/>
      <w:lvlJc w:val="left"/>
      <w:pPr>
        <w:ind w:left="1852" w:hanging="135"/>
      </w:pPr>
      <w:rPr>
        <w:rFonts w:hint="default"/>
        <w:lang w:val="ru-RU" w:eastAsia="en-US" w:bidi="ar-SA"/>
      </w:rPr>
    </w:lvl>
    <w:lvl w:ilvl="4" w:tplc="97D2EDDE">
      <w:numFmt w:val="bullet"/>
      <w:lvlText w:val="•"/>
      <w:lvlJc w:val="left"/>
      <w:pPr>
        <w:ind w:left="2436" w:hanging="135"/>
      </w:pPr>
      <w:rPr>
        <w:rFonts w:hint="default"/>
        <w:lang w:val="ru-RU" w:eastAsia="en-US" w:bidi="ar-SA"/>
      </w:rPr>
    </w:lvl>
    <w:lvl w:ilvl="5" w:tplc="F2069388">
      <w:numFmt w:val="bullet"/>
      <w:lvlText w:val="•"/>
      <w:lvlJc w:val="left"/>
      <w:pPr>
        <w:ind w:left="3021" w:hanging="135"/>
      </w:pPr>
      <w:rPr>
        <w:rFonts w:hint="default"/>
        <w:lang w:val="ru-RU" w:eastAsia="en-US" w:bidi="ar-SA"/>
      </w:rPr>
    </w:lvl>
    <w:lvl w:ilvl="6" w:tplc="6614A62A">
      <w:numFmt w:val="bullet"/>
      <w:lvlText w:val="•"/>
      <w:lvlJc w:val="left"/>
      <w:pPr>
        <w:ind w:left="3605" w:hanging="135"/>
      </w:pPr>
      <w:rPr>
        <w:rFonts w:hint="default"/>
        <w:lang w:val="ru-RU" w:eastAsia="en-US" w:bidi="ar-SA"/>
      </w:rPr>
    </w:lvl>
    <w:lvl w:ilvl="7" w:tplc="387E9152">
      <w:numFmt w:val="bullet"/>
      <w:lvlText w:val="•"/>
      <w:lvlJc w:val="left"/>
      <w:pPr>
        <w:ind w:left="4189" w:hanging="135"/>
      </w:pPr>
      <w:rPr>
        <w:rFonts w:hint="default"/>
        <w:lang w:val="ru-RU" w:eastAsia="en-US" w:bidi="ar-SA"/>
      </w:rPr>
    </w:lvl>
    <w:lvl w:ilvl="8" w:tplc="97A2AC62">
      <w:numFmt w:val="bullet"/>
      <w:lvlText w:val="•"/>
      <w:lvlJc w:val="left"/>
      <w:pPr>
        <w:ind w:left="4773" w:hanging="135"/>
      </w:pPr>
      <w:rPr>
        <w:rFonts w:hint="default"/>
        <w:lang w:val="ru-RU" w:eastAsia="en-US" w:bidi="ar-SA"/>
      </w:rPr>
    </w:lvl>
  </w:abstractNum>
  <w:abstractNum w:abstractNumId="7">
    <w:nsid w:val="45B614E5"/>
    <w:multiLevelType w:val="hybridMultilevel"/>
    <w:tmpl w:val="867C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B979F7"/>
    <w:multiLevelType w:val="hybridMultilevel"/>
    <w:tmpl w:val="8BA245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BC63A4"/>
    <w:multiLevelType w:val="hybridMultilevel"/>
    <w:tmpl w:val="D2E2CE8A"/>
    <w:lvl w:ilvl="0" w:tplc="0B54F7DE">
      <w:numFmt w:val="bullet"/>
      <w:lvlText w:val="-"/>
      <w:lvlJc w:val="left"/>
      <w:pPr>
        <w:ind w:left="106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EC2A45E">
      <w:numFmt w:val="bullet"/>
      <w:lvlText w:val="•"/>
      <w:lvlJc w:val="left"/>
      <w:pPr>
        <w:ind w:left="684" w:hanging="149"/>
      </w:pPr>
      <w:rPr>
        <w:rFonts w:hint="default"/>
        <w:lang w:val="ru-RU" w:eastAsia="en-US" w:bidi="ar-SA"/>
      </w:rPr>
    </w:lvl>
    <w:lvl w:ilvl="2" w:tplc="12604F86">
      <w:numFmt w:val="bullet"/>
      <w:lvlText w:val="•"/>
      <w:lvlJc w:val="left"/>
      <w:pPr>
        <w:ind w:left="1268" w:hanging="149"/>
      </w:pPr>
      <w:rPr>
        <w:rFonts w:hint="default"/>
        <w:lang w:val="ru-RU" w:eastAsia="en-US" w:bidi="ar-SA"/>
      </w:rPr>
    </w:lvl>
    <w:lvl w:ilvl="3" w:tplc="241E1F50">
      <w:numFmt w:val="bullet"/>
      <w:lvlText w:val="•"/>
      <w:lvlJc w:val="left"/>
      <w:pPr>
        <w:ind w:left="1852" w:hanging="149"/>
      </w:pPr>
      <w:rPr>
        <w:rFonts w:hint="default"/>
        <w:lang w:val="ru-RU" w:eastAsia="en-US" w:bidi="ar-SA"/>
      </w:rPr>
    </w:lvl>
    <w:lvl w:ilvl="4" w:tplc="B66259C6">
      <w:numFmt w:val="bullet"/>
      <w:lvlText w:val="•"/>
      <w:lvlJc w:val="left"/>
      <w:pPr>
        <w:ind w:left="2436" w:hanging="149"/>
      </w:pPr>
      <w:rPr>
        <w:rFonts w:hint="default"/>
        <w:lang w:val="ru-RU" w:eastAsia="en-US" w:bidi="ar-SA"/>
      </w:rPr>
    </w:lvl>
    <w:lvl w:ilvl="5" w:tplc="536CE724">
      <w:numFmt w:val="bullet"/>
      <w:lvlText w:val="•"/>
      <w:lvlJc w:val="left"/>
      <w:pPr>
        <w:ind w:left="3021" w:hanging="149"/>
      </w:pPr>
      <w:rPr>
        <w:rFonts w:hint="default"/>
        <w:lang w:val="ru-RU" w:eastAsia="en-US" w:bidi="ar-SA"/>
      </w:rPr>
    </w:lvl>
    <w:lvl w:ilvl="6" w:tplc="F3BC01FC">
      <w:numFmt w:val="bullet"/>
      <w:lvlText w:val="•"/>
      <w:lvlJc w:val="left"/>
      <w:pPr>
        <w:ind w:left="3605" w:hanging="149"/>
      </w:pPr>
      <w:rPr>
        <w:rFonts w:hint="default"/>
        <w:lang w:val="ru-RU" w:eastAsia="en-US" w:bidi="ar-SA"/>
      </w:rPr>
    </w:lvl>
    <w:lvl w:ilvl="7" w:tplc="98D484B2">
      <w:numFmt w:val="bullet"/>
      <w:lvlText w:val="•"/>
      <w:lvlJc w:val="left"/>
      <w:pPr>
        <w:ind w:left="4189" w:hanging="149"/>
      </w:pPr>
      <w:rPr>
        <w:rFonts w:hint="default"/>
        <w:lang w:val="ru-RU" w:eastAsia="en-US" w:bidi="ar-SA"/>
      </w:rPr>
    </w:lvl>
    <w:lvl w:ilvl="8" w:tplc="3FF86F26">
      <w:numFmt w:val="bullet"/>
      <w:lvlText w:val="•"/>
      <w:lvlJc w:val="left"/>
      <w:pPr>
        <w:ind w:left="4773" w:hanging="149"/>
      </w:pPr>
      <w:rPr>
        <w:rFonts w:hint="default"/>
        <w:lang w:val="ru-RU" w:eastAsia="en-US" w:bidi="ar-SA"/>
      </w:rPr>
    </w:lvl>
  </w:abstractNum>
  <w:abstractNum w:abstractNumId="10">
    <w:nsid w:val="62164466"/>
    <w:multiLevelType w:val="hybridMultilevel"/>
    <w:tmpl w:val="C0BA16CC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6710C4"/>
    <w:multiLevelType w:val="hybridMultilevel"/>
    <w:tmpl w:val="DFBCB4AA"/>
    <w:lvl w:ilvl="0" w:tplc="4B289D84">
      <w:numFmt w:val="bullet"/>
      <w:lvlText w:val="-"/>
      <w:lvlJc w:val="left"/>
      <w:pPr>
        <w:ind w:left="10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9941E2C">
      <w:numFmt w:val="bullet"/>
      <w:lvlText w:val="•"/>
      <w:lvlJc w:val="left"/>
      <w:pPr>
        <w:ind w:left="684" w:hanging="118"/>
      </w:pPr>
      <w:rPr>
        <w:rFonts w:hint="default"/>
        <w:lang w:val="ru-RU" w:eastAsia="en-US" w:bidi="ar-SA"/>
      </w:rPr>
    </w:lvl>
    <w:lvl w:ilvl="2" w:tplc="D26AC832">
      <w:numFmt w:val="bullet"/>
      <w:lvlText w:val="•"/>
      <w:lvlJc w:val="left"/>
      <w:pPr>
        <w:ind w:left="1268" w:hanging="118"/>
      </w:pPr>
      <w:rPr>
        <w:rFonts w:hint="default"/>
        <w:lang w:val="ru-RU" w:eastAsia="en-US" w:bidi="ar-SA"/>
      </w:rPr>
    </w:lvl>
    <w:lvl w:ilvl="3" w:tplc="D0640FCA">
      <w:numFmt w:val="bullet"/>
      <w:lvlText w:val="•"/>
      <w:lvlJc w:val="left"/>
      <w:pPr>
        <w:ind w:left="1852" w:hanging="118"/>
      </w:pPr>
      <w:rPr>
        <w:rFonts w:hint="default"/>
        <w:lang w:val="ru-RU" w:eastAsia="en-US" w:bidi="ar-SA"/>
      </w:rPr>
    </w:lvl>
    <w:lvl w:ilvl="4" w:tplc="35B029EC">
      <w:numFmt w:val="bullet"/>
      <w:lvlText w:val="•"/>
      <w:lvlJc w:val="left"/>
      <w:pPr>
        <w:ind w:left="2436" w:hanging="118"/>
      </w:pPr>
      <w:rPr>
        <w:rFonts w:hint="default"/>
        <w:lang w:val="ru-RU" w:eastAsia="en-US" w:bidi="ar-SA"/>
      </w:rPr>
    </w:lvl>
    <w:lvl w:ilvl="5" w:tplc="C79E9876">
      <w:numFmt w:val="bullet"/>
      <w:lvlText w:val="•"/>
      <w:lvlJc w:val="left"/>
      <w:pPr>
        <w:ind w:left="3021" w:hanging="118"/>
      </w:pPr>
      <w:rPr>
        <w:rFonts w:hint="default"/>
        <w:lang w:val="ru-RU" w:eastAsia="en-US" w:bidi="ar-SA"/>
      </w:rPr>
    </w:lvl>
    <w:lvl w:ilvl="6" w:tplc="6CF090C0">
      <w:numFmt w:val="bullet"/>
      <w:lvlText w:val="•"/>
      <w:lvlJc w:val="left"/>
      <w:pPr>
        <w:ind w:left="3605" w:hanging="118"/>
      </w:pPr>
      <w:rPr>
        <w:rFonts w:hint="default"/>
        <w:lang w:val="ru-RU" w:eastAsia="en-US" w:bidi="ar-SA"/>
      </w:rPr>
    </w:lvl>
    <w:lvl w:ilvl="7" w:tplc="93BC1F32">
      <w:numFmt w:val="bullet"/>
      <w:lvlText w:val="•"/>
      <w:lvlJc w:val="left"/>
      <w:pPr>
        <w:ind w:left="4189" w:hanging="118"/>
      </w:pPr>
      <w:rPr>
        <w:rFonts w:hint="default"/>
        <w:lang w:val="ru-RU" w:eastAsia="en-US" w:bidi="ar-SA"/>
      </w:rPr>
    </w:lvl>
    <w:lvl w:ilvl="8" w:tplc="47CE1CF6">
      <w:numFmt w:val="bullet"/>
      <w:lvlText w:val="•"/>
      <w:lvlJc w:val="left"/>
      <w:pPr>
        <w:ind w:left="4773" w:hanging="118"/>
      </w:pPr>
      <w:rPr>
        <w:rFonts w:hint="default"/>
        <w:lang w:val="ru-RU" w:eastAsia="en-US" w:bidi="ar-SA"/>
      </w:rPr>
    </w:lvl>
  </w:abstractNum>
  <w:abstractNum w:abstractNumId="12">
    <w:nsid w:val="6CB661DC"/>
    <w:multiLevelType w:val="hybridMultilevel"/>
    <w:tmpl w:val="1EC4BF02"/>
    <w:lvl w:ilvl="0" w:tplc="46522E78">
      <w:numFmt w:val="bullet"/>
      <w:lvlText w:val="-"/>
      <w:lvlJc w:val="left"/>
      <w:pPr>
        <w:ind w:left="10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5C48B70">
      <w:numFmt w:val="bullet"/>
      <w:lvlText w:val="•"/>
      <w:lvlJc w:val="left"/>
      <w:pPr>
        <w:ind w:left="684" w:hanging="180"/>
      </w:pPr>
      <w:rPr>
        <w:rFonts w:hint="default"/>
        <w:lang w:val="ru-RU" w:eastAsia="en-US" w:bidi="ar-SA"/>
      </w:rPr>
    </w:lvl>
    <w:lvl w:ilvl="2" w:tplc="D7A8E2A8">
      <w:numFmt w:val="bullet"/>
      <w:lvlText w:val="•"/>
      <w:lvlJc w:val="left"/>
      <w:pPr>
        <w:ind w:left="1268" w:hanging="180"/>
      </w:pPr>
      <w:rPr>
        <w:rFonts w:hint="default"/>
        <w:lang w:val="ru-RU" w:eastAsia="en-US" w:bidi="ar-SA"/>
      </w:rPr>
    </w:lvl>
    <w:lvl w:ilvl="3" w:tplc="088A0D16">
      <w:numFmt w:val="bullet"/>
      <w:lvlText w:val="•"/>
      <w:lvlJc w:val="left"/>
      <w:pPr>
        <w:ind w:left="1852" w:hanging="180"/>
      </w:pPr>
      <w:rPr>
        <w:rFonts w:hint="default"/>
        <w:lang w:val="ru-RU" w:eastAsia="en-US" w:bidi="ar-SA"/>
      </w:rPr>
    </w:lvl>
    <w:lvl w:ilvl="4" w:tplc="7428860C">
      <w:numFmt w:val="bullet"/>
      <w:lvlText w:val="•"/>
      <w:lvlJc w:val="left"/>
      <w:pPr>
        <w:ind w:left="2436" w:hanging="180"/>
      </w:pPr>
      <w:rPr>
        <w:rFonts w:hint="default"/>
        <w:lang w:val="ru-RU" w:eastAsia="en-US" w:bidi="ar-SA"/>
      </w:rPr>
    </w:lvl>
    <w:lvl w:ilvl="5" w:tplc="13EA611C">
      <w:numFmt w:val="bullet"/>
      <w:lvlText w:val="•"/>
      <w:lvlJc w:val="left"/>
      <w:pPr>
        <w:ind w:left="3021" w:hanging="180"/>
      </w:pPr>
      <w:rPr>
        <w:rFonts w:hint="default"/>
        <w:lang w:val="ru-RU" w:eastAsia="en-US" w:bidi="ar-SA"/>
      </w:rPr>
    </w:lvl>
    <w:lvl w:ilvl="6" w:tplc="D8AE2D66">
      <w:numFmt w:val="bullet"/>
      <w:lvlText w:val="•"/>
      <w:lvlJc w:val="left"/>
      <w:pPr>
        <w:ind w:left="3605" w:hanging="180"/>
      </w:pPr>
      <w:rPr>
        <w:rFonts w:hint="default"/>
        <w:lang w:val="ru-RU" w:eastAsia="en-US" w:bidi="ar-SA"/>
      </w:rPr>
    </w:lvl>
    <w:lvl w:ilvl="7" w:tplc="256C0E52">
      <w:numFmt w:val="bullet"/>
      <w:lvlText w:val="•"/>
      <w:lvlJc w:val="left"/>
      <w:pPr>
        <w:ind w:left="4189" w:hanging="180"/>
      </w:pPr>
      <w:rPr>
        <w:rFonts w:hint="default"/>
        <w:lang w:val="ru-RU" w:eastAsia="en-US" w:bidi="ar-SA"/>
      </w:rPr>
    </w:lvl>
    <w:lvl w:ilvl="8" w:tplc="D02CA686">
      <w:numFmt w:val="bullet"/>
      <w:lvlText w:val="•"/>
      <w:lvlJc w:val="left"/>
      <w:pPr>
        <w:ind w:left="4773" w:hanging="180"/>
      </w:pPr>
      <w:rPr>
        <w:rFonts w:hint="default"/>
        <w:lang w:val="ru-RU" w:eastAsia="en-US" w:bidi="ar-SA"/>
      </w:rPr>
    </w:lvl>
  </w:abstractNum>
  <w:abstractNum w:abstractNumId="13">
    <w:nsid w:val="6D244C5F"/>
    <w:multiLevelType w:val="hybridMultilevel"/>
    <w:tmpl w:val="42EE192A"/>
    <w:lvl w:ilvl="0" w:tplc="E5A6983C">
      <w:numFmt w:val="bullet"/>
      <w:lvlText w:val="-"/>
      <w:lvlJc w:val="left"/>
      <w:pPr>
        <w:ind w:left="106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AE2C30">
      <w:numFmt w:val="bullet"/>
      <w:lvlText w:val="•"/>
      <w:lvlJc w:val="left"/>
      <w:pPr>
        <w:ind w:left="684" w:hanging="156"/>
      </w:pPr>
      <w:rPr>
        <w:rFonts w:hint="default"/>
        <w:lang w:val="ru-RU" w:eastAsia="en-US" w:bidi="ar-SA"/>
      </w:rPr>
    </w:lvl>
    <w:lvl w:ilvl="2" w:tplc="AC666CF4">
      <w:numFmt w:val="bullet"/>
      <w:lvlText w:val="•"/>
      <w:lvlJc w:val="left"/>
      <w:pPr>
        <w:ind w:left="1268" w:hanging="156"/>
      </w:pPr>
      <w:rPr>
        <w:rFonts w:hint="default"/>
        <w:lang w:val="ru-RU" w:eastAsia="en-US" w:bidi="ar-SA"/>
      </w:rPr>
    </w:lvl>
    <w:lvl w:ilvl="3" w:tplc="6FB863F2">
      <w:numFmt w:val="bullet"/>
      <w:lvlText w:val="•"/>
      <w:lvlJc w:val="left"/>
      <w:pPr>
        <w:ind w:left="1852" w:hanging="156"/>
      </w:pPr>
      <w:rPr>
        <w:rFonts w:hint="default"/>
        <w:lang w:val="ru-RU" w:eastAsia="en-US" w:bidi="ar-SA"/>
      </w:rPr>
    </w:lvl>
    <w:lvl w:ilvl="4" w:tplc="B108F174">
      <w:numFmt w:val="bullet"/>
      <w:lvlText w:val="•"/>
      <w:lvlJc w:val="left"/>
      <w:pPr>
        <w:ind w:left="2436" w:hanging="156"/>
      </w:pPr>
      <w:rPr>
        <w:rFonts w:hint="default"/>
        <w:lang w:val="ru-RU" w:eastAsia="en-US" w:bidi="ar-SA"/>
      </w:rPr>
    </w:lvl>
    <w:lvl w:ilvl="5" w:tplc="6FA6B37C">
      <w:numFmt w:val="bullet"/>
      <w:lvlText w:val="•"/>
      <w:lvlJc w:val="left"/>
      <w:pPr>
        <w:ind w:left="3021" w:hanging="156"/>
      </w:pPr>
      <w:rPr>
        <w:rFonts w:hint="default"/>
        <w:lang w:val="ru-RU" w:eastAsia="en-US" w:bidi="ar-SA"/>
      </w:rPr>
    </w:lvl>
    <w:lvl w:ilvl="6" w:tplc="10D8B642">
      <w:numFmt w:val="bullet"/>
      <w:lvlText w:val="•"/>
      <w:lvlJc w:val="left"/>
      <w:pPr>
        <w:ind w:left="3605" w:hanging="156"/>
      </w:pPr>
      <w:rPr>
        <w:rFonts w:hint="default"/>
        <w:lang w:val="ru-RU" w:eastAsia="en-US" w:bidi="ar-SA"/>
      </w:rPr>
    </w:lvl>
    <w:lvl w:ilvl="7" w:tplc="87B005EA">
      <w:numFmt w:val="bullet"/>
      <w:lvlText w:val="•"/>
      <w:lvlJc w:val="left"/>
      <w:pPr>
        <w:ind w:left="4189" w:hanging="156"/>
      </w:pPr>
      <w:rPr>
        <w:rFonts w:hint="default"/>
        <w:lang w:val="ru-RU" w:eastAsia="en-US" w:bidi="ar-SA"/>
      </w:rPr>
    </w:lvl>
    <w:lvl w:ilvl="8" w:tplc="4452728C">
      <w:numFmt w:val="bullet"/>
      <w:lvlText w:val="•"/>
      <w:lvlJc w:val="left"/>
      <w:pPr>
        <w:ind w:left="4773" w:hanging="156"/>
      </w:pPr>
      <w:rPr>
        <w:rFonts w:hint="default"/>
        <w:lang w:val="ru-RU" w:eastAsia="en-US" w:bidi="ar-SA"/>
      </w:rPr>
    </w:lvl>
  </w:abstractNum>
  <w:abstractNum w:abstractNumId="14">
    <w:nsid w:val="704C57FC"/>
    <w:multiLevelType w:val="multilevel"/>
    <w:tmpl w:val="3B50D6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507569D"/>
    <w:multiLevelType w:val="hybridMultilevel"/>
    <w:tmpl w:val="25BE487E"/>
    <w:lvl w:ilvl="0" w:tplc="9AE847F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6"/>
  </w:num>
  <w:num w:numId="5">
    <w:abstractNumId w:val="9"/>
  </w:num>
  <w:num w:numId="6">
    <w:abstractNumId w:val="3"/>
  </w:num>
  <w:num w:numId="7">
    <w:abstractNumId w:val="11"/>
  </w:num>
  <w:num w:numId="8">
    <w:abstractNumId w:val="2"/>
  </w:num>
  <w:num w:numId="9">
    <w:abstractNumId w:val="15"/>
  </w:num>
  <w:num w:numId="10">
    <w:abstractNumId w:val="0"/>
  </w:num>
  <w:num w:numId="11">
    <w:abstractNumId w:val="8"/>
  </w:num>
  <w:num w:numId="12">
    <w:abstractNumId w:val="4"/>
  </w:num>
  <w:num w:numId="13">
    <w:abstractNumId w:val="10"/>
  </w:num>
  <w:num w:numId="14">
    <w:abstractNumId w:val="7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A3EC9"/>
    <w:rsid w:val="00005D3D"/>
    <w:rsid w:val="00020353"/>
    <w:rsid w:val="000271D2"/>
    <w:rsid w:val="00036896"/>
    <w:rsid w:val="00071AD4"/>
    <w:rsid w:val="00086BB4"/>
    <w:rsid w:val="0009615D"/>
    <w:rsid w:val="000B7476"/>
    <w:rsid w:val="000E1D5E"/>
    <w:rsid w:val="001002E6"/>
    <w:rsid w:val="0011535C"/>
    <w:rsid w:val="00142679"/>
    <w:rsid w:val="0015468B"/>
    <w:rsid w:val="00160882"/>
    <w:rsid w:val="0017257E"/>
    <w:rsid w:val="0017765A"/>
    <w:rsid w:val="00190FEB"/>
    <w:rsid w:val="00195C95"/>
    <w:rsid w:val="001E6D79"/>
    <w:rsid w:val="001F7B7F"/>
    <w:rsid w:val="00202F17"/>
    <w:rsid w:val="00205068"/>
    <w:rsid w:val="002107E9"/>
    <w:rsid w:val="00237178"/>
    <w:rsid w:val="00257EF0"/>
    <w:rsid w:val="00262567"/>
    <w:rsid w:val="002C2D12"/>
    <w:rsid w:val="002D2AFD"/>
    <w:rsid w:val="002D2C35"/>
    <w:rsid w:val="002E56A7"/>
    <w:rsid w:val="003000CA"/>
    <w:rsid w:val="00340CBB"/>
    <w:rsid w:val="00341D94"/>
    <w:rsid w:val="00347F10"/>
    <w:rsid w:val="00375349"/>
    <w:rsid w:val="00381A74"/>
    <w:rsid w:val="00396A24"/>
    <w:rsid w:val="00397372"/>
    <w:rsid w:val="003E7CDD"/>
    <w:rsid w:val="00424AF3"/>
    <w:rsid w:val="00427930"/>
    <w:rsid w:val="004406FC"/>
    <w:rsid w:val="00455AEE"/>
    <w:rsid w:val="00463771"/>
    <w:rsid w:val="004819B9"/>
    <w:rsid w:val="00483868"/>
    <w:rsid w:val="00495D00"/>
    <w:rsid w:val="004B719E"/>
    <w:rsid w:val="004E73E0"/>
    <w:rsid w:val="00524927"/>
    <w:rsid w:val="00532A2C"/>
    <w:rsid w:val="005A283A"/>
    <w:rsid w:val="005A2A5E"/>
    <w:rsid w:val="005E785A"/>
    <w:rsid w:val="00601313"/>
    <w:rsid w:val="00602106"/>
    <w:rsid w:val="006119E1"/>
    <w:rsid w:val="006214C6"/>
    <w:rsid w:val="00641CD0"/>
    <w:rsid w:val="006A213C"/>
    <w:rsid w:val="006B225B"/>
    <w:rsid w:val="006F566B"/>
    <w:rsid w:val="00714A70"/>
    <w:rsid w:val="00762D81"/>
    <w:rsid w:val="00771274"/>
    <w:rsid w:val="0077130A"/>
    <w:rsid w:val="007F5CED"/>
    <w:rsid w:val="0085287D"/>
    <w:rsid w:val="008542E0"/>
    <w:rsid w:val="008A6EED"/>
    <w:rsid w:val="008B61E4"/>
    <w:rsid w:val="008B671D"/>
    <w:rsid w:val="008E2828"/>
    <w:rsid w:val="009007C9"/>
    <w:rsid w:val="009275F7"/>
    <w:rsid w:val="00933BB6"/>
    <w:rsid w:val="0096627F"/>
    <w:rsid w:val="009B7D21"/>
    <w:rsid w:val="009C161D"/>
    <w:rsid w:val="009C65EC"/>
    <w:rsid w:val="009C7560"/>
    <w:rsid w:val="009E1833"/>
    <w:rsid w:val="009F3CA4"/>
    <w:rsid w:val="00A0266B"/>
    <w:rsid w:val="00A23AFC"/>
    <w:rsid w:val="00A2643D"/>
    <w:rsid w:val="00A374A8"/>
    <w:rsid w:val="00A66A0E"/>
    <w:rsid w:val="00A75EE0"/>
    <w:rsid w:val="00A855D7"/>
    <w:rsid w:val="00A92FA1"/>
    <w:rsid w:val="00A9555B"/>
    <w:rsid w:val="00AC3BC1"/>
    <w:rsid w:val="00AC3DC4"/>
    <w:rsid w:val="00AC7915"/>
    <w:rsid w:val="00AD409E"/>
    <w:rsid w:val="00AF2F40"/>
    <w:rsid w:val="00B458C3"/>
    <w:rsid w:val="00B50119"/>
    <w:rsid w:val="00B5672A"/>
    <w:rsid w:val="00B71675"/>
    <w:rsid w:val="00BA719D"/>
    <w:rsid w:val="00BF3BB6"/>
    <w:rsid w:val="00C46D3F"/>
    <w:rsid w:val="00C6034A"/>
    <w:rsid w:val="00C641FA"/>
    <w:rsid w:val="00C84F40"/>
    <w:rsid w:val="00CA3EC9"/>
    <w:rsid w:val="00CB0766"/>
    <w:rsid w:val="00CC1C39"/>
    <w:rsid w:val="00CC4574"/>
    <w:rsid w:val="00D05047"/>
    <w:rsid w:val="00D105EC"/>
    <w:rsid w:val="00D20F58"/>
    <w:rsid w:val="00D6002E"/>
    <w:rsid w:val="00DB3778"/>
    <w:rsid w:val="00DC3B80"/>
    <w:rsid w:val="00E152BF"/>
    <w:rsid w:val="00E46722"/>
    <w:rsid w:val="00E520C0"/>
    <w:rsid w:val="00E655C9"/>
    <w:rsid w:val="00E82385"/>
    <w:rsid w:val="00E91DD6"/>
    <w:rsid w:val="00EA6D47"/>
    <w:rsid w:val="00EA7240"/>
    <w:rsid w:val="00ED6A99"/>
    <w:rsid w:val="00F23808"/>
    <w:rsid w:val="00F4323A"/>
    <w:rsid w:val="00F4468D"/>
    <w:rsid w:val="00F475F5"/>
    <w:rsid w:val="00F87884"/>
    <w:rsid w:val="00F937B8"/>
    <w:rsid w:val="00F97BF0"/>
    <w:rsid w:val="00FB234F"/>
    <w:rsid w:val="00FB5C5C"/>
    <w:rsid w:val="00FE1AB4"/>
    <w:rsid w:val="00FE4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D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0271D2"/>
    <w:pPr>
      <w:spacing w:before="72"/>
      <w:ind w:left="1033" w:hanging="1105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71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71D2"/>
    <w:rPr>
      <w:sz w:val="24"/>
      <w:szCs w:val="24"/>
    </w:rPr>
  </w:style>
  <w:style w:type="paragraph" w:styleId="a4">
    <w:name w:val="List Paragraph"/>
    <w:basedOn w:val="a"/>
    <w:qFormat/>
    <w:rsid w:val="000271D2"/>
  </w:style>
  <w:style w:type="paragraph" w:customStyle="1" w:styleId="TableParagraph">
    <w:name w:val="Table Paragraph"/>
    <w:basedOn w:val="a"/>
    <w:uiPriority w:val="1"/>
    <w:qFormat/>
    <w:rsid w:val="000271D2"/>
    <w:pPr>
      <w:ind w:left="106"/>
      <w:jc w:val="both"/>
    </w:pPr>
  </w:style>
  <w:style w:type="character" w:styleId="a5">
    <w:name w:val="Hyperlink"/>
    <w:basedOn w:val="a0"/>
    <w:uiPriority w:val="99"/>
    <w:unhideWhenUsed/>
    <w:rsid w:val="00F475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A724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7240"/>
    <w:rPr>
      <w:rFonts w:ascii="Segoe UI" w:eastAsia="Times New Roman" w:hAnsi="Segoe UI" w:cs="Segoe UI"/>
      <w:sz w:val="18"/>
      <w:szCs w:val="18"/>
      <w:lang w:val="ru-RU"/>
    </w:rPr>
  </w:style>
  <w:style w:type="character" w:styleId="a8">
    <w:name w:val="FollowedHyperlink"/>
    <w:basedOn w:val="a0"/>
    <w:uiPriority w:val="99"/>
    <w:semiHidden/>
    <w:unhideWhenUsed/>
    <w:rsid w:val="008B671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79094FCD787CAF6A68045C52C9B10D4AEF3D94EC03EF9FF73FC43FB1CF7B744CE39C81A49BC33F1D55AFB089BFFBA56662E59AE41B7401DCS1a9J" TargetMode="External"/><Relationship Id="rId13" Type="http://schemas.openxmlformats.org/officeDocument/2006/relationships/hyperlink" Target="https://www.rts-tende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olchiha22@mail.ru" TargetMode="External"/><Relationship Id="rId12" Type="http://schemas.openxmlformats.org/officeDocument/2006/relationships/hyperlink" Target="https://login.consultant.ru/link/?req=doc&amp;base=LAW&amp;n=449813&amp;dst=10001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volchiha22.ru" TargetMode="External"/><Relationship Id="rId11" Type="http://schemas.openxmlformats.org/officeDocument/2006/relationships/hyperlink" Target="https://login.consultant.ru/link/?req=doc&amp;base=LAW&amp;n=469790&amp;dst=44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elp.rts-tender.ru/manual/list?id=240&amp;format=pdf" TargetMode="External"/><Relationship Id="rId10" Type="http://schemas.openxmlformats.org/officeDocument/2006/relationships/hyperlink" Target="https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ts-tender.ru/" TargetMode="External"/><Relationship Id="rId14" Type="http://schemas.openxmlformats.org/officeDocument/2006/relationships/hyperlink" Target="https://www.rts-tender.ru/platform-rules/platform-property-s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128FE-A8D3-46DB-A5B4-2208546DD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8</Pages>
  <Words>3913</Words>
  <Characters>22308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belyaeva</dc:creator>
  <cp:lastModifiedBy>User</cp:lastModifiedBy>
  <cp:revision>66</cp:revision>
  <cp:lastPrinted>2026-03-26T05:13:00Z</cp:lastPrinted>
  <dcterms:created xsi:type="dcterms:W3CDTF">2024-04-02T14:54:00Z</dcterms:created>
  <dcterms:modified xsi:type="dcterms:W3CDTF">2026-03-26T05:44:00Z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2024-04-02T00:00:00Z</vt:filetime>
  </property>
  <property fmtid="{D5CDD505-2E9C-101B-9397-08002B2CF9AE}" pid="5" name="Producer">
    <vt:lpwstr>3-Heights(TM) PDF Security Shell 4.8.25.2 (http://www.pdf-tools.com)</vt:lpwstr>
  </property>
</Properties>
</file>