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464" w:rsidRPr="00FD069C" w:rsidRDefault="00ED427F">
      <w:pPr>
        <w:rPr>
          <w:rFonts w:ascii="Arial" w:hAnsi="Arial" w:cs="Arial"/>
        </w:rPr>
      </w:pPr>
      <w:r w:rsidRPr="00FD069C">
        <w:rPr>
          <w:rFonts w:ascii="Arial" w:hAnsi="Arial" w:cs="Arial"/>
          <w:b/>
        </w:rPr>
        <w:t xml:space="preserve">                               </w:t>
      </w:r>
      <w:r w:rsidRPr="00FD069C">
        <w:rPr>
          <w:rFonts w:ascii="Arial" w:hAnsi="Arial" w:cs="Arial"/>
        </w:rPr>
        <w:t>АДМИНИСТРАЦИЯ БЕРЁЗОВСКОГО СЕЛЬСОВЕТА</w:t>
      </w:r>
    </w:p>
    <w:p w:rsidR="002D0464" w:rsidRPr="00FD069C" w:rsidRDefault="00ED427F">
      <w:pPr>
        <w:jc w:val="center"/>
        <w:rPr>
          <w:rFonts w:ascii="Arial" w:hAnsi="Arial" w:cs="Arial"/>
        </w:rPr>
      </w:pPr>
      <w:r w:rsidRPr="00FD069C">
        <w:rPr>
          <w:rFonts w:ascii="Arial" w:hAnsi="Arial" w:cs="Arial"/>
        </w:rPr>
        <w:t>ВОЛЧИХИНСКОГО РАЙОНА АЛТАЙСКОГО КРАЯ</w:t>
      </w:r>
    </w:p>
    <w:p w:rsidR="002D0464" w:rsidRPr="00FD069C" w:rsidRDefault="002D0464">
      <w:pPr>
        <w:rPr>
          <w:rFonts w:ascii="Arial" w:hAnsi="Arial" w:cs="Arial"/>
        </w:rPr>
      </w:pPr>
    </w:p>
    <w:p w:rsidR="002D0464" w:rsidRPr="00FD069C" w:rsidRDefault="00ED427F">
      <w:pPr>
        <w:jc w:val="center"/>
        <w:rPr>
          <w:rFonts w:ascii="Arial" w:hAnsi="Arial" w:cs="Arial"/>
        </w:rPr>
      </w:pPr>
      <w:r w:rsidRPr="00FD069C">
        <w:rPr>
          <w:rFonts w:ascii="Arial" w:hAnsi="Arial" w:cs="Arial"/>
        </w:rPr>
        <w:t>ПОСТАНОВЛЕНИЕ</w:t>
      </w:r>
    </w:p>
    <w:p w:rsidR="002D0464" w:rsidRPr="00FD069C" w:rsidRDefault="002D0464">
      <w:pPr>
        <w:jc w:val="center"/>
        <w:rPr>
          <w:rFonts w:ascii="Arial" w:hAnsi="Arial" w:cs="Arial"/>
        </w:rPr>
      </w:pPr>
    </w:p>
    <w:p w:rsidR="002D0464" w:rsidRPr="00FD069C" w:rsidRDefault="0022650C">
      <w:pPr>
        <w:jc w:val="center"/>
        <w:rPr>
          <w:rFonts w:ascii="Arial" w:hAnsi="Arial" w:cs="Arial"/>
        </w:rPr>
      </w:pPr>
      <w:r w:rsidRPr="00FD069C">
        <w:rPr>
          <w:rFonts w:ascii="Arial" w:hAnsi="Arial" w:cs="Arial"/>
        </w:rPr>
        <w:t>24</w:t>
      </w:r>
      <w:r w:rsidR="00ED427F" w:rsidRPr="00FD069C">
        <w:rPr>
          <w:rFonts w:ascii="Arial" w:hAnsi="Arial" w:cs="Arial"/>
        </w:rPr>
        <w:t xml:space="preserve">.02.2026                                                         </w:t>
      </w:r>
      <w:r w:rsidRPr="00FD069C">
        <w:rPr>
          <w:rFonts w:ascii="Arial" w:hAnsi="Arial" w:cs="Arial"/>
        </w:rPr>
        <w:t xml:space="preserve">                             №5</w:t>
      </w:r>
      <w:r w:rsidR="00ED427F" w:rsidRPr="00FD069C">
        <w:rPr>
          <w:rFonts w:ascii="Arial" w:hAnsi="Arial" w:cs="Arial"/>
        </w:rPr>
        <w:t xml:space="preserve">                                                                                                              </w:t>
      </w:r>
      <w:proofErr w:type="spellStart"/>
      <w:r w:rsidR="00ED427F" w:rsidRPr="00FD069C">
        <w:rPr>
          <w:rFonts w:ascii="Arial" w:hAnsi="Arial" w:cs="Arial"/>
        </w:rPr>
        <w:t>п</w:t>
      </w:r>
      <w:proofErr w:type="gramStart"/>
      <w:r w:rsidR="00ED427F" w:rsidRPr="00FD069C">
        <w:rPr>
          <w:rFonts w:ascii="Arial" w:hAnsi="Arial" w:cs="Arial"/>
        </w:rPr>
        <w:t>.Б</w:t>
      </w:r>
      <w:proofErr w:type="gramEnd"/>
      <w:r w:rsidR="00ED427F" w:rsidRPr="00FD069C">
        <w:rPr>
          <w:rFonts w:ascii="Arial" w:hAnsi="Arial" w:cs="Arial"/>
        </w:rPr>
        <w:t>ерёзовский</w:t>
      </w:r>
      <w:proofErr w:type="spellEnd"/>
    </w:p>
    <w:p w:rsidR="002D0464" w:rsidRPr="00FD069C" w:rsidRDefault="002D0464">
      <w:pPr>
        <w:jc w:val="both"/>
        <w:rPr>
          <w:rFonts w:ascii="Arial" w:hAnsi="Arial" w:cs="Arial"/>
        </w:rPr>
      </w:pPr>
    </w:p>
    <w:p w:rsidR="002D0464" w:rsidRPr="00FD069C" w:rsidRDefault="002D0464">
      <w:pPr>
        <w:rPr>
          <w:rFonts w:ascii="Arial" w:hAnsi="Arial" w:cs="Arial"/>
        </w:rPr>
      </w:pPr>
    </w:p>
    <w:p w:rsidR="002D0464" w:rsidRPr="00FD069C" w:rsidRDefault="00ED427F">
      <w:pPr>
        <w:tabs>
          <w:tab w:val="left" w:pos="4536"/>
        </w:tabs>
        <w:ind w:right="4535"/>
        <w:jc w:val="both"/>
        <w:rPr>
          <w:rFonts w:ascii="Arial" w:hAnsi="Arial" w:cs="Arial"/>
          <w:sz w:val="26"/>
          <w:szCs w:val="26"/>
        </w:rPr>
      </w:pPr>
      <w:r w:rsidRPr="00FD069C">
        <w:rPr>
          <w:rFonts w:ascii="Arial" w:hAnsi="Arial" w:cs="Arial"/>
          <w:sz w:val="26"/>
          <w:szCs w:val="26"/>
        </w:rPr>
        <w:t>Об утверждении Административного регламента предоставления муниципальной услуги «</w:t>
      </w:r>
      <w:r w:rsidRPr="00FD069C">
        <w:rPr>
          <w:rStyle w:val="a7"/>
          <w:rFonts w:ascii="Arial" w:hAnsi="Arial" w:cs="Arial"/>
          <w:b w:val="0"/>
          <w:sz w:val="26"/>
          <w:szCs w:val="26"/>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FD069C">
        <w:rPr>
          <w:rFonts w:ascii="Arial" w:hAnsi="Arial" w:cs="Arial"/>
          <w:sz w:val="26"/>
          <w:szCs w:val="26"/>
        </w:rPr>
        <w:t>»</w:t>
      </w:r>
    </w:p>
    <w:p w:rsidR="002D0464" w:rsidRPr="00FD069C" w:rsidRDefault="002D0464">
      <w:pPr>
        <w:ind w:right="4962"/>
        <w:rPr>
          <w:rFonts w:ascii="Arial" w:hAnsi="Arial" w:cs="Arial"/>
          <w:sz w:val="26"/>
          <w:szCs w:val="26"/>
        </w:rPr>
      </w:pPr>
    </w:p>
    <w:p w:rsidR="002D0464" w:rsidRPr="00FD069C" w:rsidRDefault="002D0464">
      <w:pPr>
        <w:ind w:right="4962"/>
        <w:rPr>
          <w:rFonts w:ascii="Arial" w:hAnsi="Arial" w:cs="Arial"/>
        </w:rPr>
      </w:pPr>
    </w:p>
    <w:p w:rsidR="002D0464" w:rsidRPr="00FD069C" w:rsidRDefault="00ED427F">
      <w:pPr>
        <w:pStyle w:val="ConsPlusNormal0"/>
        <w:ind w:firstLine="0"/>
        <w:jc w:val="both"/>
        <w:rPr>
          <w:bCs/>
          <w:sz w:val="24"/>
          <w:szCs w:val="24"/>
        </w:rPr>
      </w:pPr>
      <w:r w:rsidRPr="00FD069C">
        <w:rPr>
          <w:sz w:val="24"/>
          <w:szCs w:val="24"/>
        </w:rPr>
        <w:t xml:space="preserve">     В соответствии с Федеральным законом от 27.07.2010 № 210-ФЗ «</w:t>
      </w:r>
      <w:proofErr w:type="gramStart"/>
      <w:r w:rsidRPr="00FD069C">
        <w:rPr>
          <w:sz w:val="24"/>
          <w:szCs w:val="24"/>
        </w:rPr>
        <w:t>Об</w:t>
      </w:r>
      <w:proofErr w:type="gramEnd"/>
      <w:r w:rsidRPr="00FD069C">
        <w:rPr>
          <w:sz w:val="24"/>
          <w:szCs w:val="24"/>
        </w:rPr>
        <w:t xml:space="preserve"> организации предоставления государственных и муниципальных услуг», постановлением Администрации </w:t>
      </w:r>
      <w:proofErr w:type="spellStart"/>
      <w:r w:rsidRPr="00FD069C">
        <w:rPr>
          <w:sz w:val="24"/>
          <w:szCs w:val="24"/>
        </w:rPr>
        <w:t>Берёзовского</w:t>
      </w:r>
      <w:proofErr w:type="spellEnd"/>
      <w:r w:rsidRPr="00FD069C">
        <w:rPr>
          <w:sz w:val="24"/>
          <w:szCs w:val="24"/>
        </w:rPr>
        <w:t xml:space="preserve"> сельсовета </w:t>
      </w:r>
      <w:proofErr w:type="spellStart"/>
      <w:r w:rsidRPr="00FD069C">
        <w:rPr>
          <w:sz w:val="24"/>
          <w:szCs w:val="24"/>
        </w:rPr>
        <w:t>Волчихинского</w:t>
      </w:r>
      <w:proofErr w:type="spellEnd"/>
      <w:r w:rsidRPr="00FD069C">
        <w:rPr>
          <w:sz w:val="24"/>
          <w:szCs w:val="24"/>
        </w:rPr>
        <w:t xml:space="preserve"> района Алтайского края от 02.06.2017 № 6 «Об утверждении</w:t>
      </w:r>
      <w:r w:rsidRPr="00FD069C">
        <w:rPr>
          <w:rFonts w:eastAsia="Calibri"/>
          <w:sz w:val="24"/>
          <w:szCs w:val="24"/>
        </w:rPr>
        <w:t xml:space="preserve"> Порядка разработки и утверждения       административных регламентов            предоставления муниципальных услуг Администрацией </w:t>
      </w:r>
      <w:proofErr w:type="spellStart"/>
      <w:r w:rsidRPr="00FD069C">
        <w:rPr>
          <w:rFonts w:eastAsia="Calibri"/>
          <w:sz w:val="24"/>
          <w:szCs w:val="24"/>
        </w:rPr>
        <w:t>Берёзовского</w:t>
      </w:r>
      <w:proofErr w:type="spellEnd"/>
      <w:r w:rsidRPr="00FD069C">
        <w:rPr>
          <w:rFonts w:eastAsia="Calibri"/>
          <w:sz w:val="24"/>
          <w:szCs w:val="24"/>
        </w:rPr>
        <w:t xml:space="preserve"> сельсовета </w:t>
      </w:r>
      <w:proofErr w:type="spellStart"/>
      <w:r w:rsidRPr="00FD069C">
        <w:rPr>
          <w:rFonts w:eastAsia="Calibri"/>
          <w:sz w:val="24"/>
          <w:szCs w:val="24"/>
        </w:rPr>
        <w:t>Волчихинского</w:t>
      </w:r>
      <w:proofErr w:type="spellEnd"/>
      <w:r w:rsidRPr="00FD069C">
        <w:rPr>
          <w:rFonts w:eastAsia="Calibri"/>
          <w:sz w:val="24"/>
          <w:szCs w:val="24"/>
        </w:rPr>
        <w:t xml:space="preserve"> района Алтайского края</w:t>
      </w:r>
      <w:r w:rsidRPr="00FD069C">
        <w:rPr>
          <w:sz w:val="24"/>
          <w:szCs w:val="24"/>
        </w:rPr>
        <w:t>»», ПОСТАНОВЛЯЮ:</w:t>
      </w:r>
    </w:p>
    <w:p w:rsidR="002D0464" w:rsidRPr="00FD069C" w:rsidRDefault="002D0464">
      <w:pPr>
        <w:ind w:right="-141"/>
        <w:jc w:val="both"/>
        <w:rPr>
          <w:rFonts w:ascii="Arial" w:hAnsi="Arial" w:cs="Arial"/>
        </w:rPr>
      </w:pPr>
    </w:p>
    <w:p w:rsidR="002D0464" w:rsidRPr="00FD069C" w:rsidRDefault="00ED427F">
      <w:pPr>
        <w:ind w:right="-141"/>
        <w:jc w:val="both"/>
        <w:rPr>
          <w:rFonts w:ascii="Arial" w:hAnsi="Arial" w:cs="Arial"/>
        </w:rPr>
      </w:pPr>
      <w:r w:rsidRPr="00FD069C">
        <w:rPr>
          <w:rFonts w:ascii="Arial" w:hAnsi="Arial" w:cs="Arial"/>
        </w:rPr>
        <w:t xml:space="preserve">     1. Утвердить Административный регламент предоставления муниципальной услуги «</w:t>
      </w:r>
      <w:r w:rsidRPr="00FD069C">
        <w:rPr>
          <w:rStyle w:val="a7"/>
          <w:rFonts w:ascii="Arial" w:hAnsi="Arial" w:cs="Arial"/>
          <w:b w:val="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FD069C">
        <w:rPr>
          <w:rFonts w:ascii="Arial" w:hAnsi="Arial" w:cs="Arial"/>
        </w:rPr>
        <w:t>».</w:t>
      </w:r>
    </w:p>
    <w:p w:rsidR="002D0464" w:rsidRPr="00FD069C" w:rsidRDefault="00ED427F">
      <w:pPr>
        <w:ind w:right="-141"/>
        <w:jc w:val="both"/>
        <w:rPr>
          <w:rFonts w:ascii="Arial" w:hAnsi="Arial" w:cs="Arial"/>
        </w:rPr>
      </w:pPr>
      <w:r w:rsidRPr="00FD069C">
        <w:rPr>
          <w:rFonts w:ascii="Arial" w:hAnsi="Arial" w:cs="Arial"/>
        </w:rPr>
        <w:t xml:space="preserve">     2. Настоящее постановление обнародовать на информационном стенде Администрации </w:t>
      </w:r>
      <w:proofErr w:type="spellStart"/>
      <w:r w:rsidRPr="00FD069C">
        <w:rPr>
          <w:rFonts w:ascii="Arial" w:hAnsi="Arial" w:cs="Arial"/>
        </w:rPr>
        <w:t>Берёзовского</w:t>
      </w:r>
      <w:proofErr w:type="spellEnd"/>
      <w:r w:rsidRPr="00FD069C">
        <w:rPr>
          <w:rFonts w:ascii="Arial" w:hAnsi="Arial" w:cs="Arial"/>
        </w:rPr>
        <w:t xml:space="preserve"> сельсовета и разместить на официальном сайте муниципального образования в сети «Интернет».</w:t>
      </w:r>
    </w:p>
    <w:p w:rsidR="002D0464" w:rsidRPr="00FD069C" w:rsidRDefault="00ED427F">
      <w:pPr>
        <w:widowControl w:val="0"/>
        <w:tabs>
          <w:tab w:val="left" w:pos="629"/>
          <w:tab w:val="left" w:pos="1513"/>
          <w:tab w:val="left" w:pos="2137"/>
          <w:tab w:val="left" w:pos="2493"/>
          <w:tab w:val="left" w:pos="2952"/>
          <w:tab w:val="left" w:pos="3788"/>
        </w:tabs>
        <w:spacing w:line="256" w:lineRule="auto"/>
        <w:ind w:right="-1"/>
        <w:jc w:val="both"/>
        <w:rPr>
          <w:rFonts w:ascii="Arial" w:eastAsiaTheme="minorHAnsi" w:hAnsi="Arial" w:cs="Arial"/>
          <w:lang w:eastAsia="en-US"/>
        </w:rPr>
      </w:pPr>
      <w:r w:rsidRPr="00FD069C">
        <w:rPr>
          <w:rFonts w:ascii="Arial" w:hAnsi="Arial" w:cs="Arial"/>
        </w:rPr>
        <w:t xml:space="preserve">     3. </w:t>
      </w:r>
      <w:r w:rsidRPr="00FD069C">
        <w:rPr>
          <w:rFonts w:ascii="Arial" w:eastAsiaTheme="minorHAnsi" w:hAnsi="Arial" w:cs="Arial"/>
          <w:lang w:eastAsia="en-US"/>
        </w:rPr>
        <w:t xml:space="preserve">Постановление Администрации </w:t>
      </w:r>
      <w:proofErr w:type="spellStart"/>
      <w:r w:rsidRPr="00FD069C">
        <w:rPr>
          <w:rFonts w:ascii="Arial" w:eastAsiaTheme="minorHAnsi" w:hAnsi="Arial" w:cs="Arial"/>
          <w:lang w:eastAsia="en-US"/>
        </w:rPr>
        <w:t>Берёзовского</w:t>
      </w:r>
      <w:proofErr w:type="spellEnd"/>
      <w:r w:rsidRPr="00FD069C">
        <w:rPr>
          <w:rFonts w:ascii="Arial" w:eastAsiaTheme="minorHAnsi" w:hAnsi="Arial" w:cs="Arial"/>
          <w:lang w:eastAsia="en-US"/>
        </w:rPr>
        <w:t xml:space="preserve"> сельсовета </w:t>
      </w:r>
      <w:proofErr w:type="spellStart"/>
      <w:r w:rsidRPr="00FD069C">
        <w:rPr>
          <w:rFonts w:ascii="Arial" w:eastAsiaTheme="minorHAnsi" w:hAnsi="Arial" w:cs="Arial"/>
          <w:lang w:eastAsia="en-US"/>
        </w:rPr>
        <w:t>Волчихинского</w:t>
      </w:r>
      <w:proofErr w:type="spellEnd"/>
      <w:r w:rsidRPr="00FD069C">
        <w:rPr>
          <w:rFonts w:ascii="Arial" w:eastAsiaTheme="minorHAnsi" w:hAnsi="Arial" w:cs="Arial"/>
          <w:lang w:eastAsia="en-US"/>
        </w:rPr>
        <w:t xml:space="preserve"> района Алтайского края от 19.03.2019 № 7 «Об утверждении Административного регламента предоставления муниципальной услуги «</w:t>
      </w:r>
      <w:r w:rsidRPr="00FD069C">
        <w:rPr>
          <w:rFonts w:ascii="Arial" w:eastAsiaTheme="minorHAnsi" w:hAnsi="Arial" w:cs="Arial"/>
          <w:bCs/>
          <w:lang w:eastAsia="en-US"/>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FD069C">
        <w:rPr>
          <w:rFonts w:ascii="Arial" w:eastAsiaTheme="minorHAnsi" w:hAnsi="Arial" w:cs="Arial"/>
          <w:lang w:eastAsia="en-US"/>
        </w:rPr>
        <w:t xml:space="preserve">», Постановление Администрации </w:t>
      </w:r>
      <w:proofErr w:type="spellStart"/>
      <w:r w:rsidRPr="00FD069C">
        <w:rPr>
          <w:rFonts w:ascii="Arial" w:eastAsiaTheme="minorHAnsi" w:hAnsi="Arial" w:cs="Arial"/>
          <w:lang w:eastAsia="en-US"/>
        </w:rPr>
        <w:t>Берёзовского</w:t>
      </w:r>
      <w:proofErr w:type="spellEnd"/>
      <w:r w:rsidRPr="00FD069C">
        <w:rPr>
          <w:rFonts w:ascii="Arial" w:eastAsiaTheme="minorHAnsi" w:hAnsi="Arial" w:cs="Arial"/>
          <w:lang w:eastAsia="en-US"/>
        </w:rPr>
        <w:t xml:space="preserve"> сельсовета </w:t>
      </w:r>
      <w:proofErr w:type="spellStart"/>
      <w:r w:rsidRPr="00FD069C">
        <w:rPr>
          <w:rFonts w:ascii="Arial" w:eastAsiaTheme="minorHAnsi" w:hAnsi="Arial" w:cs="Arial"/>
          <w:lang w:eastAsia="en-US"/>
        </w:rPr>
        <w:t>Волчихинского</w:t>
      </w:r>
      <w:proofErr w:type="spellEnd"/>
      <w:r w:rsidRPr="00FD069C">
        <w:rPr>
          <w:rFonts w:ascii="Arial" w:eastAsiaTheme="minorHAnsi" w:hAnsi="Arial" w:cs="Arial"/>
          <w:lang w:eastAsia="en-US"/>
        </w:rPr>
        <w:t xml:space="preserve"> района Алтайского края  от  27.06.2023г. № 16</w:t>
      </w:r>
      <w:proofErr w:type="gramStart"/>
      <w:r w:rsidRPr="00FD069C">
        <w:rPr>
          <w:rFonts w:ascii="Arial" w:eastAsiaTheme="minorHAnsi" w:hAnsi="Arial" w:cs="Arial"/>
          <w:lang w:eastAsia="en-US"/>
        </w:rPr>
        <w:t xml:space="preserve"> О</w:t>
      </w:r>
      <w:proofErr w:type="gramEnd"/>
      <w:r w:rsidRPr="00FD069C">
        <w:rPr>
          <w:rFonts w:ascii="Arial" w:eastAsiaTheme="minorHAnsi" w:hAnsi="Arial" w:cs="Arial"/>
          <w:lang w:eastAsia="en-US"/>
        </w:rPr>
        <w:t xml:space="preserve"> внесении изменений и дополнений в  Постановление администрации </w:t>
      </w:r>
      <w:proofErr w:type="spellStart"/>
      <w:r w:rsidRPr="00FD069C">
        <w:rPr>
          <w:rFonts w:ascii="Arial" w:eastAsiaTheme="minorHAnsi" w:hAnsi="Arial" w:cs="Arial"/>
          <w:lang w:eastAsia="en-US"/>
        </w:rPr>
        <w:t>Берёзовского</w:t>
      </w:r>
      <w:proofErr w:type="spellEnd"/>
      <w:r w:rsidRPr="00FD069C">
        <w:rPr>
          <w:rFonts w:ascii="Arial" w:eastAsiaTheme="minorHAnsi" w:hAnsi="Arial" w:cs="Arial"/>
          <w:lang w:eastAsia="en-US"/>
        </w:rPr>
        <w:t xml:space="preserve"> сельсовета </w:t>
      </w:r>
      <w:proofErr w:type="spellStart"/>
      <w:r w:rsidRPr="00FD069C">
        <w:rPr>
          <w:rFonts w:ascii="Arial" w:eastAsiaTheme="minorHAnsi" w:hAnsi="Arial" w:cs="Arial"/>
          <w:lang w:eastAsia="en-US"/>
        </w:rPr>
        <w:t>Волчихинского</w:t>
      </w:r>
      <w:proofErr w:type="spellEnd"/>
      <w:r w:rsidRPr="00FD069C">
        <w:rPr>
          <w:rFonts w:ascii="Arial" w:eastAsiaTheme="minorHAnsi" w:hAnsi="Arial" w:cs="Arial"/>
          <w:lang w:eastAsia="en-US"/>
        </w:rPr>
        <w:t xml:space="preserve"> района Алтайского края  от 19.03.2019 №7 «Об утверждении Административного регламента предоставления муниципальной услуги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 Постановление Администрации </w:t>
      </w:r>
      <w:proofErr w:type="spellStart"/>
      <w:r w:rsidRPr="00FD069C">
        <w:rPr>
          <w:rFonts w:ascii="Arial" w:eastAsiaTheme="minorHAnsi" w:hAnsi="Arial" w:cs="Arial"/>
          <w:lang w:eastAsia="en-US"/>
        </w:rPr>
        <w:t>Берёзовского</w:t>
      </w:r>
      <w:proofErr w:type="spellEnd"/>
      <w:r w:rsidRPr="00FD069C">
        <w:rPr>
          <w:rFonts w:ascii="Arial" w:eastAsiaTheme="minorHAnsi" w:hAnsi="Arial" w:cs="Arial"/>
          <w:lang w:eastAsia="en-US"/>
        </w:rPr>
        <w:t xml:space="preserve"> сельсовета </w:t>
      </w:r>
      <w:proofErr w:type="spellStart"/>
      <w:r w:rsidRPr="00FD069C">
        <w:rPr>
          <w:rFonts w:ascii="Arial" w:eastAsiaTheme="minorHAnsi" w:hAnsi="Arial" w:cs="Arial"/>
          <w:lang w:eastAsia="en-US"/>
        </w:rPr>
        <w:t>Волчихинского</w:t>
      </w:r>
      <w:proofErr w:type="spellEnd"/>
      <w:r w:rsidRPr="00FD069C">
        <w:rPr>
          <w:rFonts w:ascii="Arial" w:eastAsiaTheme="minorHAnsi" w:hAnsi="Arial" w:cs="Arial"/>
          <w:lang w:eastAsia="en-US"/>
        </w:rPr>
        <w:t xml:space="preserve"> района Алтайского края от30.07.2024 №18</w:t>
      </w:r>
      <w:proofErr w:type="gramStart"/>
      <w:r w:rsidRPr="00FD069C">
        <w:rPr>
          <w:rFonts w:ascii="Arial" w:eastAsiaTheme="minorHAnsi" w:hAnsi="Arial" w:cs="Arial"/>
          <w:lang w:eastAsia="en-US"/>
        </w:rPr>
        <w:t xml:space="preserve">  О</w:t>
      </w:r>
      <w:proofErr w:type="gramEnd"/>
      <w:r w:rsidRPr="00FD069C">
        <w:rPr>
          <w:rFonts w:ascii="Arial" w:eastAsiaTheme="minorHAnsi" w:hAnsi="Arial" w:cs="Arial"/>
          <w:lang w:eastAsia="en-US"/>
        </w:rPr>
        <w:t xml:space="preserve"> внесении изменений и дополнений в  Постановление администрации </w:t>
      </w:r>
      <w:proofErr w:type="spellStart"/>
      <w:r w:rsidRPr="00FD069C">
        <w:rPr>
          <w:rFonts w:ascii="Arial" w:eastAsiaTheme="minorHAnsi" w:hAnsi="Arial" w:cs="Arial"/>
          <w:lang w:eastAsia="en-US"/>
        </w:rPr>
        <w:t>Берёзовского</w:t>
      </w:r>
      <w:proofErr w:type="spellEnd"/>
      <w:r w:rsidRPr="00FD069C">
        <w:rPr>
          <w:rFonts w:ascii="Arial" w:eastAsiaTheme="minorHAnsi" w:hAnsi="Arial" w:cs="Arial"/>
          <w:lang w:eastAsia="en-US"/>
        </w:rPr>
        <w:t xml:space="preserve"> сельсовета </w:t>
      </w:r>
      <w:proofErr w:type="spellStart"/>
      <w:r w:rsidRPr="00FD069C">
        <w:rPr>
          <w:rFonts w:ascii="Arial" w:eastAsiaTheme="minorHAnsi" w:hAnsi="Arial" w:cs="Arial"/>
          <w:lang w:eastAsia="en-US"/>
        </w:rPr>
        <w:t>Волчихинского</w:t>
      </w:r>
      <w:proofErr w:type="spellEnd"/>
      <w:r w:rsidRPr="00FD069C">
        <w:rPr>
          <w:rFonts w:ascii="Arial" w:eastAsiaTheme="minorHAnsi" w:hAnsi="Arial" w:cs="Arial"/>
          <w:lang w:eastAsia="en-US"/>
        </w:rPr>
        <w:t xml:space="preserve"> района Алтайского края  от 19.03.2019 №7 (в редакции от </w:t>
      </w:r>
      <w:r w:rsidRPr="00FD069C">
        <w:rPr>
          <w:rFonts w:ascii="Arial" w:eastAsiaTheme="minorHAnsi" w:hAnsi="Arial" w:cs="Arial"/>
          <w:lang w:eastAsia="en-US"/>
        </w:rPr>
        <w:lastRenderedPageBreak/>
        <w:t>27.06.2023г № 16) «Об утверждении Административного регламента предоставления муниципальной услуги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 считать утратившими силу.</w:t>
      </w:r>
    </w:p>
    <w:p w:rsidR="002D0464" w:rsidRPr="00FD069C" w:rsidRDefault="00ED427F">
      <w:pPr>
        <w:widowControl w:val="0"/>
        <w:tabs>
          <w:tab w:val="left" w:pos="629"/>
          <w:tab w:val="left" w:pos="1513"/>
          <w:tab w:val="left" w:pos="2137"/>
          <w:tab w:val="left" w:pos="2493"/>
          <w:tab w:val="left" w:pos="2952"/>
          <w:tab w:val="left" w:pos="3788"/>
        </w:tabs>
        <w:spacing w:line="256" w:lineRule="auto"/>
        <w:ind w:left="567" w:right="-1"/>
        <w:jc w:val="both"/>
        <w:rPr>
          <w:rFonts w:ascii="Arial" w:eastAsiaTheme="minorHAnsi" w:hAnsi="Arial" w:cs="Arial"/>
          <w:lang w:eastAsia="en-US"/>
        </w:rPr>
      </w:pPr>
      <w:r w:rsidRPr="00FD069C">
        <w:rPr>
          <w:rFonts w:ascii="Arial" w:eastAsiaTheme="minorHAnsi" w:hAnsi="Arial" w:cs="Arial"/>
          <w:lang w:eastAsia="en-US"/>
        </w:rPr>
        <w:tab/>
        <w:t>4. Обнародовать настоящее постановление в установленном порядке.</w:t>
      </w:r>
    </w:p>
    <w:p w:rsidR="002D0464" w:rsidRPr="00FD069C" w:rsidRDefault="00ED427F">
      <w:pPr>
        <w:tabs>
          <w:tab w:val="left" w:pos="629"/>
        </w:tabs>
        <w:ind w:right="-141"/>
        <w:jc w:val="both"/>
        <w:rPr>
          <w:rFonts w:ascii="Arial" w:eastAsiaTheme="minorHAnsi" w:hAnsi="Arial" w:cs="Arial"/>
          <w:lang w:eastAsia="en-US"/>
        </w:rPr>
      </w:pPr>
      <w:r w:rsidRPr="00FD069C">
        <w:rPr>
          <w:rFonts w:ascii="Arial" w:eastAsiaTheme="minorHAnsi" w:hAnsi="Arial" w:cs="Arial"/>
          <w:lang w:eastAsia="en-US"/>
        </w:rPr>
        <w:tab/>
        <w:t xml:space="preserve">5. </w:t>
      </w:r>
      <w:proofErr w:type="gramStart"/>
      <w:r w:rsidRPr="00FD069C">
        <w:rPr>
          <w:rFonts w:ascii="Arial" w:eastAsiaTheme="minorHAnsi" w:hAnsi="Arial" w:cs="Arial"/>
          <w:lang w:eastAsia="en-US"/>
        </w:rPr>
        <w:t>Контроль за</w:t>
      </w:r>
      <w:proofErr w:type="gramEnd"/>
      <w:r w:rsidRPr="00FD069C">
        <w:rPr>
          <w:rFonts w:ascii="Arial" w:eastAsiaTheme="minorHAnsi" w:hAnsi="Arial" w:cs="Arial"/>
          <w:lang w:eastAsia="en-US"/>
        </w:rPr>
        <w:t xml:space="preserve"> исполнением данного постановления оставляю за собой.</w:t>
      </w:r>
    </w:p>
    <w:p w:rsidR="002D0464" w:rsidRPr="00FD069C" w:rsidRDefault="002D0464">
      <w:pPr>
        <w:ind w:right="-141"/>
        <w:jc w:val="both"/>
        <w:rPr>
          <w:rFonts w:ascii="Arial" w:eastAsiaTheme="minorHAnsi" w:hAnsi="Arial" w:cs="Arial"/>
          <w:lang w:eastAsia="en-US"/>
        </w:rPr>
      </w:pPr>
    </w:p>
    <w:p w:rsidR="002D0464" w:rsidRPr="00FD069C" w:rsidRDefault="002D0464">
      <w:pPr>
        <w:ind w:right="-141"/>
        <w:jc w:val="both"/>
        <w:rPr>
          <w:rFonts w:ascii="Arial" w:hAnsi="Arial" w:cs="Arial"/>
        </w:rPr>
      </w:pPr>
    </w:p>
    <w:p w:rsidR="002D0464" w:rsidRPr="00FD069C" w:rsidRDefault="002D0464">
      <w:pPr>
        <w:ind w:right="-141"/>
        <w:jc w:val="both"/>
        <w:rPr>
          <w:rFonts w:ascii="Arial" w:hAnsi="Arial" w:cs="Arial"/>
        </w:rPr>
      </w:pPr>
    </w:p>
    <w:p w:rsidR="002D0464" w:rsidRPr="00FD069C" w:rsidRDefault="002D0464">
      <w:pPr>
        <w:ind w:right="-141"/>
        <w:jc w:val="both"/>
        <w:rPr>
          <w:rFonts w:ascii="Arial" w:hAnsi="Arial" w:cs="Arial"/>
        </w:rPr>
      </w:pPr>
    </w:p>
    <w:p w:rsidR="002D0464" w:rsidRPr="00FD069C" w:rsidRDefault="00ED427F">
      <w:pPr>
        <w:ind w:right="-141"/>
        <w:rPr>
          <w:rFonts w:ascii="Arial" w:hAnsi="Arial" w:cs="Arial"/>
        </w:rPr>
      </w:pPr>
      <w:r w:rsidRPr="00FD069C">
        <w:rPr>
          <w:rFonts w:ascii="Arial" w:hAnsi="Arial" w:cs="Arial"/>
        </w:rPr>
        <w:t xml:space="preserve">Глава сельсовета                                 </w:t>
      </w:r>
      <w:r w:rsidR="00FD069C">
        <w:rPr>
          <w:rFonts w:ascii="Arial" w:hAnsi="Arial" w:cs="Arial"/>
        </w:rPr>
        <w:t xml:space="preserve">                    </w:t>
      </w:r>
      <w:r w:rsidRPr="00FD069C">
        <w:rPr>
          <w:rFonts w:ascii="Arial" w:hAnsi="Arial" w:cs="Arial"/>
        </w:rPr>
        <w:t xml:space="preserve">                                    В.Ю. </w:t>
      </w:r>
      <w:proofErr w:type="spellStart"/>
      <w:r w:rsidRPr="00FD069C">
        <w:rPr>
          <w:rFonts w:ascii="Arial" w:hAnsi="Arial" w:cs="Arial"/>
        </w:rPr>
        <w:t>Курдюмов</w:t>
      </w:r>
      <w:proofErr w:type="spellEnd"/>
    </w:p>
    <w:p w:rsidR="002D0464" w:rsidRPr="00FD069C" w:rsidRDefault="002D0464">
      <w:pPr>
        <w:ind w:right="-141"/>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ED427F">
      <w:pPr>
        <w:jc w:val="both"/>
        <w:rPr>
          <w:rFonts w:ascii="Arial" w:hAnsi="Arial" w:cs="Arial"/>
        </w:rPr>
      </w:pPr>
      <w:r w:rsidRPr="00FD069C">
        <w:rPr>
          <w:rFonts w:ascii="Arial" w:hAnsi="Arial" w:cs="Arial"/>
        </w:rPr>
        <w:t xml:space="preserve">                                  </w:t>
      </w: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Default="002D0464">
      <w:pPr>
        <w:jc w:val="both"/>
        <w:rPr>
          <w:rFonts w:ascii="Arial" w:hAnsi="Arial" w:cs="Arial"/>
        </w:rPr>
      </w:pPr>
    </w:p>
    <w:p w:rsidR="00FD069C" w:rsidRPr="00FD069C" w:rsidRDefault="00FD069C">
      <w:pPr>
        <w:jc w:val="both"/>
        <w:rPr>
          <w:rFonts w:ascii="Arial" w:hAnsi="Arial" w:cs="Arial"/>
        </w:rPr>
      </w:pPr>
    </w:p>
    <w:p w:rsidR="002D0464" w:rsidRPr="00FD069C" w:rsidRDefault="002D0464">
      <w:pPr>
        <w:jc w:val="both"/>
        <w:rPr>
          <w:rFonts w:ascii="Arial" w:hAnsi="Arial" w:cs="Arial"/>
        </w:rPr>
      </w:pPr>
    </w:p>
    <w:p w:rsidR="002D0464" w:rsidRPr="00FD069C" w:rsidRDefault="002D0464">
      <w:pPr>
        <w:jc w:val="both"/>
        <w:rPr>
          <w:rFonts w:ascii="Arial" w:hAnsi="Arial" w:cs="Arial"/>
        </w:rPr>
      </w:pPr>
    </w:p>
    <w:p w:rsidR="002D0464" w:rsidRPr="00FD069C" w:rsidRDefault="00ED427F">
      <w:pPr>
        <w:ind w:left="5669"/>
        <w:jc w:val="both"/>
        <w:rPr>
          <w:rFonts w:ascii="Arial" w:hAnsi="Arial" w:cs="Arial"/>
        </w:rPr>
      </w:pPr>
      <w:r w:rsidRPr="00FD069C">
        <w:rPr>
          <w:rFonts w:ascii="Arial" w:hAnsi="Arial" w:cs="Arial"/>
        </w:rPr>
        <w:lastRenderedPageBreak/>
        <w:t xml:space="preserve">                                                                           </w:t>
      </w:r>
      <w:proofErr w:type="gramStart"/>
      <w:r w:rsidRPr="00FD069C">
        <w:rPr>
          <w:rFonts w:ascii="Arial" w:hAnsi="Arial" w:cs="Arial"/>
        </w:rPr>
        <w:t>УТВЕРЖДЕН</w:t>
      </w:r>
      <w:proofErr w:type="gramEnd"/>
      <w:r w:rsidRPr="00FD069C">
        <w:rPr>
          <w:rFonts w:ascii="Arial" w:hAnsi="Arial" w:cs="Arial"/>
        </w:rPr>
        <w:t xml:space="preserve">                                                                   Постановлением Администрации                                                                   </w:t>
      </w:r>
      <w:proofErr w:type="spellStart"/>
      <w:r w:rsidRPr="00FD069C">
        <w:rPr>
          <w:rFonts w:ascii="Arial" w:hAnsi="Arial" w:cs="Arial"/>
        </w:rPr>
        <w:t>Берёзовского</w:t>
      </w:r>
      <w:proofErr w:type="spellEnd"/>
      <w:r w:rsidRPr="00FD069C">
        <w:rPr>
          <w:rFonts w:ascii="Arial" w:hAnsi="Arial" w:cs="Arial"/>
        </w:rPr>
        <w:t xml:space="preserve"> сельсовета</w:t>
      </w:r>
    </w:p>
    <w:p w:rsidR="002D0464" w:rsidRPr="00FD069C" w:rsidRDefault="00ED427F">
      <w:pPr>
        <w:jc w:val="both"/>
        <w:rPr>
          <w:rFonts w:ascii="Arial" w:hAnsi="Arial" w:cs="Arial"/>
        </w:rPr>
      </w:pPr>
      <w:r w:rsidRPr="00FD069C">
        <w:rPr>
          <w:rFonts w:ascii="Arial" w:hAnsi="Arial" w:cs="Arial"/>
        </w:rPr>
        <w:t xml:space="preserve">                                                                    </w:t>
      </w:r>
      <w:r w:rsidR="00FD069C">
        <w:rPr>
          <w:rFonts w:ascii="Arial" w:hAnsi="Arial" w:cs="Arial"/>
        </w:rPr>
        <w:t xml:space="preserve">                           от 24.02.2026  № 05</w:t>
      </w:r>
    </w:p>
    <w:p w:rsidR="002D0464" w:rsidRPr="00FD069C" w:rsidRDefault="002D0464">
      <w:pPr>
        <w:pStyle w:val="1"/>
        <w:ind w:right="-63"/>
        <w:jc w:val="left"/>
        <w:rPr>
          <w:rFonts w:ascii="Arial" w:hAnsi="Arial" w:cs="Arial"/>
          <w:b/>
          <w:sz w:val="24"/>
        </w:rPr>
      </w:pPr>
    </w:p>
    <w:p w:rsidR="002D0464" w:rsidRPr="00FD069C" w:rsidRDefault="002D0464">
      <w:pPr>
        <w:pStyle w:val="1"/>
        <w:ind w:right="-63"/>
        <w:rPr>
          <w:rFonts w:ascii="Arial" w:hAnsi="Arial" w:cs="Arial"/>
          <w:b/>
          <w:sz w:val="24"/>
        </w:rPr>
      </w:pPr>
    </w:p>
    <w:p w:rsidR="002D0464" w:rsidRPr="00FD069C" w:rsidRDefault="00ED427F">
      <w:pPr>
        <w:pStyle w:val="1"/>
        <w:ind w:right="-63"/>
        <w:rPr>
          <w:rFonts w:ascii="Arial" w:hAnsi="Arial" w:cs="Arial"/>
          <w:b/>
          <w:sz w:val="24"/>
        </w:rPr>
      </w:pPr>
      <w:r w:rsidRPr="00FD069C">
        <w:rPr>
          <w:rFonts w:ascii="Arial" w:hAnsi="Arial" w:cs="Arial"/>
          <w:b/>
          <w:sz w:val="24"/>
        </w:rPr>
        <w:t>Административный регламент</w:t>
      </w:r>
    </w:p>
    <w:p w:rsidR="002D0464" w:rsidRPr="00FD069C" w:rsidRDefault="00ED427F">
      <w:pPr>
        <w:pStyle w:val="1"/>
        <w:rPr>
          <w:rFonts w:ascii="Arial" w:hAnsi="Arial" w:cs="Arial"/>
          <w:b/>
          <w:sz w:val="24"/>
        </w:rPr>
      </w:pPr>
      <w:r w:rsidRPr="00FD069C">
        <w:rPr>
          <w:rFonts w:ascii="Arial" w:hAnsi="Arial" w:cs="Arial"/>
          <w:b/>
          <w:sz w:val="24"/>
        </w:rPr>
        <w:t xml:space="preserve">предоставления муниципальной услуги </w:t>
      </w:r>
    </w:p>
    <w:p w:rsidR="002D0464" w:rsidRPr="00FD069C" w:rsidRDefault="00ED427F">
      <w:pPr>
        <w:pStyle w:val="1"/>
        <w:rPr>
          <w:rFonts w:ascii="Arial" w:hAnsi="Arial" w:cs="Arial"/>
          <w:b/>
          <w:sz w:val="24"/>
        </w:rPr>
      </w:pPr>
      <w:r w:rsidRPr="00FD069C">
        <w:rPr>
          <w:rFonts w:ascii="Arial" w:hAnsi="Arial" w:cs="Arial"/>
          <w:b/>
          <w:sz w:val="24"/>
        </w:rPr>
        <w:t xml:space="preserve"> «Присвоение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p>
    <w:p w:rsidR="002D0464" w:rsidRPr="00FD069C" w:rsidRDefault="002D0464">
      <w:pPr>
        <w:autoSpaceDE w:val="0"/>
        <w:autoSpaceDN w:val="0"/>
        <w:adjustRightInd w:val="0"/>
        <w:rPr>
          <w:rFonts w:ascii="Arial" w:hAnsi="Arial" w:cs="Arial"/>
        </w:rPr>
      </w:pPr>
    </w:p>
    <w:p w:rsidR="002D0464" w:rsidRPr="00FD069C" w:rsidRDefault="00ED427F">
      <w:pPr>
        <w:jc w:val="center"/>
        <w:rPr>
          <w:rFonts w:ascii="Arial" w:hAnsi="Arial" w:cs="Arial"/>
          <w:b/>
        </w:rPr>
      </w:pPr>
      <w:r w:rsidRPr="00FD069C">
        <w:rPr>
          <w:rFonts w:ascii="Arial" w:hAnsi="Arial" w:cs="Arial"/>
          <w:b/>
          <w:lang w:val="en-US"/>
        </w:rPr>
        <w:t>I</w:t>
      </w:r>
      <w:r w:rsidRPr="00FD069C">
        <w:rPr>
          <w:rFonts w:ascii="Arial" w:hAnsi="Arial" w:cs="Arial"/>
          <w:b/>
        </w:rPr>
        <w:t>. Общие положения</w:t>
      </w:r>
    </w:p>
    <w:p w:rsidR="002D0464" w:rsidRPr="00FD069C" w:rsidRDefault="002D0464">
      <w:pPr>
        <w:autoSpaceDE w:val="0"/>
        <w:autoSpaceDN w:val="0"/>
        <w:adjustRightInd w:val="0"/>
        <w:ind w:right="-63" w:firstLine="709"/>
        <w:jc w:val="center"/>
        <w:rPr>
          <w:rFonts w:ascii="Arial" w:hAnsi="Arial" w:cs="Arial"/>
        </w:rPr>
      </w:pPr>
    </w:p>
    <w:p w:rsidR="002D0464" w:rsidRPr="00FD069C" w:rsidRDefault="00ED427F">
      <w:pPr>
        <w:ind w:firstLine="709"/>
        <w:jc w:val="both"/>
        <w:rPr>
          <w:rFonts w:ascii="Arial" w:hAnsi="Arial" w:cs="Arial"/>
        </w:rPr>
      </w:pPr>
      <w:r w:rsidRPr="00FD069C">
        <w:rPr>
          <w:rFonts w:ascii="Arial" w:hAnsi="Arial" w:cs="Arial"/>
          <w:b/>
        </w:rPr>
        <w:t>1.1.</w:t>
      </w:r>
      <w:r w:rsidRPr="00FD069C">
        <w:rPr>
          <w:rFonts w:ascii="Arial" w:hAnsi="Arial" w:cs="Arial"/>
        </w:rPr>
        <w:t xml:space="preserve"> Предмет административного регламента.</w:t>
      </w:r>
    </w:p>
    <w:p w:rsidR="002D0464" w:rsidRPr="00FD069C" w:rsidRDefault="00ED427F">
      <w:pPr>
        <w:autoSpaceDE w:val="0"/>
        <w:autoSpaceDN w:val="0"/>
        <w:adjustRightInd w:val="0"/>
        <w:spacing w:before="120"/>
        <w:ind w:firstLine="902"/>
        <w:jc w:val="both"/>
        <w:rPr>
          <w:rFonts w:ascii="Arial" w:hAnsi="Arial" w:cs="Arial"/>
        </w:rPr>
      </w:pPr>
      <w:proofErr w:type="gramStart"/>
      <w:r w:rsidRPr="00FD069C">
        <w:rPr>
          <w:rFonts w:ascii="Arial" w:hAnsi="Arial" w:cs="Arial"/>
        </w:rPr>
        <w:t xml:space="preserve">Административный регламент предоставления муниципальной услуги </w:t>
      </w:r>
      <w:r w:rsidRPr="00FD069C">
        <w:rPr>
          <w:rStyle w:val="a7"/>
          <w:rFonts w:ascii="Arial" w:hAnsi="Arial" w:cs="Arial"/>
          <w:b w:val="0"/>
        </w:rPr>
        <w:t xml:space="preserve">«Присвоение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 </w:t>
      </w:r>
      <w:r w:rsidRPr="00FD069C">
        <w:rPr>
          <w:rFonts w:ascii="Arial" w:hAnsi="Arial" w:cs="Arial"/>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w:t>
      </w:r>
      <w:proofErr w:type="gramEnd"/>
      <w:r w:rsidRPr="00FD069C">
        <w:rPr>
          <w:rFonts w:ascii="Arial" w:hAnsi="Arial" w:cs="Arial"/>
        </w:rPr>
        <w:t>» (далее – МФЦ)</w:t>
      </w:r>
      <w:r w:rsidRPr="00FD069C">
        <w:rPr>
          <w:rStyle w:val="a4"/>
          <w:rFonts w:ascii="Arial" w:hAnsi="Arial" w:cs="Arial"/>
        </w:rPr>
        <w:footnoteReference w:id="1"/>
      </w:r>
      <w:r w:rsidRPr="00FD069C">
        <w:rPr>
          <w:rFonts w:ascii="Arial" w:hAnsi="Arial" w:cs="Arial"/>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FD069C">
        <w:rPr>
          <w:rStyle w:val="a4"/>
          <w:rFonts w:ascii="Arial" w:hAnsi="Arial" w:cs="Arial"/>
        </w:rPr>
        <w:footnoteReference w:id="2"/>
      </w:r>
      <w:r w:rsidRPr="00FD069C">
        <w:rPr>
          <w:rFonts w:ascii="Arial" w:hAnsi="Arial" w:cs="Arial"/>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2D0464" w:rsidRPr="00FD069C" w:rsidRDefault="00ED427F">
      <w:pPr>
        <w:pStyle w:val="1"/>
        <w:ind w:firstLine="709"/>
        <w:jc w:val="both"/>
        <w:rPr>
          <w:rFonts w:ascii="Arial" w:hAnsi="Arial" w:cs="Arial"/>
          <w:sz w:val="24"/>
        </w:rPr>
      </w:pPr>
      <w:r w:rsidRPr="00FD069C">
        <w:rPr>
          <w:rFonts w:ascii="Arial" w:hAnsi="Arial" w:cs="Arial"/>
          <w:sz w:val="24"/>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2D0464" w:rsidRPr="00FD069C" w:rsidRDefault="00ED427F">
      <w:pPr>
        <w:ind w:firstLine="709"/>
        <w:jc w:val="both"/>
        <w:rPr>
          <w:rFonts w:ascii="Arial" w:hAnsi="Arial" w:cs="Arial"/>
        </w:rPr>
      </w:pPr>
      <w:r w:rsidRPr="00FD069C">
        <w:rPr>
          <w:rFonts w:ascii="Arial" w:hAnsi="Arial" w:cs="Arial"/>
        </w:rPr>
        <w:t>1.2. Описание заявителей.</w:t>
      </w:r>
    </w:p>
    <w:p w:rsidR="002D0464" w:rsidRPr="00FD069C" w:rsidRDefault="00ED427F">
      <w:pPr>
        <w:ind w:firstLine="709"/>
        <w:jc w:val="both"/>
        <w:rPr>
          <w:rFonts w:ascii="Arial" w:hAnsi="Arial" w:cs="Arial"/>
        </w:rPr>
      </w:pPr>
      <w:r w:rsidRPr="00FD069C">
        <w:rPr>
          <w:rFonts w:ascii="Arial" w:hAnsi="Arial" w:cs="Arial"/>
        </w:rPr>
        <w:t>Муниципальная услуга предоставляется физическим и юридическим лицам, являющимся:</w:t>
      </w:r>
    </w:p>
    <w:p w:rsidR="002D0464" w:rsidRPr="00FD069C" w:rsidRDefault="00ED427F">
      <w:pPr>
        <w:numPr>
          <w:ilvl w:val="0"/>
          <w:numId w:val="1"/>
        </w:numPr>
        <w:ind w:left="0" w:firstLine="633"/>
        <w:jc w:val="both"/>
        <w:rPr>
          <w:rFonts w:ascii="Arial" w:hAnsi="Arial" w:cs="Arial"/>
        </w:rPr>
      </w:pPr>
      <w:r w:rsidRPr="00FD069C">
        <w:rPr>
          <w:rFonts w:ascii="Arial" w:hAnsi="Arial" w:cs="Arial"/>
        </w:rPr>
        <w:t>собственниками одного или нескольких объектов недвижимого имущества, в том числе земельных участков, зданий, сооружений, помещений и объектов незавершенного строительства (далее - объекты адресации);</w:t>
      </w:r>
    </w:p>
    <w:p w:rsidR="002D0464" w:rsidRPr="00FD069C" w:rsidRDefault="00ED427F">
      <w:pPr>
        <w:numPr>
          <w:ilvl w:val="0"/>
          <w:numId w:val="1"/>
        </w:numPr>
        <w:ind w:left="0" w:firstLine="709"/>
        <w:jc w:val="both"/>
        <w:rPr>
          <w:rFonts w:ascii="Arial" w:hAnsi="Arial" w:cs="Arial"/>
        </w:rPr>
      </w:pPr>
      <w:r w:rsidRPr="00FD069C">
        <w:rPr>
          <w:rFonts w:ascii="Arial" w:hAnsi="Arial" w:cs="Arial"/>
        </w:rPr>
        <w:t>субъектами права хозяйственного ведения, оперативного управления, пожизненного наследуемого владения, постоянного (бессрочного) пользования объектов адресации.</w:t>
      </w:r>
    </w:p>
    <w:p w:rsidR="002D0464" w:rsidRPr="00FD069C" w:rsidRDefault="002D0464">
      <w:pPr>
        <w:ind w:left="709"/>
        <w:jc w:val="both"/>
        <w:rPr>
          <w:rFonts w:ascii="Arial" w:hAnsi="Arial" w:cs="Arial"/>
        </w:rPr>
      </w:pPr>
    </w:p>
    <w:p w:rsidR="002D0464" w:rsidRPr="00FD069C" w:rsidRDefault="00ED427F">
      <w:pPr>
        <w:ind w:firstLine="709"/>
        <w:jc w:val="both"/>
        <w:rPr>
          <w:rFonts w:ascii="Arial" w:hAnsi="Arial" w:cs="Arial"/>
        </w:rPr>
      </w:pPr>
      <w:proofErr w:type="gramStart"/>
      <w:r w:rsidRPr="00FD069C">
        <w:rPr>
          <w:rFonts w:ascii="Arial" w:hAnsi="Arial" w:cs="Arial"/>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w:t>
      </w:r>
      <w:proofErr w:type="gramEnd"/>
    </w:p>
    <w:p w:rsidR="002D0464" w:rsidRPr="00FD069C" w:rsidRDefault="00ED427F">
      <w:pPr>
        <w:ind w:firstLine="709"/>
        <w:jc w:val="both"/>
        <w:rPr>
          <w:rFonts w:ascii="Arial" w:hAnsi="Arial" w:cs="Arial"/>
        </w:rPr>
      </w:pPr>
      <w:r w:rsidRPr="00FD069C">
        <w:rPr>
          <w:rFonts w:ascii="Arial" w:hAnsi="Arial" w:cs="Arial"/>
        </w:rPr>
        <w:lastRenderedPageBreak/>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2D0464" w:rsidRPr="00FD069C" w:rsidRDefault="00ED427F">
      <w:pPr>
        <w:ind w:firstLine="709"/>
        <w:jc w:val="both"/>
        <w:rPr>
          <w:rFonts w:ascii="Arial" w:hAnsi="Arial" w:cs="Arial"/>
        </w:rPr>
      </w:pPr>
      <w:proofErr w:type="gramStart"/>
      <w:r w:rsidRPr="00FD069C">
        <w:rPr>
          <w:rFonts w:ascii="Arial" w:hAnsi="Arial" w:cs="Arial"/>
        </w:rPr>
        <w:t>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roofErr w:type="gramEnd"/>
    </w:p>
    <w:p w:rsidR="002D0464" w:rsidRPr="00FD069C" w:rsidRDefault="00ED427F">
      <w:pPr>
        <w:autoSpaceDE w:val="0"/>
        <w:autoSpaceDN w:val="0"/>
        <w:adjustRightInd w:val="0"/>
        <w:spacing w:before="360"/>
        <w:ind w:firstLine="709"/>
        <w:jc w:val="center"/>
        <w:rPr>
          <w:rFonts w:ascii="Arial" w:hAnsi="Arial" w:cs="Arial"/>
          <w:b/>
        </w:rPr>
      </w:pPr>
      <w:r w:rsidRPr="00FD069C">
        <w:rPr>
          <w:rFonts w:ascii="Arial" w:hAnsi="Arial" w:cs="Arial"/>
          <w:b/>
          <w:lang w:val="en-US"/>
        </w:rPr>
        <w:t>II</w:t>
      </w:r>
      <w:r w:rsidRPr="00FD069C">
        <w:rPr>
          <w:rFonts w:ascii="Arial" w:hAnsi="Arial" w:cs="Arial"/>
          <w:b/>
        </w:rPr>
        <w:t>. Стандарт предоставления муниципальной услуги</w:t>
      </w:r>
    </w:p>
    <w:p w:rsidR="002D0464" w:rsidRPr="00FD069C" w:rsidRDefault="002D0464">
      <w:pPr>
        <w:autoSpaceDE w:val="0"/>
        <w:autoSpaceDN w:val="0"/>
        <w:adjustRightInd w:val="0"/>
        <w:ind w:firstLine="709"/>
        <w:jc w:val="center"/>
        <w:rPr>
          <w:rFonts w:ascii="Arial" w:hAnsi="Arial" w:cs="Arial"/>
        </w:rPr>
      </w:pP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rPr>
        <w:t>2.1.</w:t>
      </w:r>
      <w:r w:rsidRPr="00FD069C">
        <w:rPr>
          <w:rFonts w:ascii="Arial" w:hAnsi="Arial" w:cs="Arial"/>
        </w:rPr>
        <w:t xml:space="preserve"> Наименование муниципальной услуги.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w:t>
      </w:r>
      <w:r w:rsidRPr="00FD069C">
        <w:rPr>
          <w:rStyle w:val="a7"/>
          <w:rFonts w:ascii="Arial" w:hAnsi="Arial" w:cs="Arial"/>
          <w:b w:val="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FD069C">
        <w:rPr>
          <w:rFonts w:ascii="Arial" w:hAnsi="Arial" w:cs="Arial"/>
        </w:rPr>
        <w:t>».</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rPr>
        <w:t>2.2.</w:t>
      </w:r>
      <w:r w:rsidRPr="00FD069C">
        <w:rPr>
          <w:rFonts w:ascii="Arial" w:hAnsi="Arial" w:cs="Arial"/>
        </w:rPr>
        <w:t xml:space="preserve"> Наименование органа местного самоуправления, предоставляющего муниципальную услугу.</w:t>
      </w:r>
    </w:p>
    <w:p w:rsidR="002D0464" w:rsidRPr="00FD069C" w:rsidRDefault="00ED427F">
      <w:pPr>
        <w:ind w:firstLine="709"/>
        <w:jc w:val="both"/>
        <w:rPr>
          <w:rFonts w:ascii="Arial" w:hAnsi="Arial" w:cs="Arial"/>
          <w:u w:val="single"/>
        </w:rPr>
      </w:pPr>
      <w:r w:rsidRPr="00FD069C">
        <w:rPr>
          <w:rFonts w:ascii="Arial" w:hAnsi="Arial" w:cs="Arial"/>
        </w:rPr>
        <w:t>Предоставление муниципальной услуги «</w:t>
      </w:r>
      <w:r w:rsidRPr="00FD069C">
        <w:rPr>
          <w:rStyle w:val="a7"/>
          <w:rFonts w:ascii="Arial" w:hAnsi="Arial" w:cs="Arial"/>
          <w:b w:val="0"/>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FD069C">
        <w:rPr>
          <w:rFonts w:ascii="Arial" w:hAnsi="Arial" w:cs="Arial"/>
        </w:rPr>
        <w:t xml:space="preserve">» осуществляется </w:t>
      </w:r>
      <w:r w:rsidRPr="00FD069C">
        <w:rPr>
          <w:rFonts w:ascii="Arial" w:hAnsi="Arial" w:cs="Arial"/>
          <w:u w:val="single"/>
        </w:rPr>
        <w:t xml:space="preserve">Администрацией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 </w:t>
      </w:r>
      <w:proofErr w:type="spellStart"/>
      <w:r w:rsidRPr="00FD069C">
        <w:rPr>
          <w:rFonts w:ascii="Arial" w:hAnsi="Arial" w:cs="Arial"/>
          <w:u w:val="single"/>
        </w:rPr>
        <w:t>Волчихинского</w:t>
      </w:r>
      <w:proofErr w:type="spellEnd"/>
      <w:r w:rsidRPr="00FD069C">
        <w:rPr>
          <w:rFonts w:ascii="Arial" w:hAnsi="Arial" w:cs="Arial"/>
          <w:u w:val="single"/>
        </w:rPr>
        <w:t xml:space="preserve"> района Алтайского края (далее – Администрация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p>
    <w:p w:rsidR="002D0464" w:rsidRPr="00FD069C" w:rsidRDefault="00ED427F">
      <w:pPr>
        <w:ind w:firstLine="709"/>
        <w:jc w:val="both"/>
        <w:rPr>
          <w:rFonts w:ascii="Arial" w:hAnsi="Arial" w:cs="Arial"/>
        </w:rPr>
      </w:pPr>
      <w:r w:rsidRPr="00FD069C">
        <w:rPr>
          <w:rFonts w:ascii="Arial" w:hAnsi="Arial" w:cs="Arial"/>
        </w:rPr>
        <w:t xml:space="preserve">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w:t>
      </w:r>
    </w:p>
    <w:p w:rsidR="002D0464" w:rsidRPr="00FD069C" w:rsidRDefault="00ED427F">
      <w:pPr>
        <w:ind w:firstLine="709"/>
        <w:jc w:val="both"/>
        <w:rPr>
          <w:rFonts w:ascii="Arial" w:hAnsi="Arial" w:cs="Arial"/>
        </w:rPr>
      </w:pPr>
      <w:r w:rsidRPr="00FD069C">
        <w:rPr>
          <w:rFonts w:ascii="Arial" w:hAnsi="Arial" w:cs="Arial"/>
          <w:b/>
        </w:rPr>
        <w:t>2.3.</w:t>
      </w:r>
      <w:r w:rsidRPr="00FD069C">
        <w:rPr>
          <w:rFonts w:ascii="Arial" w:hAnsi="Arial" w:cs="Arial"/>
        </w:rPr>
        <w:t xml:space="preserve"> Требования к порядку информирования о предоставлении муниципальной услуги.</w:t>
      </w:r>
    </w:p>
    <w:p w:rsidR="002D0464" w:rsidRPr="00FD069C" w:rsidRDefault="00ED427F">
      <w:pPr>
        <w:ind w:firstLine="709"/>
        <w:jc w:val="both"/>
        <w:rPr>
          <w:rFonts w:ascii="Arial" w:hAnsi="Arial" w:cs="Arial"/>
        </w:rPr>
      </w:pPr>
      <w:r w:rsidRPr="00FD069C">
        <w:rPr>
          <w:rFonts w:ascii="Arial" w:hAnsi="Arial" w:cs="Arial"/>
          <w:b/>
        </w:rPr>
        <w:t>2.3.1.</w:t>
      </w:r>
      <w:r w:rsidRPr="00FD069C">
        <w:rPr>
          <w:rFonts w:ascii="Arial" w:hAnsi="Arial" w:cs="Arial"/>
        </w:rPr>
        <w:t xml:space="preserve"> </w:t>
      </w:r>
      <w:proofErr w:type="gramStart"/>
      <w:r w:rsidRPr="00FD069C">
        <w:rPr>
          <w:rFonts w:ascii="Arial" w:hAnsi="Arial" w:cs="Arial"/>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r w:rsidRPr="00FD069C">
        <w:rPr>
          <w:rFonts w:ascii="Arial" w:hAnsi="Arial" w:cs="Arial"/>
          <w:u w:val="single"/>
        </w:rPr>
        <w:t xml:space="preserve">Администрации </w:t>
      </w:r>
      <w:proofErr w:type="spellStart"/>
      <w:r w:rsidRPr="00FD069C">
        <w:rPr>
          <w:rFonts w:ascii="Arial" w:hAnsi="Arial" w:cs="Arial"/>
          <w:u w:val="single"/>
        </w:rPr>
        <w:t>Волчихинского</w:t>
      </w:r>
      <w:proofErr w:type="spellEnd"/>
      <w:r w:rsidRPr="00FD069C">
        <w:rPr>
          <w:rFonts w:ascii="Arial" w:hAnsi="Arial" w:cs="Arial"/>
          <w:u w:val="single"/>
        </w:rPr>
        <w:t xml:space="preserve"> района Алтайского края во вкладке «Сельсоветы» - «</w:t>
      </w:r>
      <w:proofErr w:type="spellStart"/>
      <w:r w:rsidRPr="00FD069C">
        <w:rPr>
          <w:rFonts w:ascii="Arial" w:hAnsi="Arial" w:cs="Arial"/>
          <w:u w:val="single"/>
        </w:rPr>
        <w:t>Берёзовский</w:t>
      </w:r>
      <w:proofErr w:type="spellEnd"/>
      <w:r w:rsidRPr="00FD069C">
        <w:rPr>
          <w:rFonts w:ascii="Arial" w:hAnsi="Arial" w:cs="Arial"/>
          <w:u w:val="single"/>
        </w:rPr>
        <w:t xml:space="preserve"> сельсовет»</w:t>
      </w:r>
      <w:r w:rsidRPr="00FD069C">
        <w:rPr>
          <w:rFonts w:ascii="Arial" w:hAnsi="Arial" w:cs="Arial"/>
        </w:rPr>
        <w:t xml:space="preserve">, на информационных стендах в залах приема заявителей в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в МФЦ при личном обращении заявителя и в</w:t>
      </w:r>
      <w:proofErr w:type="gramEnd"/>
      <w:r w:rsidRPr="00FD069C">
        <w:rPr>
          <w:rFonts w:ascii="Arial" w:hAnsi="Arial" w:cs="Arial"/>
        </w:rPr>
        <w:t xml:space="preserve"> </w:t>
      </w:r>
      <w:proofErr w:type="gramStart"/>
      <w:r w:rsidRPr="00FD069C">
        <w:rPr>
          <w:rFonts w:ascii="Arial" w:hAnsi="Arial" w:cs="Arial"/>
        </w:rPr>
        <w:t>центре</w:t>
      </w:r>
      <w:proofErr w:type="gramEnd"/>
      <w:r w:rsidRPr="00FD069C">
        <w:rPr>
          <w:rFonts w:ascii="Arial" w:hAnsi="Arial" w:cs="Arial"/>
        </w:rPr>
        <w:t xml:space="preserve">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2D0464" w:rsidRPr="00FD069C" w:rsidRDefault="00ED427F">
      <w:pPr>
        <w:ind w:firstLine="709"/>
        <w:jc w:val="both"/>
        <w:rPr>
          <w:rFonts w:ascii="Arial" w:hAnsi="Arial" w:cs="Arial"/>
        </w:rPr>
      </w:pPr>
      <w:r w:rsidRPr="00FD069C">
        <w:rPr>
          <w:rFonts w:ascii="Arial" w:hAnsi="Arial" w:cs="Arial"/>
          <w:b/>
        </w:rPr>
        <w:t>2.3.1.1.</w:t>
      </w:r>
      <w:r w:rsidRPr="00FD069C">
        <w:rPr>
          <w:rFonts w:ascii="Arial" w:hAnsi="Arial" w:cs="Arial"/>
        </w:rPr>
        <w:t> Информация о предоставлении муниципальной услуги на Едином портале государственных и муниципальных услуг (функций).</w:t>
      </w:r>
    </w:p>
    <w:p w:rsidR="002D0464" w:rsidRPr="00FD069C" w:rsidRDefault="00ED427F">
      <w:pPr>
        <w:ind w:firstLine="709"/>
        <w:jc w:val="both"/>
        <w:rPr>
          <w:rFonts w:ascii="Arial" w:hAnsi="Arial" w:cs="Arial"/>
        </w:rPr>
      </w:pPr>
      <w:r w:rsidRPr="00FD069C">
        <w:rPr>
          <w:rFonts w:ascii="Arial" w:hAnsi="Arial" w:cs="Arial"/>
        </w:rPr>
        <w:t>На Едином портале государственных и муниципальных услуг (функций) размещается следующая информация:</w:t>
      </w:r>
    </w:p>
    <w:p w:rsidR="002D0464" w:rsidRPr="00FD069C" w:rsidRDefault="00ED427F">
      <w:pPr>
        <w:ind w:firstLine="709"/>
        <w:jc w:val="both"/>
        <w:rPr>
          <w:rFonts w:ascii="Arial" w:hAnsi="Arial" w:cs="Arial"/>
        </w:rPr>
      </w:pPr>
      <w:r w:rsidRPr="00FD069C">
        <w:rPr>
          <w:rFonts w:ascii="Arial" w:hAnsi="Arial" w:cs="Arial"/>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D0464" w:rsidRPr="00FD069C" w:rsidRDefault="00ED427F">
      <w:pPr>
        <w:ind w:firstLine="709"/>
        <w:jc w:val="both"/>
        <w:rPr>
          <w:rFonts w:ascii="Arial" w:hAnsi="Arial" w:cs="Arial"/>
        </w:rPr>
      </w:pPr>
      <w:r w:rsidRPr="00FD069C">
        <w:rPr>
          <w:rFonts w:ascii="Arial" w:hAnsi="Arial" w:cs="Arial"/>
        </w:rPr>
        <w:t>2) круг заявителей;</w:t>
      </w:r>
    </w:p>
    <w:p w:rsidR="002D0464" w:rsidRPr="00FD069C" w:rsidRDefault="00ED427F">
      <w:pPr>
        <w:ind w:firstLine="709"/>
        <w:jc w:val="both"/>
        <w:rPr>
          <w:rFonts w:ascii="Arial" w:hAnsi="Arial" w:cs="Arial"/>
        </w:rPr>
      </w:pPr>
      <w:r w:rsidRPr="00FD069C">
        <w:rPr>
          <w:rFonts w:ascii="Arial" w:hAnsi="Arial" w:cs="Arial"/>
        </w:rPr>
        <w:t>3) срок предоставления муниципальной услуги;</w:t>
      </w:r>
    </w:p>
    <w:p w:rsidR="002D0464" w:rsidRPr="00FD069C" w:rsidRDefault="00ED427F">
      <w:pPr>
        <w:ind w:firstLine="709"/>
        <w:jc w:val="both"/>
        <w:rPr>
          <w:rFonts w:ascii="Arial" w:hAnsi="Arial" w:cs="Arial"/>
        </w:rPr>
      </w:pPr>
      <w:r w:rsidRPr="00FD069C">
        <w:rPr>
          <w:rFonts w:ascii="Arial" w:hAnsi="Arial" w:cs="Arial"/>
        </w:rPr>
        <w:lastRenderedPageBreak/>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2D0464" w:rsidRPr="00FD069C" w:rsidRDefault="00ED427F">
      <w:pPr>
        <w:ind w:firstLine="709"/>
        <w:jc w:val="both"/>
        <w:rPr>
          <w:rFonts w:ascii="Arial" w:hAnsi="Arial" w:cs="Arial"/>
        </w:rPr>
      </w:pPr>
      <w:r w:rsidRPr="00FD069C">
        <w:rPr>
          <w:rFonts w:ascii="Arial" w:hAnsi="Arial" w:cs="Arial"/>
        </w:rPr>
        <w:t>5) размер государственной пошлины, взимаемой за предоставление муниципальной услуги;</w:t>
      </w:r>
    </w:p>
    <w:p w:rsidR="002D0464" w:rsidRPr="00FD069C" w:rsidRDefault="00ED427F">
      <w:pPr>
        <w:ind w:firstLine="709"/>
        <w:jc w:val="both"/>
        <w:rPr>
          <w:rFonts w:ascii="Arial" w:hAnsi="Arial" w:cs="Arial"/>
        </w:rPr>
      </w:pPr>
      <w:r w:rsidRPr="00FD069C">
        <w:rPr>
          <w:rFonts w:ascii="Arial" w:hAnsi="Arial" w:cs="Arial"/>
        </w:rPr>
        <w:t>6) исчерпывающий перечень оснований для приостановления или отказа в предоставлении муниципальной услуги;</w:t>
      </w:r>
    </w:p>
    <w:p w:rsidR="002D0464" w:rsidRPr="00FD069C" w:rsidRDefault="00ED427F">
      <w:pPr>
        <w:ind w:firstLine="709"/>
        <w:jc w:val="both"/>
        <w:rPr>
          <w:rFonts w:ascii="Arial" w:hAnsi="Arial" w:cs="Arial"/>
        </w:rPr>
      </w:pPr>
      <w:r w:rsidRPr="00FD069C">
        <w:rPr>
          <w:rFonts w:ascii="Arial" w:hAnsi="Arial" w:cs="Arial"/>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D0464" w:rsidRPr="00FD069C" w:rsidRDefault="00ED427F">
      <w:pPr>
        <w:ind w:firstLine="709"/>
        <w:jc w:val="both"/>
        <w:rPr>
          <w:rFonts w:ascii="Arial" w:hAnsi="Arial" w:cs="Arial"/>
        </w:rPr>
      </w:pPr>
      <w:r w:rsidRPr="00FD069C">
        <w:rPr>
          <w:rFonts w:ascii="Arial" w:hAnsi="Arial" w:cs="Arial"/>
        </w:rPr>
        <w:t>8) формы заявлений (уведомлений, сообщений), используемые при предоставлении муниципальной услуги.</w:t>
      </w:r>
    </w:p>
    <w:p w:rsidR="002D0464" w:rsidRPr="00FD069C" w:rsidRDefault="00ED427F">
      <w:pPr>
        <w:ind w:firstLine="709"/>
        <w:jc w:val="both"/>
        <w:rPr>
          <w:rFonts w:ascii="Arial" w:hAnsi="Arial" w:cs="Arial"/>
        </w:rPr>
      </w:pPr>
      <w:r w:rsidRPr="00FD069C">
        <w:rPr>
          <w:rFonts w:ascii="Arial" w:hAnsi="Arial" w:cs="Arial"/>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D0464" w:rsidRPr="00FD069C" w:rsidRDefault="00ED427F">
      <w:pPr>
        <w:ind w:firstLine="709"/>
        <w:jc w:val="both"/>
        <w:rPr>
          <w:rFonts w:ascii="Arial" w:hAnsi="Arial" w:cs="Arial"/>
        </w:rPr>
      </w:pPr>
      <w:r w:rsidRPr="00FD069C">
        <w:rPr>
          <w:rFonts w:ascii="Arial" w:hAnsi="Arial"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D0464" w:rsidRPr="00FD069C" w:rsidRDefault="00ED427F">
      <w:pPr>
        <w:ind w:firstLine="709"/>
        <w:jc w:val="both"/>
        <w:rPr>
          <w:rFonts w:ascii="Arial" w:hAnsi="Arial" w:cs="Arial"/>
        </w:rPr>
      </w:pPr>
      <w:r w:rsidRPr="00FD069C">
        <w:rPr>
          <w:rFonts w:ascii="Arial" w:hAnsi="Arial" w:cs="Arial"/>
          <w:b/>
        </w:rPr>
        <w:t>2.3.2.</w:t>
      </w:r>
      <w:r w:rsidRPr="00FD069C">
        <w:rPr>
          <w:rFonts w:ascii="Arial" w:hAnsi="Arial" w:cs="Arial"/>
        </w:rPr>
        <w:t xml:space="preserve"> </w:t>
      </w:r>
      <w:proofErr w:type="gramStart"/>
      <w:r w:rsidRPr="00FD069C">
        <w:rPr>
          <w:rFonts w:ascii="Arial" w:hAnsi="Arial" w:cs="Arial"/>
        </w:rPr>
        <w:t xml:space="preserve">Сведения о месте нахождения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w:t>
      </w:r>
      <w:proofErr w:type="spellStart"/>
      <w:r w:rsidRPr="00FD069C">
        <w:rPr>
          <w:rFonts w:ascii="Arial" w:hAnsi="Arial" w:cs="Arial"/>
        </w:rPr>
        <w:t>Волчихинского</w:t>
      </w:r>
      <w:proofErr w:type="spellEnd"/>
      <w:r w:rsidRPr="00FD069C">
        <w:rPr>
          <w:rFonts w:ascii="Arial" w:hAnsi="Arial" w:cs="Arial"/>
        </w:rPr>
        <w:t xml:space="preserve"> района Алтайского края во вкладке «Сельсоветы» - «</w:t>
      </w:r>
      <w:proofErr w:type="spellStart"/>
      <w:r w:rsidRPr="00FD069C">
        <w:rPr>
          <w:rFonts w:ascii="Arial" w:hAnsi="Arial" w:cs="Arial"/>
        </w:rPr>
        <w:t>Берёзовский</w:t>
      </w:r>
      <w:proofErr w:type="spellEnd"/>
      <w:r w:rsidRPr="00FD069C">
        <w:rPr>
          <w:rFonts w:ascii="Arial" w:hAnsi="Arial" w:cs="Arial"/>
        </w:rPr>
        <w:t xml:space="preserve"> сельсовет»,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w:t>
      </w:r>
      <w:proofErr w:type="gramEnd"/>
      <w:r w:rsidRPr="00FD069C">
        <w:rPr>
          <w:rFonts w:ascii="Arial" w:hAnsi="Arial" w:cs="Arial"/>
        </w:rPr>
        <w:t xml:space="preserve"> регламенту.</w:t>
      </w:r>
    </w:p>
    <w:p w:rsidR="002D0464" w:rsidRPr="00FD069C" w:rsidRDefault="00ED427F">
      <w:pPr>
        <w:ind w:firstLine="709"/>
        <w:jc w:val="both"/>
        <w:rPr>
          <w:rFonts w:ascii="Arial" w:hAnsi="Arial" w:cs="Arial"/>
          <w:strike/>
        </w:rPr>
      </w:pPr>
      <w:r w:rsidRPr="00FD069C">
        <w:rPr>
          <w:rFonts w:ascii="Arial" w:hAnsi="Arial" w:cs="Arial"/>
          <w:b/>
        </w:rPr>
        <w:t>2.3.3.</w:t>
      </w:r>
      <w:r w:rsidRPr="00FD069C">
        <w:rPr>
          <w:rFonts w:ascii="Arial" w:hAnsi="Arial" w:cs="Arial"/>
        </w:rPr>
        <w:t xml:space="preserve">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и в приложении 2 к Административному регламенту.</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rPr>
        <w:t xml:space="preserve">2.3.4. </w:t>
      </w:r>
      <w:r w:rsidRPr="00FD069C">
        <w:rPr>
          <w:rFonts w:ascii="Arial" w:hAnsi="Arial" w:cs="Arial"/>
        </w:rPr>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 xml:space="preserve">При предоставлении муниципальной услуги </w:t>
      </w:r>
      <w:r w:rsidRPr="00FD069C">
        <w:rPr>
          <w:rFonts w:ascii="Arial" w:hAnsi="Arial" w:cs="Arial"/>
          <w:u w:val="single"/>
        </w:rPr>
        <w:t xml:space="preserve">Администрация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взаимодействует с Управлением Федеральной службы государственной регистрации, кадастра и картографии, органами местного самоуправления, подведомственными государственным органам или органам местного самоуправления организациями, в распоряжении которых находятся документы, указанные в пункте 2.7.2 настоящего Административного регламента.</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rPr>
        <w:t>2.3.5.</w:t>
      </w:r>
      <w:r w:rsidRPr="00FD069C">
        <w:rPr>
          <w:rFonts w:ascii="Arial" w:hAnsi="Arial" w:cs="Arial"/>
        </w:rPr>
        <w:t xml:space="preserve"> При обращении заявителя в </w:t>
      </w:r>
      <w:r w:rsidRPr="00FD069C">
        <w:rPr>
          <w:rFonts w:ascii="Arial" w:hAnsi="Arial" w:cs="Arial"/>
          <w:u w:val="single"/>
        </w:rPr>
        <w:t xml:space="preserve">Администрацию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2D0464" w:rsidRPr="00FD069C" w:rsidRDefault="00ED427F">
      <w:pPr>
        <w:tabs>
          <w:tab w:val="left" w:pos="1260"/>
        </w:tabs>
        <w:ind w:firstLine="709"/>
        <w:jc w:val="both"/>
        <w:rPr>
          <w:rFonts w:ascii="Arial" w:hAnsi="Arial" w:cs="Arial"/>
        </w:rPr>
      </w:pPr>
      <w:r w:rsidRPr="00FD069C">
        <w:rPr>
          <w:rFonts w:ascii="Arial" w:hAnsi="Arial" w:cs="Arial"/>
          <w:b/>
        </w:rPr>
        <w:t>2.3.5.1.</w:t>
      </w:r>
      <w:r w:rsidRPr="00FD069C">
        <w:rPr>
          <w:rFonts w:ascii="Arial" w:hAnsi="Arial" w:cs="Arial"/>
        </w:rPr>
        <w:t xml:space="preserve"> По телефону специалисты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дают исчерпывающую информацию по предоставлению муниципальной услуги. </w:t>
      </w:r>
    </w:p>
    <w:p w:rsidR="002D0464" w:rsidRPr="00FD069C" w:rsidRDefault="00ED427F">
      <w:pPr>
        <w:tabs>
          <w:tab w:val="left" w:pos="1260"/>
        </w:tabs>
        <w:ind w:firstLine="709"/>
        <w:jc w:val="both"/>
        <w:rPr>
          <w:rFonts w:ascii="Arial" w:hAnsi="Arial" w:cs="Arial"/>
        </w:rPr>
      </w:pPr>
      <w:r w:rsidRPr="00FD069C">
        <w:rPr>
          <w:rFonts w:ascii="Arial" w:hAnsi="Arial" w:cs="Arial"/>
          <w:b/>
        </w:rPr>
        <w:lastRenderedPageBreak/>
        <w:t>2.3.5.2.</w:t>
      </w:r>
      <w:r w:rsidRPr="00FD069C">
        <w:rPr>
          <w:rFonts w:ascii="Arial" w:hAnsi="Arial" w:cs="Arial"/>
        </w:rPr>
        <w:t xml:space="preserve"> Консультации по предоставлению муниципальной </w:t>
      </w:r>
      <w:r w:rsidRPr="00FD069C">
        <w:rPr>
          <w:rFonts w:ascii="Arial" w:hAnsi="Arial" w:cs="Arial"/>
          <w:spacing w:val="2"/>
        </w:rPr>
        <w:t xml:space="preserve">услуги </w:t>
      </w:r>
      <w:r w:rsidRPr="00FD069C">
        <w:rPr>
          <w:rFonts w:ascii="Arial" w:hAnsi="Arial" w:cs="Arial"/>
          <w:spacing w:val="-1"/>
        </w:rPr>
        <w:t xml:space="preserve">осуществляются специалистами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spacing w:val="-1"/>
        </w:rPr>
        <w:t xml:space="preserve"> при личном обращении в </w:t>
      </w:r>
      <w:r w:rsidRPr="00FD069C">
        <w:rPr>
          <w:rFonts w:ascii="Arial" w:hAnsi="Arial" w:cs="Arial"/>
          <w:spacing w:val="2"/>
        </w:rPr>
        <w:t>рабочее время (приложение 1)</w:t>
      </w:r>
      <w:r w:rsidRPr="00FD069C">
        <w:rPr>
          <w:rFonts w:ascii="Arial" w:hAnsi="Arial" w:cs="Arial"/>
          <w:spacing w:val="-1"/>
        </w:rPr>
        <w:t>.</w:t>
      </w:r>
    </w:p>
    <w:p w:rsidR="002D0464" w:rsidRPr="00FD069C" w:rsidRDefault="00ED427F">
      <w:pPr>
        <w:ind w:firstLine="709"/>
        <w:jc w:val="both"/>
        <w:rPr>
          <w:rFonts w:ascii="Arial" w:hAnsi="Arial" w:cs="Arial"/>
        </w:rPr>
      </w:pPr>
      <w:r w:rsidRPr="00FD069C">
        <w:rPr>
          <w:rFonts w:ascii="Arial" w:hAnsi="Arial" w:cs="Arial"/>
          <w:b/>
        </w:rPr>
        <w:t>2.3.5.3.</w:t>
      </w:r>
      <w:r w:rsidRPr="00FD069C">
        <w:rPr>
          <w:rFonts w:ascii="Arial" w:hAnsi="Arial" w:cs="Arial"/>
        </w:rPr>
        <w:t xml:space="preserve"> Консультации по предоставлению муниципальной услуги осуществляются по следующим вопросам:</w:t>
      </w:r>
    </w:p>
    <w:p w:rsidR="002D0464" w:rsidRPr="00FD069C" w:rsidRDefault="00ED427F">
      <w:pPr>
        <w:tabs>
          <w:tab w:val="left" w:pos="0"/>
        </w:tabs>
        <w:ind w:firstLine="709"/>
        <w:jc w:val="both"/>
        <w:rPr>
          <w:rFonts w:ascii="Arial" w:hAnsi="Arial" w:cs="Arial"/>
        </w:rPr>
      </w:pPr>
      <w:r w:rsidRPr="00FD069C">
        <w:rPr>
          <w:rFonts w:ascii="Arial" w:hAnsi="Arial" w:cs="Arial"/>
        </w:rPr>
        <w:t>1) перечень документов, необходимых для предоставления муниципальной услуги, комплектность (достаточность) представленных документов;</w:t>
      </w:r>
    </w:p>
    <w:p w:rsidR="002D0464" w:rsidRPr="00FD069C" w:rsidRDefault="00ED427F">
      <w:pPr>
        <w:tabs>
          <w:tab w:val="left" w:pos="0"/>
        </w:tabs>
        <w:ind w:firstLine="709"/>
        <w:jc w:val="both"/>
        <w:rPr>
          <w:rFonts w:ascii="Arial" w:hAnsi="Arial" w:cs="Arial"/>
        </w:rPr>
      </w:pPr>
      <w:r w:rsidRPr="00FD069C">
        <w:rPr>
          <w:rFonts w:ascii="Arial" w:hAnsi="Arial" w:cs="Arial"/>
        </w:rPr>
        <w:t>2) источники получения документов, необходимых для представления муниципальной услуги;</w:t>
      </w:r>
    </w:p>
    <w:p w:rsidR="002D0464" w:rsidRPr="00FD069C" w:rsidRDefault="00ED427F">
      <w:pPr>
        <w:tabs>
          <w:tab w:val="left" w:pos="0"/>
        </w:tabs>
        <w:ind w:firstLine="709"/>
        <w:jc w:val="both"/>
        <w:rPr>
          <w:rFonts w:ascii="Arial" w:hAnsi="Arial" w:cs="Arial"/>
        </w:rPr>
      </w:pPr>
      <w:r w:rsidRPr="00FD069C">
        <w:rPr>
          <w:rFonts w:ascii="Arial" w:hAnsi="Arial" w:cs="Arial"/>
        </w:rPr>
        <w:t>3) времени приема и выдачи документов;</w:t>
      </w:r>
    </w:p>
    <w:p w:rsidR="002D0464" w:rsidRPr="00FD069C" w:rsidRDefault="00ED427F">
      <w:pPr>
        <w:tabs>
          <w:tab w:val="left" w:pos="0"/>
        </w:tabs>
        <w:ind w:firstLine="709"/>
        <w:jc w:val="both"/>
        <w:rPr>
          <w:rFonts w:ascii="Arial" w:hAnsi="Arial" w:cs="Arial"/>
        </w:rPr>
      </w:pPr>
      <w:r w:rsidRPr="00FD069C">
        <w:rPr>
          <w:rFonts w:ascii="Arial" w:hAnsi="Arial" w:cs="Arial"/>
        </w:rPr>
        <w:t>4) сроки предоставления муниципальной услуги;</w:t>
      </w:r>
    </w:p>
    <w:p w:rsidR="002D0464" w:rsidRPr="00FD069C" w:rsidRDefault="00ED427F">
      <w:pPr>
        <w:tabs>
          <w:tab w:val="left" w:pos="0"/>
        </w:tabs>
        <w:ind w:firstLine="709"/>
        <w:jc w:val="both"/>
        <w:rPr>
          <w:rFonts w:ascii="Arial" w:hAnsi="Arial" w:cs="Arial"/>
        </w:rPr>
      </w:pPr>
      <w:r w:rsidRPr="00FD069C">
        <w:rPr>
          <w:rFonts w:ascii="Arial" w:hAnsi="Arial" w:cs="Arial"/>
        </w:rPr>
        <w:t>5) порядок обжалования действий (бездействия) и решений, осуществляемых и принимаемых в ходе предоставления муниципальной услуги;</w:t>
      </w:r>
    </w:p>
    <w:p w:rsidR="002D0464" w:rsidRPr="00FD069C" w:rsidRDefault="00ED427F">
      <w:pPr>
        <w:tabs>
          <w:tab w:val="left" w:pos="0"/>
        </w:tabs>
        <w:ind w:firstLine="709"/>
        <w:jc w:val="both"/>
        <w:rPr>
          <w:rFonts w:ascii="Arial" w:hAnsi="Arial" w:cs="Arial"/>
        </w:rPr>
      </w:pPr>
      <w:r w:rsidRPr="00FD069C">
        <w:rPr>
          <w:rFonts w:ascii="Arial" w:hAnsi="Arial" w:cs="Arial"/>
        </w:rPr>
        <w:t>6) иные вопросы, касающиеся порядка и условий предоставления муниципальной услуги.</w:t>
      </w:r>
    </w:p>
    <w:p w:rsidR="002D0464" w:rsidRPr="00FD069C" w:rsidRDefault="00ED427F">
      <w:pPr>
        <w:ind w:firstLine="709"/>
        <w:jc w:val="both"/>
        <w:rPr>
          <w:rFonts w:ascii="Arial" w:hAnsi="Arial" w:cs="Arial"/>
        </w:rPr>
      </w:pPr>
      <w:r w:rsidRPr="00FD069C">
        <w:rPr>
          <w:rFonts w:ascii="Arial" w:hAnsi="Arial" w:cs="Arial"/>
          <w:b/>
        </w:rPr>
        <w:t>2.3.5.4.</w:t>
      </w:r>
      <w:r w:rsidRPr="00FD069C">
        <w:rPr>
          <w:rFonts w:ascii="Arial" w:hAnsi="Arial" w:cs="Arial"/>
        </w:rPr>
        <w:t xml:space="preserve"> При осуществлении консультирования специалисты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rPr>
        <w:t>2.3.5.5.</w:t>
      </w:r>
      <w:r w:rsidRPr="00FD069C">
        <w:rPr>
          <w:rFonts w:ascii="Arial" w:hAnsi="Arial" w:cs="Arial"/>
        </w:rPr>
        <w:t xml:space="preserve"> Если поставленные гражданином вопросы не входят в компетенцию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rPr>
        <w:t>2.3.5.6.</w:t>
      </w:r>
      <w:r w:rsidRPr="00FD069C">
        <w:rPr>
          <w:rFonts w:ascii="Arial" w:hAnsi="Arial" w:cs="Arial"/>
        </w:rPr>
        <w:t xml:space="preserve"> Время консультации при личном приеме не должно превышать 15 минут с момента начала консультирования.</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rPr>
        <w:t>2.3.6.</w:t>
      </w:r>
      <w:r w:rsidRPr="00FD069C">
        <w:rPr>
          <w:rFonts w:ascii="Arial" w:hAnsi="Arial" w:cs="Arial"/>
        </w:rPr>
        <w:t xml:space="preserve"> </w:t>
      </w:r>
      <w:proofErr w:type="gramStart"/>
      <w:r w:rsidRPr="00FD069C">
        <w:rPr>
          <w:rFonts w:ascii="Arial" w:hAnsi="Arial" w:cs="Arial"/>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10" w:history="1">
        <w:r w:rsidRPr="00FD069C">
          <w:rPr>
            <w:rStyle w:val="a6"/>
            <w:rFonts w:ascii="Arial" w:hAnsi="Arial" w:cs="Arial"/>
            <w:color w:val="auto"/>
          </w:rPr>
          <w:t>Перечень</w:t>
        </w:r>
      </w:hyperlink>
      <w:r w:rsidRPr="00FD069C">
        <w:rPr>
          <w:rFonts w:ascii="Arial" w:hAnsi="Arial" w:cs="Arial"/>
        </w:rPr>
        <w:t xml:space="preserve"> услуг, которые являются необходимыми и обязательными для предоставления муниципальных услуг на территории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w:t>
      </w:r>
      <w:proofErr w:type="gramEnd"/>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rPr>
        <w:t>2.4.</w:t>
      </w:r>
      <w:r w:rsidRPr="00FD069C">
        <w:rPr>
          <w:rFonts w:ascii="Arial" w:hAnsi="Arial" w:cs="Arial"/>
        </w:rPr>
        <w:t xml:space="preserve"> Результат предоставления муниципальной услуги.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Результатом предоставления муниципальной услуги является:</w:t>
      </w:r>
    </w:p>
    <w:p w:rsidR="002D0464" w:rsidRPr="00FD069C" w:rsidRDefault="00ED427F">
      <w:pPr>
        <w:autoSpaceDE w:val="0"/>
        <w:autoSpaceDN w:val="0"/>
        <w:adjustRightInd w:val="0"/>
        <w:ind w:firstLine="709"/>
        <w:jc w:val="both"/>
        <w:rPr>
          <w:rFonts w:ascii="Arial" w:hAnsi="Arial" w:cs="Arial"/>
          <w:highlight w:val="red"/>
        </w:rPr>
      </w:pPr>
      <w:r w:rsidRPr="00FD069C">
        <w:rPr>
          <w:rFonts w:ascii="Arial" w:hAnsi="Arial" w:cs="Arial"/>
        </w:rPr>
        <w:t>1) выдача решения о присвоении (аннулировании) адреса объекту адресации;</w:t>
      </w:r>
    </w:p>
    <w:p w:rsidR="002D0464" w:rsidRPr="00FD069C" w:rsidRDefault="00ED427F">
      <w:pPr>
        <w:autoSpaceDE w:val="0"/>
        <w:autoSpaceDN w:val="0"/>
        <w:adjustRightInd w:val="0"/>
        <w:spacing w:after="120"/>
        <w:ind w:firstLine="709"/>
        <w:jc w:val="both"/>
        <w:rPr>
          <w:rFonts w:ascii="Arial" w:hAnsi="Arial" w:cs="Arial"/>
        </w:rPr>
      </w:pPr>
      <w:r w:rsidRPr="00FD069C">
        <w:rPr>
          <w:rFonts w:ascii="Arial" w:hAnsi="Arial" w:cs="Arial"/>
        </w:rPr>
        <w:t>2) выдача решения об отказе в присвоении (аннулировании) адреса объекту адресации.</w:t>
      </w:r>
    </w:p>
    <w:p w:rsidR="002D0464" w:rsidRPr="00FD069C" w:rsidRDefault="00ED427F">
      <w:pPr>
        <w:autoSpaceDE w:val="0"/>
        <w:autoSpaceDN w:val="0"/>
        <w:adjustRightInd w:val="0"/>
        <w:spacing w:after="120"/>
        <w:ind w:firstLine="709"/>
        <w:jc w:val="both"/>
        <w:rPr>
          <w:rFonts w:ascii="Arial" w:hAnsi="Arial" w:cs="Arial"/>
        </w:rPr>
      </w:pPr>
      <w:r w:rsidRPr="00FD069C">
        <w:rPr>
          <w:rFonts w:ascii="Arial" w:hAnsi="Arial" w:cs="Arial"/>
          <w:b/>
        </w:rPr>
        <w:t>2.5.</w:t>
      </w:r>
      <w:r w:rsidRPr="00FD069C">
        <w:rPr>
          <w:rFonts w:ascii="Arial" w:hAnsi="Arial" w:cs="Arial"/>
        </w:rPr>
        <w:t xml:space="preserve"> Срок предоставления муниципальной услуги.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 xml:space="preserve">Решение о присвоении (аннулировании) объекту адресации его адреса, а также решение об отказе в таком присвоении (аннулировании) принимаются в срок не более чем </w:t>
      </w:r>
      <w:r w:rsidRPr="00FD069C">
        <w:rPr>
          <w:rFonts w:ascii="Arial" w:hAnsi="Arial" w:cs="Arial"/>
          <w:b/>
        </w:rPr>
        <w:t>11 рабочих</w:t>
      </w:r>
      <w:r w:rsidRPr="00FD069C">
        <w:rPr>
          <w:rFonts w:ascii="Arial" w:hAnsi="Arial" w:cs="Arial"/>
        </w:rPr>
        <w:t xml:space="preserve"> дней со дня поступления заявления и документов, указанных в пункте 2.7.1 настоящего Административного регламента, в орган местного самоуправления.</w:t>
      </w:r>
    </w:p>
    <w:p w:rsidR="002D0464" w:rsidRPr="00FD069C" w:rsidRDefault="00ED427F">
      <w:pPr>
        <w:pStyle w:val="af4"/>
        <w:ind w:firstLine="709"/>
        <w:rPr>
          <w:rFonts w:ascii="Arial" w:hAnsi="Arial" w:cs="Arial"/>
          <w:sz w:val="24"/>
        </w:rPr>
      </w:pPr>
      <w:r w:rsidRPr="00FD069C">
        <w:rPr>
          <w:rFonts w:ascii="Arial" w:hAnsi="Arial" w:cs="Arial"/>
          <w:b/>
          <w:sz w:val="24"/>
        </w:rPr>
        <w:t>2.5.1.</w:t>
      </w:r>
      <w:r w:rsidRPr="00FD069C">
        <w:rPr>
          <w:rFonts w:ascii="Arial" w:hAnsi="Arial" w:cs="Arial"/>
          <w:sz w:val="24"/>
        </w:rPr>
        <w:t> Срок принятия решения о приостановлении предоставления муниципальной услуги.</w:t>
      </w:r>
    </w:p>
    <w:p w:rsidR="002D0464" w:rsidRPr="00FD069C" w:rsidRDefault="00ED427F">
      <w:pPr>
        <w:pStyle w:val="af4"/>
        <w:ind w:firstLine="709"/>
        <w:rPr>
          <w:rFonts w:ascii="Arial" w:hAnsi="Arial" w:cs="Arial"/>
          <w:sz w:val="24"/>
        </w:rPr>
      </w:pPr>
      <w:r w:rsidRPr="00FD069C">
        <w:rPr>
          <w:rFonts w:ascii="Arial" w:hAnsi="Arial" w:cs="Arial"/>
          <w:sz w:val="24"/>
        </w:rPr>
        <w:t>Основания для приостановления предоставления муниципальной услуги отсутствуют.</w:t>
      </w:r>
    </w:p>
    <w:p w:rsidR="002D0464" w:rsidRPr="00FD069C" w:rsidRDefault="00ED427F">
      <w:pPr>
        <w:ind w:firstLine="709"/>
        <w:jc w:val="both"/>
        <w:rPr>
          <w:rFonts w:ascii="Arial" w:hAnsi="Arial" w:cs="Arial"/>
        </w:rPr>
      </w:pPr>
      <w:r w:rsidRPr="00FD069C">
        <w:rPr>
          <w:rFonts w:ascii="Arial" w:hAnsi="Arial" w:cs="Arial"/>
          <w:b/>
        </w:rPr>
        <w:t>2.6.</w:t>
      </w:r>
      <w:r w:rsidRPr="00FD069C">
        <w:rPr>
          <w:rFonts w:ascii="Arial" w:hAnsi="Arial" w:cs="Arial"/>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FD069C">
        <w:rPr>
          <w:rFonts w:ascii="Arial" w:hAnsi="Arial" w:cs="Arial"/>
        </w:rPr>
        <w:lastRenderedPageBreak/>
        <w:t>муниципальной услуги, подлежащих представлению заявителем, порядок их предоставления.</w:t>
      </w:r>
    </w:p>
    <w:p w:rsidR="002D0464" w:rsidRPr="00FD069C" w:rsidRDefault="00ED427F">
      <w:pPr>
        <w:ind w:firstLine="720"/>
        <w:jc w:val="both"/>
        <w:rPr>
          <w:rFonts w:ascii="Arial" w:hAnsi="Arial" w:cs="Arial"/>
        </w:rPr>
      </w:pPr>
      <w:r w:rsidRPr="00FD069C">
        <w:rPr>
          <w:rFonts w:ascii="Arial" w:hAnsi="Arial" w:cs="Arial"/>
          <w:b/>
        </w:rPr>
        <w:t>2.6.1.</w:t>
      </w:r>
      <w:r w:rsidRPr="00FD069C">
        <w:rPr>
          <w:rFonts w:ascii="Arial" w:hAnsi="Arial" w:cs="Arial"/>
        </w:rPr>
        <w:tab/>
      </w:r>
      <w:proofErr w:type="gramStart"/>
      <w:r w:rsidRPr="00FD069C">
        <w:rPr>
          <w:rFonts w:ascii="Arial" w:hAnsi="Arial" w:cs="Arial"/>
        </w:rPr>
        <w:t xml:space="preserve">Основанием для предоставления муниципальной услуги является направленное в </w:t>
      </w:r>
      <w:r w:rsidRPr="00FD069C">
        <w:rPr>
          <w:rFonts w:ascii="Arial" w:hAnsi="Arial" w:cs="Arial"/>
          <w:u w:val="single"/>
        </w:rPr>
        <w:t xml:space="preserve">Администрацию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портал федеральной информационной адресной системы в информационно-телекоммуникационной сети «Интернет» (далее – портал адресной системы)</w:t>
      </w:r>
      <w:r w:rsidRPr="00FD069C">
        <w:rPr>
          <w:rStyle w:val="a4"/>
          <w:rFonts w:ascii="Arial" w:hAnsi="Arial" w:cs="Arial"/>
        </w:rPr>
        <w:footnoteReference w:id="3"/>
      </w:r>
      <w:r w:rsidRPr="00FD069C">
        <w:rPr>
          <w:rFonts w:ascii="Arial" w:hAnsi="Arial" w:cs="Arial"/>
        </w:rPr>
        <w:t xml:space="preserve"> либо поданное через МФЦ (приложение 5). </w:t>
      </w:r>
      <w:proofErr w:type="gramEnd"/>
    </w:p>
    <w:p w:rsidR="002D0464" w:rsidRPr="00FD069C" w:rsidRDefault="00ED427F">
      <w:pPr>
        <w:pStyle w:val="af8"/>
        <w:spacing w:before="0" w:beforeAutospacing="0" w:after="0" w:afterAutospacing="0"/>
        <w:ind w:firstLine="708"/>
        <w:jc w:val="both"/>
        <w:rPr>
          <w:rFonts w:ascii="Arial" w:hAnsi="Arial" w:cs="Arial"/>
        </w:rPr>
      </w:pPr>
      <w:r w:rsidRPr="00FD069C">
        <w:rPr>
          <w:rFonts w:ascii="Arial" w:hAnsi="Arial" w:cs="Arial"/>
        </w:rPr>
        <w:t xml:space="preserve">К указанному заявлению прилагаются следующие документы: </w:t>
      </w:r>
    </w:p>
    <w:p w:rsidR="002D0464" w:rsidRPr="00FD069C" w:rsidRDefault="00ED427F">
      <w:pPr>
        <w:autoSpaceDE w:val="0"/>
        <w:autoSpaceDN w:val="0"/>
        <w:adjustRightInd w:val="0"/>
        <w:ind w:firstLine="709"/>
        <w:jc w:val="both"/>
        <w:rPr>
          <w:rFonts w:ascii="Arial" w:hAnsi="Arial" w:cs="Arial"/>
        </w:rPr>
      </w:pPr>
      <w:bookmarkStart w:id="0" w:name="sub_23025"/>
      <w:r w:rsidRPr="00FD069C">
        <w:rPr>
          <w:rFonts w:ascii="Arial" w:hAnsi="Arial" w:cs="Arial"/>
        </w:rPr>
        <w:t>1) документ, удостоверяющий личность заявителя (представителя);</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2) документ, подтверждающий полномочия лица на осуществление действий от имени заявителя, оформленный в установленном законодательством порядке (при обращении представителя);</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 xml:space="preserve">3) правоустанавливающие и (или) </w:t>
      </w:r>
      <w:proofErr w:type="spellStart"/>
      <w:r w:rsidRPr="00FD069C">
        <w:rPr>
          <w:rFonts w:ascii="Arial" w:hAnsi="Arial" w:cs="Arial"/>
        </w:rPr>
        <w:t>правоудостоверяющие</w:t>
      </w:r>
      <w:proofErr w:type="spellEnd"/>
      <w:r w:rsidRPr="00FD069C">
        <w:rPr>
          <w:rFonts w:ascii="Arial" w:hAnsi="Arial" w:cs="Arial"/>
        </w:rPr>
        <w:t xml:space="preserve"> документы на земельный участок, в случае отсутствия указанных документов (их копий или сведений, содержащихся в них) в Едином государственном реестре прав на недвижимое имущество и сделок с ним.</w:t>
      </w:r>
    </w:p>
    <w:bookmarkEnd w:id="0"/>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bCs/>
        </w:rPr>
        <w:t>2.6.2.</w:t>
      </w:r>
      <w:r w:rsidRPr="00FD069C">
        <w:rPr>
          <w:rFonts w:ascii="Arial" w:hAnsi="Arial" w:cs="Arial"/>
        </w:rPr>
        <w:t> </w:t>
      </w:r>
      <w:r w:rsidRPr="00FD069C">
        <w:rPr>
          <w:rFonts w:ascii="Arial" w:hAnsi="Arial" w:cs="Arial"/>
          <w:u w:val="single"/>
        </w:rPr>
        <w:t xml:space="preserve">Администрация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получает путем межведомственного информационного взаимодействия следующие документы:</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 xml:space="preserve">1) правоустанавливающие и (или) </w:t>
      </w:r>
      <w:proofErr w:type="spellStart"/>
      <w:r w:rsidRPr="00FD069C">
        <w:rPr>
          <w:rFonts w:ascii="Arial" w:hAnsi="Arial" w:cs="Arial"/>
        </w:rPr>
        <w:t>правоудостоверяющие</w:t>
      </w:r>
      <w:proofErr w:type="spellEnd"/>
      <w:r w:rsidRPr="00FD069C">
        <w:rPr>
          <w:rFonts w:ascii="Arial" w:hAnsi="Arial" w:cs="Arial"/>
        </w:rPr>
        <w:t xml:space="preserve"> документы на объект (объекты) адресации;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2)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3)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4)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5) кадастровый паспорт объекта адресации (в случае присвоения адреса объекту адресации, поставленному на кадастровый учет);</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6)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7)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8) кадастровая выписка об объекте недвижимости, который снят с учета (в случае аннулирования адреса объекта адресации в связи с прекращением существования объекта адресации);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 xml:space="preserve">9)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на основании отказа в осуществлении кадастрового учета </w:t>
      </w:r>
      <w:r w:rsidRPr="00FD069C">
        <w:rPr>
          <w:rFonts w:ascii="Arial" w:hAnsi="Arial" w:cs="Arial"/>
        </w:rPr>
        <w:lastRenderedPageBreak/>
        <w:t>объекта адресации в соответствии со статьей 27 Федерального закона от 13.07.2015 № 218-ФЗ «О государственной регистрации недвижимости».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bCs/>
        </w:rPr>
        <w:t>2.6.3.</w:t>
      </w:r>
      <w:r w:rsidRPr="00FD069C">
        <w:rPr>
          <w:rFonts w:ascii="Arial" w:hAnsi="Arial" w:cs="Arial"/>
        </w:rPr>
        <w:t xml:space="preserve"> Лицо, представляющее интересы юридического лица и имеющее право действовать от его имени без доверенности, помимо представления документов, указанных в подпунктах 1, 3 пункта 2.6.1 настоящего Административного регламента, сообщает в орган местного самоуправления реквизиты свидетельства о государственной регистрации юридического лица. </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bCs/>
        </w:rPr>
        <w:t>2.6.4.</w:t>
      </w:r>
      <w:r w:rsidRPr="00FD069C">
        <w:rPr>
          <w:rFonts w:ascii="Arial" w:hAnsi="Arial" w:cs="Arial"/>
        </w:rPr>
        <w:t> Заявитель (представитель) вправе представлять документы, указанные в пункте 2.7.2 настоящего Административного регламента, самостоятельно.</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bCs/>
        </w:rPr>
        <w:t>2.6.5. </w:t>
      </w:r>
      <w:r w:rsidRPr="00FD069C">
        <w:rPr>
          <w:rFonts w:ascii="Arial" w:hAnsi="Arial" w:cs="Arial"/>
        </w:rPr>
        <w:t>Заявление и документы, указанные в подпунктах 1, 3 пункта 2.6.1, а также в пункте 2.6.2 настоящего Административного регламента, представляемые в орган местного самоуправления в форме электронных документов, удостоверяются заявителем (представителем) с использованием усиленной квалифицированной электронной подписи.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Представляемый в электронной форме документ, подтверждающий полномочия представителя заявителя, должен быть подписан лицом, выдавшим (подписавшим) данный документ с использованием усиленной квалифицированной электронной подписи.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bCs/>
        </w:rPr>
        <w:t>2.6.6.</w:t>
      </w:r>
      <w:r w:rsidRPr="00FD069C">
        <w:rPr>
          <w:rFonts w:ascii="Arial" w:hAnsi="Arial" w:cs="Arial"/>
        </w:rPr>
        <w:t> В случае образования 2-</w:t>
      </w:r>
      <w:r w:rsidRPr="00FD069C">
        <w:rPr>
          <w:rFonts w:ascii="Arial" w:hAnsi="Arial" w:cs="Arial"/>
          <w:highlight w:val="lightGray"/>
        </w:rPr>
        <w:t>х</w:t>
      </w:r>
      <w:r w:rsidRPr="00FD069C">
        <w:rPr>
          <w:rFonts w:ascii="Arial" w:hAnsi="Arial" w:cs="Arial"/>
        </w:rPr>
        <w:t xml:space="preserve">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2D0464" w:rsidRPr="00FD069C" w:rsidRDefault="00ED427F">
      <w:pPr>
        <w:ind w:firstLine="709"/>
        <w:jc w:val="both"/>
        <w:rPr>
          <w:rFonts w:ascii="Arial" w:hAnsi="Arial" w:cs="Arial"/>
        </w:rPr>
      </w:pPr>
      <w:r w:rsidRPr="00FD069C">
        <w:rPr>
          <w:rFonts w:ascii="Arial" w:hAnsi="Arial" w:cs="Arial"/>
          <w:b/>
          <w:bCs/>
        </w:rPr>
        <w:t>2.6.7.</w:t>
      </w:r>
      <w:r w:rsidRPr="00FD069C">
        <w:rPr>
          <w:rFonts w:ascii="Arial" w:hAnsi="Arial" w:cs="Arial"/>
        </w:rPr>
        <w:t xml:space="preserve"> </w:t>
      </w:r>
      <w:r w:rsidRPr="00FD069C">
        <w:rPr>
          <w:rFonts w:ascii="Arial" w:hAnsi="Arial" w:cs="Arial"/>
          <w:u w:val="single"/>
        </w:rPr>
        <w:t xml:space="preserve">Администрация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не вправе требовать от заявителя представления других документов, кроме документов, истребование которых у заявителя допускается в соответствии с пунктом 2.6.1 Административного регламента (с учетом положений, предусмотренных пунктом 2.6.2 Административного регламента). </w:t>
      </w:r>
    </w:p>
    <w:p w:rsidR="002D0464" w:rsidRPr="00FD069C" w:rsidRDefault="00ED427F">
      <w:pPr>
        <w:pStyle w:val="Default"/>
        <w:ind w:firstLine="720"/>
        <w:jc w:val="both"/>
        <w:rPr>
          <w:rFonts w:ascii="Arial" w:hAnsi="Arial" w:cs="Arial"/>
          <w:color w:val="auto"/>
        </w:rPr>
      </w:pPr>
      <w:r w:rsidRPr="00FD069C">
        <w:rPr>
          <w:rFonts w:ascii="Arial" w:hAnsi="Arial" w:cs="Arial"/>
          <w:b/>
          <w:bCs/>
          <w:color w:val="auto"/>
        </w:rPr>
        <w:t>2.6.8</w:t>
      </w:r>
      <w:r w:rsidRPr="00FD069C">
        <w:rPr>
          <w:rFonts w:ascii="Arial" w:hAnsi="Arial" w:cs="Arial"/>
          <w:color w:val="auto"/>
        </w:rPr>
        <w:t xml:space="preserve">. Представленные заявителем либо его представителем документы, указанные в пункте 2.6.1 Административного регламента, должны соответствовать следующим требованиям: </w:t>
      </w:r>
    </w:p>
    <w:p w:rsidR="002D0464" w:rsidRPr="00FD069C" w:rsidRDefault="00ED427F">
      <w:pPr>
        <w:pStyle w:val="Default"/>
        <w:ind w:firstLine="720"/>
        <w:jc w:val="both"/>
        <w:rPr>
          <w:rFonts w:ascii="Arial" w:hAnsi="Arial" w:cs="Arial"/>
          <w:color w:val="auto"/>
        </w:rPr>
      </w:pPr>
      <w:r w:rsidRPr="00FD069C">
        <w:rPr>
          <w:rFonts w:ascii="Arial" w:hAnsi="Arial" w:cs="Arial"/>
          <w:color w:val="auto"/>
        </w:rPr>
        <w:t xml:space="preserve">тексты документов должны быть написаны разборчиво; </w:t>
      </w:r>
    </w:p>
    <w:p w:rsidR="002D0464" w:rsidRPr="00FD069C" w:rsidRDefault="00ED427F">
      <w:pPr>
        <w:pStyle w:val="Default"/>
        <w:ind w:firstLine="720"/>
        <w:jc w:val="both"/>
        <w:rPr>
          <w:rFonts w:ascii="Arial" w:hAnsi="Arial" w:cs="Arial"/>
          <w:color w:val="auto"/>
        </w:rPr>
      </w:pPr>
      <w:r w:rsidRPr="00FD069C">
        <w:rPr>
          <w:rFonts w:ascii="Arial" w:hAnsi="Arial" w:cs="Arial"/>
          <w:color w:val="auto"/>
        </w:rPr>
        <w:t xml:space="preserve">фамилии, имена и отчества (последние – при наличии) должны быть написаны полностью; </w:t>
      </w:r>
    </w:p>
    <w:p w:rsidR="002D0464" w:rsidRPr="00FD069C" w:rsidRDefault="00ED427F">
      <w:pPr>
        <w:pStyle w:val="Default"/>
        <w:ind w:firstLine="720"/>
        <w:jc w:val="both"/>
        <w:rPr>
          <w:rFonts w:ascii="Arial" w:hAnsi="Arial" w:cs="Arial"/>
          <w:color w:val="auto"/>
        </w:rPr>
      </w:pPr>
      <w:r w:rsidRPr="00FD069C">
        <w:rPr>
          <w:rFonts w:ascii="Arial" w:hAnsi="Arial" w:cs="Arial"/>
          <w:color w:val="auto"/>
        </w:rPr>
        <w:t xml:space="preserve">в документах не должно быть подчисток, приписок, зачеркнутых слов и иных неоговоренных исправлений; </w:t>
      </w:r>
    </w:p>
    <w:p w:rsidR="002D0464" w:rsidRPr="00FD069C" w:rsidRDefault="00ED427F">
      <w:pPr>
        <w:ind w:firstLine="709"/>
        <w:jc w:val="both"/>
        <w:rPr>
          <w:rFonts w:ascii="Arial" w:hAnsi="Arial" w:cs="Arial"/>
        </w:rPr>
      </w:pPr>
      <w:r w:rsidRPr="00FD069C">
        <w:rPr>
          <w:rFonts w:ascii="Arial" w:hAnsi="Arial" w:cs="Arial"/>
        </w:rPr>
        <w:t>документы не должны иметь повреждений, наличие которых не позволит однозначно истолковать их содержание.</w:t>
      </w:r>
    </w:p>
    <w:p w:rsidR="002D0464" w:rsidRPr="00FD069C" w:rsidRDefault="00ED427F">
      <w:pPr>
        <w:widowControl w:val="0"/>
        <w:autoSpaceDE w:val="0"/>
        <w:autoSpaceDN w:val="0"/>
        <w:adjustRightInd w:val="0"/>
        <w:ind w:firstLine="709"/>
        <w:jc w:val="both"/>
        <w:rPr>
          <w:rFonts w:ascii="Arial" w:hAnsi="Arial" w:cs="Arial"/>
        </w:rPr>
      </w:pPr>
      <w:r w:rsidRPr="00FD069C">
        <w:rPr>
          <w:rFonts w:ascii="Arial" w:hAnsi="Arial" w:cs="Arial"/>
          <w:b/>
          <w:bCs/>
        </w:rPr>
        <w:t>2.7.</w:t>
      </w:r>
      <w:r w:rsidRPr="00FD069C">
        <w:rPr>
          <w:rFonts w:ascii="Arial" w:hAnsi="Arial" w:cs="Arial"/>
        </w:rPr>
        <w:t xml:space="preserve">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w:t>
      </w:r>
    </w:p>
    <w:p w:rsidR="002D0464" w:rsidRPr="00FD069C" w:rsidRDefault="00ED427F">
      <w:pPr>
        <w:ind w:firstLine="709"/>
        <w:jc w:val="both"/>
        <w:rPr>
          <w:rFonts w:ascii="Arial" w:hAnsi="Arial" w:cs="Arial"/>
        </w:rPr>
      </w:pPr>
      <w:r w:rsidRPr="00FD069C">
        <w:rPr>
          <w:rFonts w:ascii="Arial" w:hAnsi="Arial" w:cs="Arial"/>
          <w:b/>
          <w:bCs/>
        </w:rPr>
        <w:t>2.8.</w:t>
      </w:r>
      <w:r w:rsidRPr="00FD069C">
        <w:rPr>
          <w:rFonts w:ascii="Arial" w:hAnsi="Arial" w:cs="Arial"/>
        </w:rPr>
        <w:t xml:space="preserve"> Запрет требовать от заявителя представления иных документов и информации или осуществления действий для получения муниципальной услуги.</w:t>
      </w:r>
    </w:p>
    <w:p w:rsidR="002D0464" w:rsidRPr="00FD069C" w:rsidRDefault="00ED427F">
      <w:pPr>
        <w:autoSpaceDE w:val="0"/>
        <w:ind w:firstLine="851"/>
        <w:jc w:val="both"/>
        <w:rPr>
          <w:rFonts w:ascii="Arial" w:hAnsi="Arial" w:cs="Arial"/>
        </w:rPr>
      </w:pPr>
      <w:r w:rsidRPr="00FD069C">
        <w:rPr>
          <w:rFonts w:ascii="Arial" w:hAnsi="Arial" w:cs="Arial"/>
        </w:rPr>
        <w:t>Запрещается требовать от заявителя:</w:t>
      </w:r>
    </w:p>
    <w:p w:rsidR="002D0464" w:rsidRPr="00FD069C" w:rsidRDefault="00ED427F">
      <w:pPr>
        <w:autoSpaceDE w:val="0"/>
        <w:ind w:firstLine="851"/>
        <w:jc w:val="both"/>
        <w:rPr>
          <w:rFonts w:ascii="Arial" w:hAnsi="Arial" w:cs="Arial"/>
        </w:rPr>
      </w:pPr>
      <w:r w:rsidRPr="00FD069C">
        <w:rPr>
          <w:rFonts w:ascii="Arial" w:hAnsi="Arial" w:cs="Arial"/>
        </w:rPr>
        <w:t>представление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D0464" w:rsidRPr="00FD069C" w:rsidRDefault="00ED427F">
      <w:pPr>
        <w:autoSpaceDE w:val="0"/>
        <w:ind w:firstLine="851"/>
        <w:jc w:val="both"/>
        <w:rPr>
          <w:rFonts w:ascii="Arial" w:hAnsi="Arial" w:cs="Arial"/>
        </w:rPr>
      </w:pPr>
      <w:proofErr w:type="gramStart"/>
      <w:r w:rsidRPr="00FD069C">
        <w:rPr>
          <w:rFonts w:ascii="Arial" w:hAnsi="Arial" w:cs="Arial"/>
        </w:rPr>
        <w:t xml:space="preserve">представление документов и информации, которые находятся в распоряжении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иных органов местного самоуправления, государственных органов, организаций в соответствии с </w:t>
      </w:r>
      <w:r w:rsidRPr="00FD069C">
        <w:rPr>
          <w:rFonts w:ascii="Arial" w:hAnsi="Arial" w:cs="Arial"/>
        </w:rPr>
        <w:lastRenderedPageBreak/>
        <w:t>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2D0464" w:rsidRPr="00FD069C" w:rsidRDefault="00ED427F">
      <w:pPr>
        <w:tabs>
          <w:tab w:val="left" w:pos="1980"/>
        </w:tabs>
        <w:ind w:firstLine="709"/>
        <w:jc w:val="both"/>
        <w:rPr>
          <w:rFonts w:ascii="Arial" w:hAnsi="Arial" w:cs="Arial"/>
        </w:rPr>
      </w:pPr>
      <w:r w:rsidRPr="00FD069C">
        <w:rPr>
          <w:rFonts w:ascii="Arial" w:hAnsi="Arial" w:cs="Arial"/>
        </w:rPr>
        <w:t>Органу местного самоуправления запрещается отказывать в приеме запроса и документов,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2D0464" w:rsidRPr="00FD069C" w:rsidRDefault="00ED427F">
      <w:pPr>
        <w:widowControl w:val="0"/>
        <w:autoSpaceDE w:val="0"/>
        <w:autoSpaceDN w:val="0"/>
        <w:adjustRightInd w:val="0"/>
        <w:ind w:right="57" w:firstLine="720"/>
        <w:jc w:val="both"/>
        <w:rPr>
          <w:rFonts w:ascii="Arial" w:hAnsi="Arial" w:cs="Arial"/>
        </w:rPr>
      </w:pPr>
      <w:r w:rsidRPr="00FD069C">
        <w:rPr>
          <w:rFonts w:ascii="Arial" w:hAnsi="Arial" w:cs="Arial"/>
          <w:b/>
          <w:bCs/>
        </w:rPr>
        <w:t>2.9.</w:t>
      </w:r>
      <w:r w:rsidRPr="00FD069C">
        <w:rPr>
          <w:rFonts w:ascii="Arial" w:hAnsi="Arial" w:cs="Arial"/>
        </w:rPr>
        <w:t xml:space="preserve"> Перечень необходимых и обязательных услуг, необходимых для предоставления муниципальной услуги.</w:t>
      </w:r>
    </w:p>
    <w:p w:rsidR="002D0464" w:rsidRPr="00FD069C" w:rsidRDefault="00ED427F">
      <w:pPr>
        <w:autoSpaceDE w:val="0"/>
        <w:ind w:right="57" w:firstLine="709"/>
        <w:jc w:val="both"/>
        <w:rPr>
          <w:rFonts w:ascii="Arial" w:hAnsi="Arial" w:cs="Arial"/>
        </w:rPr>
      </w:pPr>
      <w:r w:rsidRPr="00FD069C">
        <w:rPr>
          <w:rFonts w:ascii="Arial" w:hAnsi="Arial" w:cs="Arial"/>
        </w:rPr>
        <w:t>Необходимые и обязательные услуги для предоставления муниципальной услуги отсутствуют.</w:t>
      </w:r>
    </w:p>
    <w:p w:rsidR="002D0464" w:rsidRPr="00FD069C" w:rsidRDefault="00ED427F">
      <w:pPr>
        <w:tabs>
          <w:tab w:val="left" w:pos="1276"/>
        </w:tabs>
        <w:ind w:firstLine="709"/>
        <w:jc w:val="both"/>
        <w:rPr>
          <w:rFonts w:ascii="Arial" w:hAnsi="Arial" w:cs="Arial"/>
        </w:rPr>
      </w:pPr>
      <w:r w:rsidRPr="00FD069C">
        <w:rPr>
          <w:rFonts w:ascii="Arial" w:hAnsi="Arial" w:cs="Arial"/>
          <w:b/>
          <w:bCs/>
        </w:rPr>
        <w:t>2.10.</w:t>
      </w:r>
      <w:r w:rsidRPr="00FD069C">
        <w:rPr>
          <w:rFonts w:ascii="Arial" w:hAnsi="Arial" w:cs="Arial"/>
        </w:rPr>
        <w:tab/>
        <w:t>Исчерпывающий перечень оснований для отказа в приеме документов, необходимых для предоставления муниципальной услуги.</w:t>
      </w:r>
    </w:p>
    <w:p w:rsidR="002D0464" w:rsidRPr="00FD069C" w:rsidRDefault="00ED427F">
      <w:pPr>
        <w:pStyle w:val="23"/>
        <w:tabs>
          <w:tab w:val="left" w:pos="1134"/>
        </w:tabs>
        <w:ind w:firstLine="709"/>
        <w:jc w:val="both"/>
        <w:rPr>
          <w:rFonts w:ascii="Arial" w:hAnsi="Arial" w:cs="Arial"/>
          <w:sz w:val="24"/>
        </w:rPr>
      </w:pPr>
      <w:r w:rsidRPr="00FD069C">
        <w:rPr>
          <w:rFonts w:ascii="Arial" w:hAnsi="Arial" w:cs="Arial"/>
          <w:sz w:val="24"/>
        </w:rPr>
        <w:t>Основанием для отказа в приеме документов, необходимых для предоставления муниципальной услуги, является несоответствие представленных заявителем или его представителем документов требованиям, указанным в пункте 2.6.8 настоящего Административного регламента.</w:t>
      </w:r>
    </w:p>
    <w:p w:rsidR="002D0464" w:rsidRPr="00FD069C" w:rsidRDefault="00ED427F">
      <w:pPr>
        <w:tabs>
          <w:tab w:val="left" w:pos="1276"/>
        </w:tabs>
        <w:autoSpaceDE w:val="0"/>
        <w:autoSpaceDN w:val="0"/>
        <w:adjustRightInd w:val="0"/>
        <w:ind w:firstLine="709"/>
        <w:jc w:val="both"/>
        <w:outlineLvl w:val="2"/>
        <w:rPr>
          <w:rFonts w:ascii="Arial" w:hAnsi="Arial" w:cs="Arial"/>
        </w:rPr>
      </w:pPr>
      <w:r w:rsidRPr="00FD069C">
        <w:rPr>
          <w:rFonts w:ascii="Arial" w:hAnsi="Arial" w:cs="Arial"/>
          <w:b/>
          <w:bCs/>
        </w:rPr>
        <w:t>2.11.</w:t>
      </w:r>
      <w:r w:rsidRPr="00FD069C">
        <w:rPr>
          <w:rFonts w:ascii="Arial" w:hAnsi="Arial" w:cs="Arial"/>
        </w:rPr>
        <w:t xml:space="preserve"> Исчерпывающий перечень оснований для отказа в предоставлении муниципальной услуги.</w:t>
      </w:r>
    </w:p>
    <w:p w:rsidR="002D0464" w:rsidRPr="00FD069C" w:rsidRDefault="00ED427F">
      <w:pPr>
        <w:autoSpaceDE w:val="0"/>
        <w:autoSpaceDN w:val="0"/>
        <w:adjustRightInd w:val="0"/>
        <w:ind w:firstLine="709"/>
        <w:jc w:val="both"/>
        <w:rPr>
          <w:rFonts w:ascii="Arial" w:hAnsi="Arial" w:cs="Arial"/>
        </w:rPr>
      </w:pPr>
      <w:bookmarkStart w:id="1" w:name="sub_2702"/>
      <w:r w:rsidRPr="00FD069C">
        <w:rPr>
          <w:rFonts w:ascii="Arial" w:hAnsi="Arial" w:cs="Arial"/>
        </w:rPr>
        <w:t xml:space="preserve">В присвоении объекту адресации, изменении или аннулировании его адреса может быть отказано в случаях, если: </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1. с заявлением о присвоении объекту адресации адреса обратилось лицо, не указанное в пункте 1.2 настоящего Административного регламента;</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 xml:space="preserve">2. ответ на межведомственный запрос свидетельствует об отсутствии документа и (или) информации, </w:t>
      </w:r>
      <w:proofErr w:type="gramStart"/>
      <w:r w:rsidRPr="00FD069C">
        <w:rPr>
          <w:rFonts w:ascii="Arial" w:hAnsi="Arial" w:cs="Arial"/>
        </w:rPr>
        <w:t>необходимых</w:t>
      </w:r>
      <w:proofErr w:type="gramEnd"/>
      <w:r w:rsidRPr="00FD069C">
        <w:rPr>
          <w:rFonts w:ascii="Arial" w:hAnsi="Arial" w:cs="Arial"/>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3. документы, обязанность по представлению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4. отсутствуют случаи и условия для присвоения объекту адресации адреса или аннулирования его адреса, указанные в пунктах 5,8-11 и 14-18 постановления Правительства Российской Федерации от 18.11.2014 № 1221 «Об утверждении Правил присвоения, изменения, аннулирования адресов».</w:t>
      </w:r>
    </w:p>
    <w:bookmarkEnd w:id="1"/>
    <w:p w:rsidR="002D0464" w:rsidRPr="00FD069C" w:rsidRDefault="00ED427F">
      <w:pPr>
        <w:pStyle w:val="23"/>
        <w:ind w:firstLine="709"/>
        <w:jc w:val="both"/>
        <w:outlineLvl w:val="2"/>
        <w:rPr>
          <w:rFonts w:ascii="Arial" w:hAnsi="Arial" w:cs="Arial"/>
          <w:sz w:val="24"/>
        </w:rPr>
      </w:pPr>
      <w:r w:rsidRPr="00FD069C">
        <w:rPr>
          <w:rFonts w:ascii="Arial" w:hAnsi="Arial" w:cs="Arial"/>
          <w:b/>
          <w:bCs/>
          <w:sz w:val="24"/>
        </w:rPr>
        <w:t>2.12.</w:t>
      </w:r>
      <w:r w:rsidRPr="00FD069C">
        <w:rPr>
          <w:rFonts w:ascii="Arial" w:hAnsi="Arial" w:cs="Arial"/>
          <w:sz w:val="24"/>
        </w:rPr>
        <w:t xml:space="preserve"> Порядок, размер и основания взимания государственной пошлины или иной платы, установленной за предоставление муниципальной услуги.</w:t>
      </w:r>
    </w:p>
    <w:p w:rsidR="002D0464" w:rsidRPr="00FD069C" w:rsidRDefault="00ED427F">
      <w:pPr>
        <w:pStyle w:val="23"/>
        <w:ind w:firstLine="709"/>
        <w:jc w:val="both"/>
        <w:outlineLvl w:val="2"/>
        <w:rPr>
          <w:rFonts w:ascii="Arial" w:hAnsi="Arial" w:cs="Arial"/>
          <w:sz w:val="24"/>
        </w:rPr>
      </w:pPr>
      <w:r w:rsidRPr="00FD069C">
        <w:rPr>
          <w:rFonts w:ascii="Arial" w:hAnsi="Arial" w:cs="Arial"/>
          <w:sz w:val="24"/>
        </w:rPr>
        <w:t>Предоставление муниципальной услуги осуществляется бесплатно.</w:t>
      </w:r>
    </w:p>
    <w:p w:rsidR="002D0464" w:rsidRPr="00FD069C" w:rsidRDefault="00ED427F">
      <w:pPr>
        <w:pStyle w:val="23"/>
        <w:ind w:firstLine="709"/>
        <w:jc w:val="both"/>
        <w:outlineLvl w:val="2"/>
        <w:rPr>
          <w:rFonts w:ascii="Arial" w:hAnsi="Arial" w:cs="Arial"/>
          <w:sz w:val="24"/>
        </w:rPr>
      </w:pPr>
      <w:r w:rsidRPr="00FD069C">
        <w:rPr>
          <w:rFonts w:ascii="Arial" w:hAnsi="Arial" w:cs="Arial"/>
          <w:b/>
          <w:bCs/>
          <w:sz w:val="24"/>
        </w:rPr>
        <w:t xml:space="preserve">2.13. </w:t>
      </w:r>
      <w:r w:rsidRPr="00FD069C">
        <w:rPr>
          <w:rFonts w:ascii="Arial" w:hAnsi="Arial" w:cs="Arial"/>
          <w:sz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D0464" w:rsidRPr="00FD069C" w:rsidRDefault="00ED427F">
      <w:pPr>
        <w:autoSpaceDE w:val="0"/>
        <w:autoSpaceDN w:val="0"/>
        <w:adjustRightInd w:val="0"/>
        <w:ind w:firstLine="709"/>
        <w:jc w:val="both"/>
        <w:outlineLvl w:val="2"/>
        <w:rPr>
          <w:rFonts w:ascii="Arial" w:hAnsi="Arial" w:cs="Arial"/>
        </w:rPr>
      </w:pPr>
      <w:r w:rsidRPr="00FD069C">
        <w:rPr>
          <w:rFonts w:ascii="Arial" w:hAnsi="Arial" w:cs="Arial"/>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2D0464" w:rsidRPr="00FD069C" w:rsidRDefault="00ED427F">
      <w:pPr>
        <w:pStyle w:val="23"/>
        <w:ind w:firstLine="709"/>
        <w:jc w:val="both"/>
        <w:outlineLvl w:val="2"/>
        <w:rPr>
          <w:rFonts w:ascii="Arial" w:hAnsi="Arial" w:cs="Arial"/>
          <w:sz w:val="24"/>
        </w:rPr>
      </w:pPr>
      <w:r w:rsidRPr="00FD069C">
        <w:rPr>
          <w:rFonts w:ascii="Arial" w:hAnsi="Arial" w:cs="Arial"/>
          <w:b/>
          <w:bCs/>
          <w:sz w:val="24"/>
        </w:rPr>
        <w:t>2.14.</w:t>
      </w:r>
      <w:r w:rsidRPr="00FD069C">
        <w:rPr>
          <w:rFonts w:ascii="Arial" w:hAnsi="Arial" w:cs="Arial"/>
          <w:sz w:val="24"/>
        </w:rPr>
        <w:t> Срок регистрации заявления о предоставлении муниципальной услуги.</w:t>
      </w:r>
    </w:p>
    <w:p w:rsidR="002D0464" w:rsidRPr="00FD069C" w:rsidRDefault="00ED427F">
      <w:pPr>
        <w:pStyle w:val="23"/>
        <w:ind w:firstLine="709"/>
        <w:jc w:val="both"/>
        <w:outlineLvl w:val="2"/>
        <w:rPr>
          <w:rFonts w:ascii="Arial" w:hAnsi="Arial" w:cs="Arial"/>
          <w:sz w:val="24"/>
        </w:rPr>
      </w:pPr>
      <w:r w:rsidRPr="00FD069C">
        <w:rPr>
          <w:rFonts w:ascii="Arial" w:hAnsi="Arial" w:cs="Arial"/>
          <w:sz w:val="24"/>
        </w:rPr>
        <w:t>При обращении заявителя (представителя) за предоставлением муниципальной услуги непосредственно в орган местного самоуправления, срок регистрации заявления не должен превышать 15 минут.</w:t>
      </w:r>
    </w:p>
    <w:p w:rsidR="002D0464" w:rsidRPr="00FD069C" w:rsidRDefault="00ED427F">
      <w:pPr>
        <w:pStyle w:val="23"/>
        <w:ind w:firstLine="709"/>
        <w:jc w:val="both"/>
        <w:outlineLvl w:val="2"/>
        <w:rPr>
          <w:rFonts w:ascii="Arial" w:hAnsi="Arial" w:cs="Arial"/>
          <w:sz w:val="24"/>
        </w:rPr>
      </w:pPr>
      <w:r w:rsidRPr="00FD069C">
        <w:rPr>
          <w:rFonts w:ascii="Arial" w:hAnsi="Arial" w:cs="Arial"/>
          <w:sz w:val="24"/>
        </w:rPr>
        <w:lastRenderedPageBreak/>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портал федеральной информационной адресной системы указанное заявление регистрируется в течение одного рабочего дня с момента его поступления в орган местного самоуправления.</w:t>
      </w:r>
    </w:p>
    <w:p w:rsidR="002D0464" w:rsidRPr="00FD069C" w:rsidRDefault="00ED427F">
      <w:pPr>
        <w:pStyle w:val="23"/>
        <w:ind w:firstLine="709"/>
        <w:jc w:val="both"/>
        <w:outlineLvl w:val="2"/>
        <w:rPr>
          <w:rFonts w:ascii="Arial" w:hAnsi="Arial" w:cs="Arial"/>
          <w:sz w:val="24"/>
        </w:rPr>
      </w:pPr>
      <w:r w:rsidRPr="00FD069C">
        <w:rPr>
          <w:rFonts w:ascii="Arial" w:hAnsi="Arial" w:cs="Arial"/>
          <w:b/>
          <w:bCs/>
          <w:sz w:val="24"/>
        </w:rPr>
        <w:t>2.15. </w:t>
      </w:r>
      <w:r w:rsidRPr="00FD069C">
        <w:rPr>
          <w:rFonts w:ascii="Arial" w:hAnsi="Arial" w:cs="Arial"/>
          <w:sz w:val="24"/>
        </w:rPr>
        <w:t>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b/>
          <w:bCs/>
        </w:rPr>
        <w:t>2.15.1.</w:t>
      </w:r>
      <w:r w:rsidRPr="00FD069C">
        <w:rPr>
          <w:rFonts w:ascii="Arial" w:hAnsi="Arial" w:cs="Arial"/>
        </w:rPr>
        <w:t> Помещение, в котором осуществляется прием заявителей, должно обеспечивать:</w:t>
      </w:r>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rPr>
        <w:t xml:space="preserve">1) комфортное расположение заявителя и должностного лица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w:t>
      </w:r>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rPr>
        <w:t>2) возможность и удобство оформления заявителем письменного заявления;</w:t>
      </w:r>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rPr>
        <w:t>3) доступ к нормативным правовым актам, регулирующим предоставление муниципальной услуги;</w:t>
      </w:r>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b/>
          <w:bCs/>
        </w:rPr>
        <w:t>2.15.2.</w:t>
      </w:r>
      <w:r w:rsidRPr="00FD069C">
        <w:rPr>
          <w:rFonts w:ascii="Arial" w:hAnsi="Arial" w:cs="Arial"/>
        </w:rPr>
        <w:t xml:space="preserve"> Требования к обеспечению условий доступности муниципальной услуги для лиц с ограниченной возможностью:</w:t>
      </w:r>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rPr>
        <w:t>Органом местного самоуправления обеспечивается создание инвалидам следующих условий доступности муниципальной услуги и объекта, в котором она предоставляется:</w:t>
      </w:r>
    </w:p>
    <w:p w:rsidR="002D0464" w:rsidRPr="00FD069C" w:rsidRDefault="00ED427F">
      <w:pPr>
        <w:autoSpaceDE w:val="0"/>
        <w:autoSpaceDN w:val="0"/>
        <w:adjustRightInd w:val="0"/>
        <w:ind w:firstLine="720"/>
        <w:jc w:val="both"/>
        <w:outlineLvl w:val="2"/>
        <w:rPr>
          <w:rFonts w:ascii="Arial" w:hAnsi="Arial" w:cs="Arial"/>
        </w:rPr>
      </w:pPr>
      <w:proofErr w:type="gramStart"/>
      <w:r w:rsidRPr="00FD069C">
        <w:rPr>
          <w:rFonts w:ascii="Arial" w:hAnsi="Arial" w:cs="Arial"/>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roofErr w:type="gramEnd"/>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rPr>
        <w:t>сопровождение инвалидов, имеющих стойкие нарушения функции зрения и самостоятельного передвижения, по территории объекта;</w:t>
      </w:r>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2D0464" w:rsidRPr="00FD069C" w:rsidRDefault="00ED427F">
      <w:pPr>
        <w:autoSpaceDE w:val="0"/>
        <w:autoSpaceDN w:val="0"/>
        <w:adjustRightInd w:val="0"/>
        <w:ind w:firstLine="720"/>
        <w:jc w:val="both"/>
        <w:outlineLvl w:val="2"/>
        <w:rPr>
          <w:rFonts w:ascii="Arial" w:hAnsi="Arial" w:cs="Arial"/>
        </w:rPr>
      </w:pPr>
      <w:r w:rsidRPr="00FD069C">
        <w:rPr>
          <w:rFonts w:ascii="Arial" w:hAnsi="Arial" w:cs="Arial"/>
          <w:b/>
          <w:bCs/>
        </w:rPr>
        <w:t>2.15.3.</w:t>
      </w:r>
      <w:r w:rsidRPr="00FD069C">
        <w:rPr>
          <w:rFonts w:ascii="Arial" w:hAnsi="Arial" w:cs="Arial"/>
        </w:rPr>
        <w:t xml:space="preserve"> Специалистом органа местного самоуправления осуществляется информирование заявителей о поступлении заявления, его входящих </w:t>
      </w:r>
      <w:r w:rsidRPr="00FD069C">
        <w:rPr>
          <w:rFonts w:ascii="Arial" w:hAnsi="Arial" w:cs="Arial"/>
        </w:rPr>
        <w:lastRenderedPageBreak/>
        <w:t>регистрационных реквизитах, наименовании структурного подразделения органа местного самоуправления, ответственного за его исполнение, и т.п.</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b/>
          <w:bCs/>
        </w:rPr>
        <w:t>2.15.4.</w:t>
      </w:r>
      <w:r w:rsidRPr="00FD069C">
        <w:rPr>
          <w:rFonts w:ascii="Arial" w:hAnsi="Arial" w:cs="Arial"/>
        </w:rPr>
        <w:t xml:space="preserve"> На информационных стендах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размещается следующая информация: </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2) график (режим) работы</w:t>
      </w:r>
      <w:r w:rsidRPr="00FD069C">
        <w:rPr>
          <w:rFonts w:ascii="Arial" w:hAnsi="Arial" w:cs="Arial"/>
          <w:u w:val="single"/>
        </w:rPr>
        <w:t xml:space="preserve"> 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3) Административный регламент предоставления муниципальной услуги;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 xml:space="preserve">4) место нахождения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5) телефон для справок;</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 xml:space="preserve">6) адрес электронной почты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 xml:space="preserve">7) адрес официального интернет-сайта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8) порядок получения консультаций;</w:t>
      </w:r>
    </w:p>
    <w:p w:rsidR="002D0464" w:rsidRPr="00FD069C" w:rsidRDefault="00ED427F">
      <w:pPr>
        <w:ind w:firstLine="709"/>
        <w:jc w:val="both"/>
        <w:rPr>
          <w:rFonts w:ascii="Arial" w:hAnsi="Arial" w:cs="Arial"/>
        </w:rPr>
      </w:pPr>
      <w:r w:rsidRPr="00FD069C">
        <w:rPr>
          <w:rFonts w:ascii="Arial" w:hAnsi="Arial" w:cs="Arial"/>
        </w:rPr>
        <w:t xml:space="preserve">9) порядок обжалования решений, действий (бездействия) должностных лиц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предоставляющего муниципальную услугу.</w:t>
      </w:r>
    </w:p>
    <w:p w:rsidR="002D0464" w:rsidRPr="00FD069C" w:rsidRDefault="00ED427F">
      <w:pPr>
        <w:ind w:firstLine="709"/>
        <w:jc w:val="both"/>
        <w:rPr>
          <w:rFonts w:ascii="Arial" w:hAnsi="Arial" w:cs="Arial"/>
        </w:rPr>
      </w:pPr>
      <w:r w:rsidRPr="00FD069C">
        <w:rPr>
          <w:rFonts w:ascii="Arial" w:hAnsi="Arial" w:cs="Arial"/>
          <w:b/>
          <w:bCs/>
        </w:rPr>
        <w:t>2.15.5.</w:t>
      </w:r>
      <w:r w:rsidRPr="00FD069C">
        <w:rPr>
          <w:rFonts w:ascii="Arial" w:hAnsi="Arial" w:cs="Arial"/>
        </w:rPr>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2D0464" w:rsidRPr="00FD069C" w:rsidRDefault="00ED427F">
      <w:pPr>
        <w:ind w:firstLine="709"/>
        <w:jc w:val="both"/>
        <w:rPr>
          <w:rFonts w:ascii="Arial" w:hAnsi="Arial" w:cs="Arial"/>
        </w:rPr>
      </w:pPr>
      <w:r w:rsidRPr="00FD069C">
        <w:rPr>
          <w:rFonts w:ascii="Arial" w:hAnsi="Arial" w:cs="Arial"/>
          <w:b/>
          <w:bCs/>
        </w:rPr>
        <w:t>2.15.6.</w:t>
      </w:r>
      <w:r w:rsidRPr="00FD069C">
        <w:rPr>
          <w:rFonts w:ascii="Arial" w:hAnsi="Arial" w:cs="Arial"/>
        </w:rPr>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2D0464" w:rsidRPr="00FD069C" w:rsidRDefault="00ED427F">
      <w:pPr>
        <w:autoSpaceDE w:val="0"/>
        <w:autoSpaceDN w:val="0"/>
        <w:adjustRightInd w:val="0"/>
        <w:ind w:firstLine="709"/>
        <w:jc w:val="both"/>
        <w:outlineLvl w:val="2"/>
        <w:rPr>
          <w:rFonts w:ascii="Arial" w:hAnsi="Arial" w:cs="Arial"/>
        </w:rPr>
      </w:pPr>
      <w:r w:rsidRPr="00FD069C">
        <w:rPr>
          <w:rFonts w:ascii="Arial" w:hAnsi="Arial" w:cs="Arial"/>
          <w:b/>
          <w:bCs/>
        </w:rPr>
        <w:t>2.16.</w:t>
      </w:r>
      <w:r w:rsidRPr="00FD069C">
        <w:rPr>
          <w:rFonts w:ascii="Arial" w:hAnsi="Arial" w:cs="Arial"/>
        </w:rPr>
        <w:t xml:space="preserve"> Показатели доступности и качества муниципальной услуги.</w:t>
      </w:r>
    </w:p>
    <w:p w:rsidR="002D0464" w:rsidRPr="00FD069C" w:rsidRDefault="00ED427F">
      <w:pPr>
        <w:autoSpaceDE w:val="0"/>
        <w:autoSpaceDN w:val="0"/>
        <w:adjustRightInd w:val="0"/>
        <w:ind w:firstLine="709"/>
        <w:jc w:val="both"/>
        <w:outlineLvl w:val="2"/>
        <w:rPr>
          <w:rFonts w:ascii="Arial" w:hAnsi="Arial" w:cs="Arial"/>
        </w:rPr>
      </w:pPr>
      <w:r w:rsidRPr="00FD069C">
        <w:rPr>
          <w:rFonts w:ascii="Arial" w:hAnsi="Arial" w:cs="Arial"/>
          <w:b/>
          <w:bCs/>
        </w:rPr>
        <w:t>2.16.1.</w:t>
      </w:r>
      <w:r w:rsidRPr="00FD069C">
        <w:rPr>
          <w:rFonts w:ascii="Arial" w:hAnsi="Arial" w:cs="Arial"/>
        </w:rPr>
        <w:t xml:space="preserve"> Целевые значения показателя доступности и качества муниципальной услуги.</w:t>
      </w:r>
    </w:p>
    <w:tbl>
      <w:tblPr>
        <w:tblW w:w="9360" w:type="dxa"/>
        <w:tblInd w:w="70" w:type="dxa"/>
        <w:tblLayout w:type="fixed"/>
        <w:tblCellMar>
          <w:left w:w="70" w:type="dxa"/>
          <w:right w:w="70" w:type="dxa"/>
        </w:tblCellMar>
        <w:tblLook w:val="04A0" w:firstRow="1" w:lastRow="0" w:firstColumn="1" w:lastColumn="0" w:noHBand="0" w:noVBand="1"/>
      </w:tblPr>
      <w:tblGrid>
        <w:gridCol w:w="6382"/>
        <w:gridCol w:w="2978"/>
      </w:tblGrid>
      <w:tr w:rsidR="002D0464" w:rsidRPr="00FD069C">
        <w:trPr>
          <w:cantSplit/>
          <w:trHeight w:val="360"/>
        </w:trPr>
        <w:tc>
          <w:tcPr>
            <w:tcW w:w="6379" w:type="dxa"/>
            <w:vMerge w:val="restart"/>
            <w:tcBorders>
              <w:top w:val="single" w:sz="6" w:space="0" w:color="auto"/>
              <w:left w:val="single" w:sz="6" w:space="0" w:color="auto"/>
              <w:bottom w:val="single" w:sz="6" w:space="0" w:color="auto"/>
              <w:right w:val="single" w:sz="6" w:space="0" w:color="auto"/>
            </w:tcBorders>
          </w:tcPr>
          <w:p w:rsidR="002D0464" w:rsidRPr="00FD069C" w:rsidRDefault="00ED427F">
            <w:pPr>
              <w:autoSpaceDE w:val="0"/>
              <w:autoSpaceDN w:val="0"/>
              <w:adjustRightInd w:val="0"/>
              <w:jc w:val="center"/>
              <w:outlineLvl w:val="2"/>
              <w:rPr>
                <w:rFonts w:ascii="Arial" w:hAnsi="Arial" w:cs="Arial"/>
              </w:rPr>
            </w:pPr>
            <w:r w:rsidRPr="00FD069C">
              <w:rPr>
                <w:rFonts w:ascii="Arial" w:hAnsi="Arial" w:cs="Arial"/>
              </w:rPr>
              <w:t>Показатели качества и доступности</w:t>
            </w:r>
            <w:r w:rsidRPr="00FD069C">
              <w:rPr>
                <w:rFonts w:ascii="Arial" w:hAnsi="Arial" w:cs="Arial"/>
              </w:rPr>
              <w:br/>
              <w:t>муниципальной услуги</w:t>
            </w:r>
          </w:p>
        </w:tc>
        <w:tc>
          <w:tcPr>
            <w:tcW w:w="2977" w:type="dxa"/>
            <w:vMerge w:val="restart"/>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ind w:right="-63"/>
              <w:jc w:val="center"/>
              <w:rPr>
                <w:sz w:val="24"/>
                <w:szCs w:val="24"/>
              </w:rPr>
            </w:pPr>
            <w:r w:rsidRPr="00FD069C">
              <w:rPr>
                <w:sz w:val="24"/>
                <w:szCs w:val="24"/>
              </w:rPr>
              <w:t xml:space="preserve">Целевое значение показателя </w:t>
            </w:r>
          </w:p>
        </w:tc>
      </w:tr>
      <w:tr w:rsidR="002D0464" w:rsidRPr="00FD069C">
        <w:trPr>
          <w:cantSplit/>
          <w:trHeight w:val="276"/>
        </w:trPr>
        <w:tc>
          <w:tcPr>
            <w:tcW w:w="9356" w:type="dxa"/>
            <w:vMerge/>
            <w:tcBorders>
              <w:top w:val="single" w:sz="6" w:space="0" w:color="auto"/>
              <w:left w:val="single" w:sz="6" w:space="0" w:color="auto"/>
              <w:bottom w:val="single" w:sz="6" w:space="0" w:color="auto"/>
              <w:right w:val="single" w:sz="6" w:space="0" w:color="auto"/>
            </w:tcBorders>
            <w:vAlign w:val="center"/>
          </w:tcPr>
          <w:p w:rsidR="002D0464" w:rsidRPr="00FD069C" w:rsidRDefault="002D0464">
            <w:pPr>
              <w:rPr>
                <w:rFonts w:ascii="Arial" w:hAnsi="Arial" w:cs="Arial"/>
              </w:rPr>
            </w:pPr>
          </w:p>
        </w:tc>
        <w:tc>
          <w:tcPr>
            <w:tcW w:w="2977" w:type="dxa"/>
            <w:vMerge/>
            <w:tcBorders>
              <w:top w:val="single" w:sz="6" w:space="0" w:color="auto"/>
              <w:left w:val="single" w:sz="6" w:space="0" w:color="auto"/>
              <w:bottom w:val="single" w:sz="6" w:space="0" w:color="auto"/>
              <w:right w:val="single" w:sz="6" w:space="0" w:color="auto"/>
            </w:tcBorders>
            <w:vAlign w:val="center"/>
          </w:tcPr>
          <w:p w:rsidR="002D0464" w:rsidRPr="00FD069C" w:rsidRDefault="002D0464">
            <w:pPr>
              <w:rPr>
                <w:rFonts w:ascii="Arial" w:hAnsi="Arial" w:cs="Arial"/>
              </w:rPr>
            </w:pPr>
          </w:p>
        </w:tc>
      </w:tr>
      <w:tr w:rsidR="002D0464" w:rsidRPr="00FD069C">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jc w:val="center"/>
              <w:rPr>
                <w:sz w:val="24"/>
                <w:szCs w:val="24"/>
              </w:rPr>
            </w:pPr>
            <w:r w:rsidRPr="00FD069C">
              <w:rPr>
                <w:sz w:val="24"/>
                <w:szCs w:val="24"/>
              </w:rPr>
              <w:t>1. Своевременность</w:t>
            </w:r>
          </w:p>
        </w:tc>
      </w:tr>
      <w:tr w:rsidR="002D0464" w:rsidRPr="00FD069C">
        <w:trPr>
          <w:cantSplit/>
          <w:trHeight w:val="480"/>
        </w:trPr>
        <w:tc>
          <w:tcPr>
            <w:tcW w:w="6379"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jc w:val="both"/>
              <w:rPr>
                <w:sz w:val="24"/>
                <w:szCs w:val="24"/>
              </w:rPr>
            </w:pPr>
            <w:r w:rsidRPr="00FD069C">
              <w:rPr>
                <w:sz w:val="24"/>
                <w:szCs w:val="24"/>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ind w:right="-63"/>
              <w:jc w:val="center"/>
              <w:rPr>
                <w:sz w:val="24"/>
                <w:szCs w:val="24"/>
              </w:rPr>
            </w:pPr>
            <w:r w:rsidRPr="00FD069C">
              <w:rPr>
                <w:sz w:val="24"/>
                <w:szCs w:val="24"/>
              </w:rPr>
              <w:t>90-95%</w:t>
            </w:r>
          </w:p>
        </w:tc>
      </w:tr>
      <w:tr w:rsidR="002D0464" w:rsidRPr="00FD069C">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jc w:val="center"/>
              <w:rPr>
                <w:sz w:val="24"/>
                <w:szCs w:val="24"/>
              </w:rPr>
            </w:pPr>
            <w:r w:rsidRPr="00FD069C">
              <w:rPr>
                <w:sz w:val="24"/>
                <w:szCs w:val="24"/>
              </w:rPr>
              <w:t>2. Качество</w:t>
            </w:r>
          </w:p>
        </w:tc>
      </w:tr>
      <w:tr w:rsidR="002D0464" w:rsidRPr="00FD069C">
        <w:trPr>
          <w:cantSplit/>
          <w:trHeight w:val="480"/>
        </w:trPr>
        <w:tc>
          <w:tcPr>
            <w:tcW w:w="6379"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jc w:val="both"/>
              <w:rPr>
                <w:sz w:val="24"/>
                <w:szCs w:val="24"/>
              </w:rPr>
            </w:pPr>
            <w:r w:rsidRPr="00FD069C">
              <w:rPr>
                <w:sz w:val="24"/>
                <w:szCs w:val="24"/>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ind w:right="-63"/>
              <w:jc w:val="center"/>
              <w:rPr>
                <w:sz w:val="24"/>
                <w:szCs w:val="24"/>
              </w:rPr>
            </w:pPr>
            <w:r w:rsidRPr="00FD069C">
              <w:rPr>
                <w:sz w:val="24"/>
                <w:szCs w:val="24"/>
              </w:rPr>
              <w:t>90-95%</w:t>
            </w:r>
          </w:p>
        </w:tc>
      </w:tr>
      <w:tr w:rsidR="002D0464" w:rsidRPr="00FD069C">
        <w:trPr>
          <w:cantSplit/>
          <w:trHeight w:val="480"/>
        </w:trPr>
        <w:tc>
          <w:tcPr>
            <w:tcW w:w="6379"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jc w:val="both"/>
              <w:rPr>
                <w:sz w:val="24"/>
                <w:szCs w:val="24"/>
              </w:rPr>
            </w:pPr>
            <w:r w:rsidRPr="00FD069C">
              <w:rPr>
                <w:sz w:val="24"/>
                <w:szCs w:val="24"/>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ind w:right="-63"/>
              <w:jc w:val="center"/>
              <w:rPr>
                <w:sz w:val="24"/>
                <w:szCs w:val="24"/>
              </w:rPr>
            </w:pPr>
            <w:r w:rsidRPr="00FD069C">
              <w:rPr>
                <w:sz w:val="24"/>
                <w:szCs w:val="24"/>
              </w:rPr>
              <w:t>95-97%</w:t>
            </w:r>
          </w:p>
        </w:tc>
      </w:tr>
      <w:tr w:rsidR="002D0464" w:rsidRPr="00FD069C">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jc w:val="center"/>
              <w:rPr>
                <w:sz w:val="24"/>
                <w:szCs w:val="24"/>
              </w:rPr>
            </w:pPr>
            <w:r w:rsidRPr="00FD069C">
              <w:rPr>
                <w:sz w:val="24"/>
                <w:szCs w:val="24"/>
              </w:rPr>
              <w:t>3. Доступность</w:t>
            </w:r>
          </w:p>
        </w:tc>
      </w:tr>
      <w:tr w:rsidR="002D0464" w:rsidRPr="00FD069C">
        <w:trPr>
          <w:cantSplit/>
          <w:trHeight w:val="600"/>
        </w:trPr>
        <w:tc>
          <w:tcPr>
            <w:tcW w:w="6379"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jc w:val="both"/>
              <w:rPr>
                <w:sz w:val="24"/>
                <w:szCs w:val="24"/>
              </w:rPr>
            </w:pPr>
            <w:r w:rsidRPr="00FD069C">
              <w:rPr>
                <w:sz w:val="24"/>
                <w:szCs w:val="24"/>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ind w:right="-63"/>
              <w:jc w:val="center"/>
              <w:rPr>
                <w:sz w:val="24"/>
                <w:szCs w:val="24"/>
              </w:rPr>
            </w:pPr>
            <w:r w:rsidRPr="00FD069C">
              <w:rPr>
                <w:sz w:val="24"/>
                <w:szCs w:val="24"/>
              </w:rPr>
              <w:t>95-97%</w:t>
            </w:r>
          </w:p>
        </w:tc>
      </w:tr>
      <w:tr w:rsidR="002D0464" w:rsidRPr="00FD069C">
        <w:trPr>
          <w:cantSplit/>
          <w:trHeight w:val="600"/>
        </w:trPr>
        <w:tc>
          <w:tcPr>
            <w:tcW w:w="6379" w:type="dxa"/>
            <w:tcBorders>
              <w:top w:val="single" w:sz="6" w:space="0" w:color="auto"/>
              <w:left w:val="single" w:sz="6" w:space="0" w:color="auto"/>
              <w:bottom w:val="single" w:sz="6" w:space="0" w:color="auto"/>
              <w:right w:val="single" w:sz="6" w:space="0" w:color="auto"/>
            </w:tcBorders>
          </w:tcPr>
          <w:p w:rsidR="002D0464" w:rsidRPr="00FD069C" w:rsidRDefault="00ED427F">
            <w:pPr>
              <w:rPr>
                <w:rFonts w:ascii="Arial" w:hAnsi="Arial" w:cs="Arial"/>
              </w:rPr>
            </w:pPr>
            <w:r w:rsidRPr="00FD069C">
              <w:rPr>
                <w:rFonts w:ascii="Arial" w:hAnsi="Arial" w:cs="Arial"/>
              </w:rPr>
              <w:lastRenderedPageBreak/>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ind w:right="-57"/>
              <w:jc w:val="center"/>
              <w:rPr>
                <w:sz w:val="24"/>
                <w:szCs w:val="24"/>
              </w:rPr>
            </w:pPr>
            <w:r w:rsidRPr="00FD069C">
              <w:rPr>
                <w:sz w:val="24"/>
                <w:szCs w:val="24"/>
              </w:rPr>
              <w:t>70-80 %</w:t>
            </w:r>
          </w:p>
        </w:tc>
      </w:tr>
      <w:tr w:rsidR="002D0464" w:rsidRPr="00FD069C">
        <w:trPr>
          <w:cantSplit/>
          <w:trHeight w:val="600"/>
        </w:trPr>
        <w:tc>
          <w:tcPr>
            <w:tcW w:w="6379"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jc w:val="both"/>
              <w:rPr>
                <w:sz w:val="24"/>
                <w:szCs w:val="24"/>
              </w:rPr>
            </w:pPr>
            <w:r w:rsidRPr="00FD069C">
              <w:rPr>
                <w:sz w:val="24"/>
                <w:szCs w:val="24"/>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ind w:right="-57"/>
              <w:jc w:val="center"/>
              <w:rPr>
                <w:sz w:val="24"/>
                <w:szCs w:val="24"/>
              </w:rPr>
            </w:pPr>
            <w:r w:rsidRPr="00FD069C">
              <w:rPr>
                <w:sz w:val="24"/>
                <w:szCs w:val="24"/>
              </w:rPr>
              <w:t>75-80%</w:t>
            </w:r>
          </w:p>
        </w:tc>
      </w:tr>
      <w:tr w:rsidR="002D0464" w:rsidRPr="00FD069C">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jc w:val="center"/>
              <w:rPr>
                <w:sz w:val="24"/>
                <w:szCs w:val="24"/>
              </w:rPr>
            </w:pPr>
            <w:r w:rsidRPr="00FD069C">
              <w:rPr>
                <w:sz w:val="24"/>
                <w:szCs w:val="24"/>
              </w:rPr>
              <w:t>4. Процесс обжалования</w:t>
            </w:r>
          </w:p>
        </w:tc>
      </w:tr>
      <w:tr w:rsidR="002D0464" w:rsidRPr="00FD069C">
        <w:trPr>
          <w:cantSplit/>
          <w:trHeight w:val="480"/>
        </w:trPr>
        <w:tc>
          <w:tcPr>
            <w:tcW w:w="6379"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jc w:val="both"/>
              <w:rPr>
                <w:sz w:val="24"/>
                <w:szCs w:val="24"/>
              </w:rPr>
            </w:pPr>
            <w:r w:rsidRPr="00FD069C">
              <w:rPr>
                <w:sz w:val="24"/>
                <w:szCs w:val="24"/>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ind w:right="-63"/>
              <w:jc w:val="center"/>
              <w:rPr>
                <w:sz w:val="24"/>
                <w:szCs w:val="24"/>
              </w:rPr>
            </w:pPr>
            <w:r w:rsidRPr="00FD069C">
              <w:rPr>
                <w:sz w:val="24"/>
                <w:szCs w:val="24"/>
              </w:rPr>
              <w:t>0,2 % - 0,1 %</w:t>
            </w:r>
          </w:p>
        </w:tc>
      </w:tr>
      <w:tr w:rsidR="002D0464" w:rsidRPr="00FD069C">
        <w:trPr>
          <w:cantSplit/>
          <w:trHeight w:val="480"/>
        </w:trPr>
        <w:tc>
          <w:tcPr>
            <w:tcW w:w="6379"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jc w:val="both"/>
              <w:rPr>
                <w:sz w:val="24"/>
                <w:szCs w:val="24"/>
              </w:rPr>
            </w:pPr>
            <w:r w:rsidRPr="00FD069C">
              <w:rPr>
                <w:sz w:val="24"/>
                <w:szCs w:val="24"/>
              </w:rPr>
              <w:t>4.2. % (доля) обоснованных жалоб, рассмотренных в установленный срок</w:t>
            </w:r>
          </w:p>
          <w:p w:rsidR="002D0464" w:rsidRPr="00FD069C" w:rsidRDefault="002D0464">
            <w:pPr>
              <w:pStyle w:val="ConsPlusCell"/>
              <w:jc w:val="both"/>
              <w:rPr>
                <w:sz w:val="24"/>
                <w:szCs w:val="24"/>
              </w:rPr>
            </w:pPr>
          </w:p>
          <w:p w:rsidR="002D0464" w:rsidRPr="00FD069C" w:rsidRDefault="002D0464">
            <w:pPr>
              <w:pStyle w:val="ConsPlusCell"/>
              <w:jc w:val="both"/>
              <w:rPr>
                <w:sz w:val="24"/>
                <w:szCs w:val="24"/>
              </w:rPr>
            </w:pPr>
          </w:p>
        </w:tc>
        <w:tc>
          <w:tcPr>
            <w:tcW w:w="2977"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ind w:right="-63"/>
              <w:jc w:val="center"/>
              <w:rPr>
                <w:sz w:val="24"/>
                <w:szCs w:val="24"/>
              </w:rPr>
            </w:pPr>
            <w:r w:rsidRPr="00FD069C">
              <w:rPr>
                <w:sz w:val="24"/>
                <w:szCs w:val="24"/>
              </w:rPr>
              <w:t>95-97%</w:t>
            </w:r>
          </w:p>
        </w:tc>
      </w:tr>
      <w:tr w:rsidR="002D0464" w:rsidRPr="00FD069C">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jc w:val="center"/>
              <w:rPr>
                <w:sz w:val="24"/>
                <w:szCs w:val="24"/>
              </w:rPr>
            </w:pPr>
            <w:r w:rsidRPr="00FD069C">
              <w:rPr>
                <w:sz w:val="24"/>
                <w:szCs w:val="24"/>
              </w:rPr>
              <w:t>5. Вежливость</w:t>
            </w:r>
          </w:p>
        </w:tc>
      </w:tr>
      <w:tr w:rsidR="002D0464" w:rsidRPr="00FD069C">
        <w:trPr>
          <w:cantSplit/>
          <w:trHeight w:val="480"/>
        </w:trPr>
        <w:tc>
          <w:tcPr>
            <w:tcW w:w="6379"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jc w:val="both"/>
              <w:rPr>
                <w:sz w:val="24"/>
                <w:szCs w:val="24"/>
              </w:rPr>
            </w:pPr>
            <w:r w:rsidRPr="00FD069C">
              <w:rPr>
                <w:sz w:val="24"/>
                <w:szCs w:val="24"/>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2D0464" w:rsidRPr="00FD069C" w:rsidRDefault="00ED427F">
            <w:pPr>
              <w:pStyle w:val="ConsPlusCell"/>
              <w:ind w:right="-63"/>
              <w:jc w:val="center"/>
              <w:rPr>
                <w:sz w:val="24"/>
                <w:szCs w:val="24"/>
              </w:rPr>
            </w:pPr>
            <w:r w:rsidRPr="00FD069C">
              <w:rPr>
                <w:sz w:val="24"/>
                <w:szCs w:val="24"/>
              </w:rPr>
              <w:t>90-95%</w:t>
            </w:r>
          </w:p>
        </w:tc>
      </w:tr>
    </w:tbl>
    <w:p w:rsidR="002D0464" w:rsidRPr="00FD069C" w:rsidRDefault="002D0464">
      <w:pPr>
        <w:autoSpaceDE w:val="0"/>
        <w:autoSpaceDN w:val="0"/>
        <w:adjustRightInd w:val="0"/>
        <w:ind w:firstLine="709"/>
        <w:jc w:val="both"/>
        <w:outlineLvl w:val="1"/>
        <w:rPr>
          <w:rFonts w:ascii="Arial" w:hAnsi="Arial" w:cs="Arial"/>
        </w:rPr>
      </w:pPr>
    </w:p>
    <w:p w:rsidR="002D0464" w:rsidRPr="00FD069C" w:rsidRDefault="00ED427F">
      <w:pPr>
        <w:autoSpaceDE w:val="0"/>
        <w:autoSpaceDN w:val="0"/>
        <w:adjustRightInd w:val="0"/>
        <w:ind w:firstLine="709"/>
        <w:jc w:val="both"/>
        <w:outlineLvl w:val="1"/>
        <w:rPr>
          <w:rFonts w:ascii="Arial" w:hAnsi="Arial" w:cs="Arial"/>
        </w:rPr>
      </w:pPr>
      <w:r w:rsidRPr="00FD069C">
        <w:rPr>
          <w:rFonts w:ascii="Arial" w:hAnsi="Arial" w:cs="Arial"/>
          <w:b/>
          <w:bCs/>
        </w:rPr>
        <w:t>2.17.</w:t>
      </w:r>
      <w:r w:rsidRPr="00FD069C">
        <w:rPr>
          <w:rFonts w:ascii="Arial" w:hAnsi="Arial" w:cs="Arial"/>
        </w:rPr>
        <w:t xml:space="preserve">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2D0464" w:rsidRPr="00FD069C" w:rsidRDefault="00ED427F">
      <w:pPr>
        <w:autoSpaceDE w:val="0"/>
        <w:autoSpaceDN w:val="0"/>
        <w:adjustRightInd w:val="0"/>
        <w:ind w:firstLine="709"/>
        <w:jc w:val="both"/>
        <w:outlineLvl w:val="1"/>
        <w:rPr>
          <w:rFonts w:ascii="Arial" w:hAnsi="Arial" w:cs="Arial"/>
        </w:rPr>
      </w:pPr>
      <w:r w:rsidRPr="00FD069C">
        <w:rPr>
          <w:rFonts w:ascii="Arial" w:hAnsi="Arial" w:cs="Arial"/>
          <w:b/>
          <w:bCs/>
        </w:rPr>
        <w:t>2.17.1.</w:t>
      </w:r>
      <w:r w:rsidRPr="00FD069C">
        <w:rPr>
          <w:rFonts w:ascii="Arial" w:hAnsi="Arial" w:cs="Arial"/>
        </w:rPr>
        <w:t xml:space="preserve"> </w:t>
      </w:r>
      <w:r w:rsidRPr="00FD069C">
        <w:rPr>
          <w:rFonts w:ascii="Arial" w:hAnsi="Arial" w:cs="Arial"/>
          <w:u w:val="single"/>
        </w:rPr>
        <w:t xml:space="preserve">Администрация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обеспечивает возможность получения заявителем информации о предоставляемой муниципальной услуге на официальном интернет-сайте Администрации </w:t>
      </w:r>
      <w:proofErr w:type="spellStart"/>
      <w:r w:rsidRPr="00FD069C">
        <w:rPr>
          <w:rFonts w:ascii="Arial" w:hAnsi="Arial" w:cs="Arial"/>
        </w:rPr>
        <w:t>Волчихинского</w:t>
      </w:r>
      <w:proofErr w:type="spellEnd"/>
      <w:r w:rsidRPr="00FD069C">
        <w:rPr>
          <w:rFonts w:ascii="Arial" w:hAnsi="Arial" w:cs="Arial"/>
        </w:rPr>
        <w:t xml:space="preserve"> района Алтайского края во вкладке «Сельсоветы» - «</w:t>
      </w:r>
      <w:proofErr w:type="spellStart"/>
      <w:r w:rsidRPr="00FD069C">
        <w:rPr>
          <w:rFonts w:ascii="Arial" w:hAnsi="Arial" w:cs="Arial"/>
        </w:rPr>
        <w:t>Берёзовский</w:t>
      </w:r>
      <w:proofErr w:type="spellEnd"/>
      <w:r w:rsidRPr="00FD069C">
        <w:rPr>
          <w:rFonts w:ascii="Arial" w:hAnsi="Arial" w:cs="Arial"/>
        </w:rPr>
        <w:t xml:space="preserve"> сельсовет», интернет-сайте МФЦ, на Едином портале государственных и муниципальных услуг (функций).</w:t>
      </w:r>
    </w:p>
    <w:p w:rsidR="002D0464" w:rsidRPr="00FD069C" w:rsidRDefault="00ED427F">
      <w:pPr>
        <w:pStyle w:val="23"/>
        <w:ind w:firstLine="709"/>
        <w:jc w:val="both"/>
        <w:outlineLvl w:val="2"/>
        <w:rPr>
          <w:rFonts w:ascii="Arial" w:hAnsi="Arial" w:cs="Arial"/>
          <w:sz w:val="24"/>
        </w:rPr>
      </w:pPr>
      <w:r w:rsidRPr="00FD069C">
        <w:rPr>
          <w:rFonts w:ascii="Arial" w:hAnsi="Arial" w:cs="Arial"/>
          <w:b/>
          <w:bCs/>
          <w:sz w:val="24"/>
        </w:rPr>
        <w:t>2.17.2.</w:t>
      </w:r>
      <w:r w:rsidRPr="00FD069C">
        <w:rPr>
          <w:rFonts w:ascii="Arial" w:hAnsi="Arial" w:cs="Arial"/>
          <w:sz w:val="24"/>
        </w:rPr>
        <w:t xml:space="preserve"> Администрация </w:t>
      </w:r>
      <w:proofErr w:type="spellStart"/>
      <w:r w:rsidRPr="00FD069C">
        <w:rPr>
          <w:rFonts w:ascii="Arial" w:hAnsi="Arial" w:cs="Arial"/>
          <w:sz w:val="24"/>
        </w:rPr>
        <w:t>Берёзовского</w:t>
      </w:r>
      <w:proofErr w:type="spellEnd"/>
      <w:r w:rsidRPr="00FD069C">
        <w:rPr>
          <w:rFonts w:ascii="Arial" w:hAnsi="Arial" w:cs="Arial"/>
          <w:sz w:val="24"/>
        </w:rPr>
        <w:t xml:space="preserve"> сельсовета обеспечивает возможность получения и копирования заявителями на официальном интернет-сайте Администрации </w:t>
      </w:r>
      <w:proofErr w:type="spellStart"/>
      <w:r w:rsidRPr="00FD069C">
        <w:rPr>
          <w:rFonts w:ascii="Arial" w:hAnsi="Arial" w:cs="Arial"/>
          <w:sz w:val="24"/>
        </w:rPr>
        <w:t>Волчихинского</w:t>
      </w:r>
      <w:proofErr w:type="spellEnd"/>
      <w:r w:rsidRPr="00FD069C">
        <w:rPr>
          <w:rFonts w:ascii="Arial" w:hAnsi="Arial" w:cs="Arial"/>
          <w:sz w:val="24"/>
        </w:rPr>
        <w:t xml:space="preserve"> района Алтайского края во вкладке «Сельсоветы» - «</w:t>
      </w:r>
      <w:proofErr w:type="spellStart"/>
      <w:r w:rsidRPr="00FD069C">
        <w:rPr>
          <w:rFonts w:ascii="Arial" w:hAnsi="Arial" w:cs="Arial"/>
          <w:sz w:val="24"/>
        </w:rPr>
        <w:t>Берёзовский</w:t>
      </w:r>
      <w:proofErr w:type="spellEnd"/>
      <w:r w:rsidRPr="00FD069C">
        <w:rPr>
          <w:rFonts w:ascii="Arial" w:hAnsi="Arial" w:cs="Arial"/>
          <w:sz w:val="24"/>
        </w:rPr>
        <w:t xml:space="preserve"> сельсовет»,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2D0464" w:rsidRPr="00FD069C" w:rsidRDefault="00ED427F">
      <w:pPr>
        <w:pStyle w:val="23"/>
        <w:ind w:firstLine="709"/>
        <w:jc w:val="both"/>
        <w:outlineLvl w:val="2"/>
        <w:rPr>
          <w:rFonts w:ascii="Arial" w:hAnsi="Arial" w:cs="Arial"/>
          <w:strike/>
          <w:sz w:val="24"/>
        </w:rPr>
      </w:pPr>
      <w:r w:rsidRPr="00FD069C">
        <w:rPr>
          <w:rFonts w:ascii="Arial" w:hAnsi="Arial" w:cs="Arial"/>
          <w:b/>
          <w:bCs/>
          <w:sz w:val="24"/>
        </w:rPr>
        <w:t>2.17.2.1.</w:t>
      </w:r>
      <w:r w:rsidRPr="00FD069C">
        <w:rPr>
          <w:rFonts w:ascii="Arial" w:hAnsi="Arial" w:cs="Arial"/>
          <w:sz w:val="24"/>
        </w:rPr>
        <w:t> 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2D0464" w:rsidRPr="00FD069C" w:rsidRDefault="00ED427F">
      <w:pPr>
        <w:pStyle w:val="23"/>
        <w:tabs>
          <w:tab w:val="left" w:pos="567"/>
        </w:tabs>
        <w:ind w:firstLine="709"/>
        <w:jc w:val="both"/>
        <w:outlineLvl w:val="2"/>
        <w:rPr>
          <w:rFonts w:ascii="Arial" w:hAnsi="Arial" w:cs="Arial"/>
          <w:sz w:val="24"/>
        </w:rPr>
      </w:pPr>
      <w:r w:rsidRPr="00FD069C">
        <w:rPr>
          <w:rFonts w:ascii="Arial" w:hAnsi="Arial" w:cs="Arial"/>
          <w:sz w:val="24"/>
        </w:rPr>
        <w:t>1) Получение информации о порядке и сроках предоставления услуги в соответствии с пунктом 2.3.1.1 Административного регламента.</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r w:rsidRPr="00FD069C">
        <w:rPr>
          <w:rFonts w:ascii="Arial" w:hAnsi="Arial" w:cs="Arial"/>
          <w:vertAlign w:val="superscript"/>
        </w:rPr>
        <w:t>4</w:t>
      </w:r>
      <w:r w:rsidRPr="00FD069C">
        <w:rPr>
          <w:rFonts w:ascii="Arial" w:hAnsi="Arial" w:cs="Arial"/>
        </w:rPr>
        <w:t>:</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Запись на прием проводится посредством Единого портала государственных и муниципальных услуг (функций).</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На Едином портале государственных и муниципальных услуг (функций) размещаются образцы заполнения заявления.</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lastRenderedPageBreak/>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При формировании запроса заявителю обеспечивается:</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 xml:space="preserve">возможность копирования и сохранения запроса и иных документов, указанных в пункте 2.6.1. Административного регламента, </w:t>
      </w:r>
      <w:proofErr w:type="gramStart"/>
      <w:r w:rsidRPr="00FD069C">
        <w:rPr>
          <w:rFonts w:ascii="Arial" w:hAnsi="Arial" w:cs="Arial"/>
        </w:rPr>
        <w:t>необходимых</w:t>
      </w:r>
      <w:proofErr w:type="gramEnd"/>
      <w:r w:rsidRPr="00FD069C">
        <w:rPr>
          <w:rFonts w:ascii="Arial" w:hAnsi="Arial" w:cs="Arial"/>
        </w:rPr>
        <w:t xml:space="preserve"> для предоставления муниципальной услуги;</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возможность печати на бумажном носителе копии электронной формы запроса;</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D0464" w:rsidRPr="00FD069C" w:rsidRDefault="00ED427F">
      <w:pPr>
        <w:widowControl w:val="0"/>
        <w:autoSpaceDE w:val="0"/>
        <w:autoSpaceDN w:val="0"/>
        <w:adjustRightInd w:val="0"/>
        <w:ind w:firstLine="720"/>
        <w:jc w:val="both"/>
        <w:rPr>
          <w:rFonts w:ascii="Arial" w:hAnsi="Arial" w:cs="Arial"/>
        </w:rPr>
      </w:pPr>
      <w:proofErr w:type="gramStart"/>
      <w:r w:rsidRPr="00FD069C">
        <w:rPr>
          <w:rFonts w:ascii="Arial" w:hAnsi="Arial" w:cs="Arial"/>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FD069C">
        <w:rPr>
          <w:rFonts w:ascii="Arial" w:hAnsi="Arial" w:cs="Arial"/>
        </w:rPr>
        <w:t>, касающейся сведений, отсутствующих в единой системе идентификац</w:t>
      </w:r>
      <w:proofErr w:type="gramStart"/>
      <w:r w:rsidRPr="00FD069C">
        <w:rPr>
          <w:rFonts w:ascii="Arial" w:hAnsi="Arial" w:cs="Arial"/>
        </w:rPr>
        <w:t>ии и ау</w:t>
      </w:r>
      <w:proofErr w:type="gramEnd"/>
      <w:r w:rsidRPr="00FD069C">
        <w:rPr>
          <w:rFonts w:ascii="Arial" w:hAnsi="Arial" w:cs="Arial"/>
        </w:rPr>
        <w:t>тентификации;</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 xml:space="preserve">возможность вернуться на любой из этапов заполнения электронной формы запроса без </w:t>
      </w:r>
      <w:proofErr w:type="gramStart"/>
      <w:r w:rsidRPr="00FD069C">
        <w:rPr>
          <w:rFonts w:ascii="Arial" w:hAnsi="Arial" w:cs="Arial"/>
        </w:rPr>
        <w:t>потери</w:t>
      </w:r>
      <w:proofErr w:type="gramEnd"/>
      <w:r w:rsidRPr="00FD069C">
        <w:rPr>
          <w:rFonts w:ascii="Arial" w:hAnsi="Arial" w:cs="Arial"/>
        </w:rPr>
        <w:t xml:space="preserve"> ранее введенной информации;</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 xml:space="preserve">Сформированный и подписанный </w:t>
      </w:r>
      <w:proofErr w:type="gramStart"/>
      <w:r w:rsidRPr="00FD069C">
        <w:rPr>
          <w:rFonts w:ascii="Arial" w:hAnsi="Arial" w:cs="Arial"/>
        </w:rPr>
        <w:t>запрос</w:t>
      </w:r>
      <w:proofErr w:type="gramEnd"/>
      <w:r w:rsidRPr="00FD069C">
        <w:rPr>
          <w:rFonts w:ascii="Arial" w:hAnsi="Arial" w:cs="Arial"/>
        </w:rPr>
        <w:t xml:space="preserve"> и иные документы, указанные пункте 2.6.1. настоящего Административного регламента, необходимые для предоставления муниципальной услуги, направляются в орган местного самоуправления посредством Единого портала государственных и муниципальных услуг (функций).</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4) Прием и регистрация органом (организацией) запроса и иных документов, необходимых для предоставления муниципальной услуги.</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Орган местного самоуправления обеспечивает прием документов, необходимых для предоставления муниципальной услуги, и регистрацию запроса в соответствии с пунктом 3.2.3.2 Административного регламента;</w:t>
      </w:r>
    </w:p>
    <w:p w:rsidR="002D0464" w:rsidRPr="00FD069C" w:rsidRDefault="00ED427F">
      <w:pPr>
        <w:pStyle w:val="23"/>
        <w:tabs>
          <w:tab w:val="left" w:pos="567"/>
        </w:tabs>
        <w:ind w:firstLine="709"/>
        <w:jc w:val="both"/>
        <w:outlineLvl w:val="2"/>
        <w:rPr>
          <w:rFonts w:ascii="Arial" w:hAnsi="Arial" w:cs="Arial"/>
          <w:sz w:val="24"/>
        </w:rPr>
      </w:pPr>
      <w:r w:rsidRPr="00FD069C">
        <w:rPr>
          <w:rFonts w:ascii="Arial" w:hAnsi="Arial" w:cs="Arial"/>
          <w:sz w:val="24"/>
        </w:rPr>
        <w:t>5) Получение сведений о ходе выполнения запроса.</w:t>
      </w:r>
    </w:p>
    <w:p w:rsidR="002D0464" w:rsidRPr="00FD069C" w:rsidRDefault="00ED427F">
      <w:pPr>
        <w:widowControl w:val="0"/>
        <w:autoSpaceDE w:val="0"/>
        <w:autoSpaceDN w:val="0"/>
        <w:adjustRightInd w:val="0"/>
        <w:ind w:firstLine="708"/>
        <w:jc w:val="both"/>
        <w:rPr>
          <w:rFonts w:ascii="Arial" w:hAnsi="Arial" w:cs="Arial"/>
        </w:rPr>
      </w:pPr>
      <w:r w:rsidRPr="00FD069C">
        <w:rPr>
          <w:rFonts w:ascii="Arial" w:hAnsi="Arial" w:cs="Arial"/>
        </w:rPr>
        <w:t>Заявитель имеет возможность получения информации о ходе предоставления муниципальной услуги.</w:t>
      </w:r>
    </w:p>
    <w:p w:rsidR="002D0464" w:rsidRPr="00FD069C" w:rsidRDefault="00ED427F">
      <w:pPr>
        <w:widowControl w:val="0"/>
        <w:autoSpaceDE w:val="0"/>
        <w:autoSpaceDN w:val="0"/>
        <w:adjustRightInd w:val="0"/>
        <w:ind w:firstLine="708"/>
        <w:jc w:val="both"/>
        <w:rPr>
          <w:rFonts w:ascii="Arial" w:hAnsi="Arial" w:cs="Arial"/>
        </w:rPr>
      </w:pPr>
      <w:r w:rsidRPr="00FD069C">
        <w:rPr>
          <w:rFonts w:ascii="Arial" w:hAnsi="Arial" w:cs="Arial"/>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2D0464" w:rsidRPr="00FD069C" w:rsidRDefault="00ED427F">
      <w:pPr>
        <w:widowControl w:val="0"/>
        <w:autoSpaceDE w:val="0"/>
        <w:autoSpaceDN w:val="0"/>
        <w:adjustRightInd w:val="0"/>
        <w:ind w:firstLine="708"/>
        <w:jc w:val="both"/>
        <w:rPr>
          <w:rFonts w:ascii="Arial" w:hAnsi="Arial" w:cs="Arial"/>
        </w:rPr>
      </w:pPr>
      <w:r w:rsidRPr="00FD069C">
        <w:rPr>
          <w:rFonts w:ascii="Arial" w:hAnsi="Arial" w:cs="Arial"/>
        </w:rPr>
        <w:lastRenderedPageBreak/>
        <w:t>При предоставлении муниципальной услуги в электронной форме заявителю направляется:</w:t>
      </w:r>
    </w:p>
    <w:p w:rsidR="002D0464" w:rsidRPr="00FD069C" w:rsidRDefault="00ED427F">
      <w:pPr>
        <w:widowControl w:val="0"/>
        <w:autoSpaceDE w:val="0"/>
        <w:autoSpaceDN w:val="0"/>
        <w:adjustRightInd w:val="0"/>
        <w:ind w:firstLine="708"/>
        <w:jc w:val="both"/>
        <w:rPr>
          <w:rFonts w:ascii="Arial" w:hAnsi="Arial" w:cs="Arial"/>
        </w:rPr>
      </w:pPr>
      <w:r w:rsidRPr="00FD069C">
        <w:rPr>
          <w:rFonts w:ascii="Arial" w:hAnsi="Arial" w:cs="Arial"/>
        </w:rPr>
        <w:t xml:space="preserve">а) уведомление о записи на прием в орган (организацию) или </w:t>
      </w:r>
      <w:proofErr w:type="spellStart"/>
      <w:proofErr w:type="gramStart"/>
      <w:r w:rsidRPr="00FD069C">
        <w:rPr>
          <w:rFonts w:ascii="Arial" w:hAnsi="Arial" w:cs="Arial"/>
        </w:rPr>
        <w:t>многофункциональ-ный</w:t>
      </w:r>
      <w:proofErr w:type="spellEnd"/>
      <w:proofErr w:type="gramEnd"/>
      <w:r w:rsidRPr="00FD069C">
        <w:rPr>
          <w:rFonts w:ascii="Arial" w:hAnsi="Arial" w:cs="Arial"/>
        </w:rPr>
        <w:t xml:space="preserve"> центр, содержащее сведения о дате, времени и месте приема;</w:t>
      </w:r>
    </w:p>
    <w:p w:rsidR="002D0464" w:rsidRPr="00FD069C" w:rsidRDefault="00ED427F">
      <w:pPr>
        <w:pStyle w:val="23"/>
        <w:tabs>
          <w:tab w:val="left" w:pos="567"/>
        </w:tabs>
        <w:ind w:firstLine="709"/>
        <w:jc w:val="both"/>
        <w:outlineLvl w:val="2"/>
        <w:rPr>
          <w:rFonts w:ascii="Arial" w:hAnsi="Arial" w:cs="Arial"/>
          <w:sz w:val="24"/>
        </w:rPr>
      </w:pPr>
      <w:proofErr w:type="gramStart"/>
      <w:r w:rsidRPr="00FD069C">
        <w:rPr>
          <w:rFonts w:ascii="Arial" w:hAnsi="Arial" w:cs="Arial"/>
          <w:sz w:val="24"/>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2D0464" w:rsidRPr="00FD069C" w:rsidRDefault="00ED427F">
      <w:pPr>
        <w:pStyle w:val="23"/>
        <w:tabs>
          <w:tab w:val="left" w:pos="567"/>
        </w:tabs>
        <w:ind w:firstLine="709"/>
        <w:jc w:val="both"/>
        <w:outlineLvl w:val="2"/>
        <w:rPr>
          <w:rFonts w:ascii="Arial" w:hAnsi="Arial" w:cs="Arial"/>
          <w:sz w:val="24"/>
        </w:rPr>
      </w:pPr>
      <w:r w:rsidRPr="00FD069C">
        <w:rPr>
          <w:rFonts w:ascii="Arial" w:hAnsi="Arial" w:cs="Arial"/>
          <w:sz w:val="24"/>
        </w:rPr>
        <w:t xml:space="preserve">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2D0464" w:rsidRPr="00FD069C" w:rsidRDefault="00ED427F">
      <w:pPr>
        <w:pStyle w:val="23"/>
        <w:tabs>
          <w:tab w:val="left" w:pos="567"/>
        </w:tabs>
        <w:ind w:firstLine="709"/>
        <w:jc w:val="both"/>
        <w:outlineLvl w:val="2"/>
        <w:rPr>
          <w:rFonts w:ascii="Arial" w:hAnsi="Arial" w:cs="Arial"/>
          <w:sz w:val="24"/>
        </w:rPr>
      </w:pPr>
      <w:r w:rsidRPr="00FD069C">
        <w:rPr>
          <w:rFonts w:ascii="Arial" w:hAnsi="Arial" w:cs="Arial"/>
          <w:sz w:val="24"/>
        </w:rPr>
        <w:t>6) Получение результата предоставления муниципальной услуги.</w:t>
      </w:r>
    </w:p>
    <w:p w:rsidR="002D0464" w:rsidRPr="00FD069C" w:rsidRDefault="00ED427F">
      <w:pPr>
        <w:pStyle w:val="23"/>
        <w:tabs>
          <w:tab w:val="left" w:pos="567"/>
        </w:tabs>
        <w:ind w:firstLine="709"/>
        <w:jc w:val="both"/>
        <w:outlineLvl w:val="2"/>
        <w:rPr>
          <w:rFonts w:ascii="Arial" w:hAnsi="Arial" w:cs="Arial"/>
          <w:sz w:val="24"/>
        </w:rPr>
      </w:pPr>
      <w:r w:rsidRPr="00FD069C">
        <w:rPr>
          <w:rFonts w:ascii="Arial" w:hAnsi="Arial" w:cs="Arial"/>
          <w:sz w:val="24"/>
        </w:rPr>
        <w:t>В качестве результата предоставления государственной услуги заявитель по его выбору вправе получить:</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а) 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в форме электронного документа, подписанного уполномоченным должностным лицом с использованием усиленной квалифицированной электронной подписи посредством Единого портала государственных и муниципальных услуг (функций)</w:t>
      </w:r>
      <w:r w:rsidRPr="00FD069C">
        <w:rPr>
          <w:rStyle w:val="a4"/>
          <w:rFonts w:ascii="Arial" w:hAnsi="Arial" w:cs="Arial"/>
        </w:rPr>
        <w:footnoteReference w:id="4"/>
      </w:r>
      <w:r w:rsidRPr="00FD069C">
        <w:rPr>
          <w:rFonts w:ascii="Arial" w:hAnsi="Arial" w:cs="Arial"/>
        </w:rPr>
        <w:t>;</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 xml:space="preserve">б) 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 бумажном носителе, выданный на личном приеме под расписку или в МФЦ; </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 xml:space="preserve">в) решение органа местного самоуправления о присвоении объекту адресации адреса или аннулировании его адреса, а также решение об отказе в таком присвоении или аннулировании адреса, направленного на бумажном носителе не позднее рабочего дня, следующего за 10-м рабочим днем со дня </w:t>
      </w:r>
      <w:proofErr w:type="gramStart"/>
      <w:r w:rsidRPr="00FD069C">
        <w:rPr>
          <w:rFonts w:ascii="Arial" w:hAnsi="Arial" w:cs="Arial"/>
        </w:rPr>
        <w:t>истечения</w:t>
      </w:r>
      <w:proofErr w:type="gramEnd"/>
      <w:r w:rsidRPr="00FD069C">
        <w:rPr>
          <w:rFonts w:ascii="Arial" w:hAnsi="Arial" w:cs="Arial"/>
        </w:rPr>
        <w:t xml:space="preserve"> установленного пунктом 2.5 Административного регламента срока, посредством почтового отправления по указанному в заявлении почтовому адресу.</w:t>
      </w:r>
    </w:p>
    <w:p w:rsidR="002D0464" w:rsidRPr="00FD069C" w:rsidRDefault="00ED427F">
      <w:pPr>
        <w:pStyle w:val="23"/>
        <w:tabs>
          <w:tab w:val="left" w:pos="567"/>
        </w:tabs>
        <w:ind w:firstLine="709"/>
        <w:jc w:val="both"/>
        <w:outlineLvl w:val="2"/>
        <w:rPr>
          <w:rFonts w:ascii="Arial" w:hAnsi="Arial" w:cs="Arial"/>
          <w:sz w:val="24"/>
        </w:rPr>
      </w:pPr>
      <w:proofErr w:type="gramStart"/>
      <w:r w:rsidRPr="00FD069C">
        <w:rPr>
          <w:rFonts w:ascii="Arial" w:hAnsi="Arial" w:cs="Arial"/>
          <w:sz w:val="24"/>
        </w:rPr>
        <w:t>7)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2D0464" w:rsidRPr="00FD069C" w:rsidRDefault="00ED427F">
      <w:pPr>
        <w:pStyle w:val="23"/>
        <w:tabs>
          <w:tab w:val="left" w:pos="567"/>
        </w:tabs>
        <w:ind w:firstLine="709"/>
        <w:jc w:val="both"/>
        <w:outlineLvl w:val="2"/>
        <w:rPr>
          <w:rFonts w:ascii="Arial" w:hAnsi="Arial" w:cs="Arial"/>
          <w:sz w:val="24"/>
        </w:rPr>
      </w:pPr>
      <w:r w:rsidRPr="00FD069C">
        <w:rPr>
          <w:rFonts w:ascii="Arial" w:hAnsi="Arial" w:cs="Arial"/>
          <w:sz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в соответствии с разделом </w:t>
      </w:r>
      <w:r w:rsidRPr="00FD069C">
        <w:rPr>
          <w:rFonts w:ascii="Arial" w:hAnsi="Arial" w:cs="Arial"/>
          <w:sz w:val="24"/>
          <w:lang w:val="en-US"/>
        </w:rPr>
        <w:t>V</w:t>
      </w:r>
      <w:r w:rsidRPr="00FD069C">
        <w:rPr>
          <w:rFonts w:ascii="Arial" w:hAnsi="Arial" w:cs="Arial"/>
          <w:sz w:val="24"/>
        </w:rPr>
        <w:t xml:space="preserve"> Административного регламента.</w:t>
      </w:r>
    </w:p>
    <w:p w:rsidR="002D0464" w:rsidRPr="00FD069C" w:rsidRDefault="00ED427F">
      <w:pPr>
        <w:pStyle w:val="23"/>
        <w:ind w:firstLine="709"/>
        <w:jc w:val="both"/>
        <w:outlineLvl w:val="2"/>
        <w:rPr>
          <w:rFonts w:ascii="Arial" w:hAnsi="Arial" w:cs="Arial"/>
          <w:sz w:val="24"/>
        </w:rPr>
      </w:pPr>
      <w:r w:rsidRPr="00FD069C">
        <w:rPr>
          <w:rFonts w:ascii="Arial" w:hAnsi="Arial" w:cs="Arial"/>
          <w:sz w:val="24"/>
        </w:rPr>
        <w:t>2.18.3.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2D0464" w:rsidRPr="00FD069C" w:rsidRDefault="00ED427F">
      <w:pPr>
        <w:pStyle w:val="23"/>
        <w:ind w:firstLine="709"/>
        <w:jc w:val="both"/>
        <w:outlineLvl w:val="2"/>
        <w:rPr>
          <w:rFonts w:ascii="Arial" w:hAnsi="Arial" w:cs="Arial"/>
          <w:sz w:val="24"/>
        </w:rPr>
      </w:pPr>
      <w:r w:rsidRPr="00FD069C">
        <w:rPr>
          <w:rFonts w:ascii="Arial" w:hAnsi="Arial" w:cs="Arial"/>
          <w:sz w:val="24"/>
        </w:rPr>
        <w:lastRenderedPageBreak/>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2D0464" w:rsidRPr="00FD069C" w:rsidRDefault="00ED427F">
      <w:pPr>
        <w:keepNext/>
        <w:widowControl w:val="0"/>
        <w:autoSpaceDE w:val="0"/>
        <w:autoSpaceDN w:val="0"/>
        <w:adjustRightInd w:val="0"/>
        <w:spacing w:before="360" w:after="60"/>
        <w:ind w:firstLine="720"/>
        <w:jc w:val="center"/>
        <w:outlineLvl w:val="1"/>
        <w:rPr>
          <w:rFonts w:ascii="Arial" w:hAnsi="Arial" w:cs="Arial"/>
          <w:b/>
          <w:bCs/>
          <w:iCs/>
        </w:rPr>
      </w:pPr>
      <w:r w:rsidRPr="00FD069C">
        <w:rPr>
          <w:rFonts w:ascii="Arial" w:hAnsi="Arial" w:cs="Arial"/>
          <w:b/>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D0464" w:rsidRPr="00FD069C" w:rsidRDefault="002D0464">
      <w:pPr>
        <w:autoSpaceDE w:val="0"/>
        <w:autoSpaceDN w:val="0"/>
        <w:adjustRightInd w:val="0"/>
        <w:ind w:right="-63" w:firstLine="540"/>
        <w:jc w:val="center"/>
        <w:rPr>
          <w:rFonts w:ascii="Arial" w:hAnsi="Arial" w:cs="Arial"/>
        </w:rPr>
      </w:pPr>
    </w:p>
    <w:p w:rsidR="002D0464" w:rsidRPr="00FD069C" w:rsidRDefault="00ED427F">
      <w:pPr>
        <w:ind w:firstLine="709"/>
        <w:jc w:val="both"/>
        <w:rPr>
          <w:rFonts w:ascii="Arial" w:hAnsi="Arial" w:cs="Arial"/>
        </w:rPr>
      </w:pPr>
      <w:r w:rsidRPr="00FD069C">
        <w:rPr>
          <w:rFonts w:ascii="Arial" w:hAnsi="Arial" w:cs="Arial"/>
        </w:rPr>
        <w:t>Блок-схема предоставления муниципальной услуги приведена в приложении 3 к настоящему Административному регламенту.</w:t>
      </w:r>
    </w:p>
    <w:p w:rsidR="002D0464" w:rsidRPr="00FD069C" w:rsidRDefault="002D0464">
      <w:pPr>
        <w:widowControl w:val="0"/>
        <w:autoSpaceDE w:val="0"/>
        <w:autoSpaceDN w:val="0"/>
        <w:adjustRightInd w:val="0"/>
        <w:ind w:firstLine="720"/>
        <w:jc w:val="both"/>
        <w:rPr>
          <w:rFonts w:ascii="Arial" w:hAnsi="Arial" w:cs="Arial"/>
        </w:rPr>
      </w:pPr>
    </w:p>
    <w:p w:rsidR="002D0464" w:rsidRPr="00FD069C" w:rsidRDefault="00ED427F">
      <w:pPr>
        <w:ind w:firstLine="709"/>
        <w:jc w:val="both"/>
        <w:rPr>
          <w:rFonts w:ascii="Arial" w:eastAsia="Calibri" w:hAnsi="Arial" w:cs="Arial"/>
        </w:rPr>
      </w:pPr>
      <w:r w:rsidRPr="00FD069C">
        <w:rPr>
          <w:rFonts w:ascii="Arial" w:eastAsia="Calibri" w:hAnsi="Arial" w:cs="Arial"/>
        </w:rPr>
        <w:t>3.1. Описание последовательности действий при предоставлении муниципальной услуги.</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Предоставление муниципальной услуги включает в себя следующие административные процедуры:</w:t>
      </w:r>
    </w:p>
    <w:p w:rsidR="002D0464" w:rsidRPr="00FD069C" w:rsidRDefault="00ED427F">
      <w:pPr>
        <w:ind w:firstLine="709"/>
        <w:jc w:val="both"/>
        <w:rPr>
          <w:rFonts w:ascii="Arial" w:hAnsi="Arial" w:cs="Arial"/>
        </w:rPr>
      </w:pPr>
      <w:r w:rsidRPr="00FD069C">
        <w:rPr>
          <w:rFonts w:ascii="Arial" w:hAnsi="Arial" w:cs="Arial"/>
        </w:rPr>
        <w:t>1) прием заявления и документов, их регистрация;</w:t>
      </w:r>
    </w:p>
    <w:p w:rsidR="002D0464" w:rsidRPr="00FD069C" w:rsidRDefault="00ED427F">
      <w:pPr>
        <w:ind w:firstLine="709"/>
        <w:jc w:val="both"/>
        <w:rPr>
          <w:rFonts w:ascii="Arial" w:hAnsi="Arial" w:cs="Arial"/>
        </w:rPr>
      </w:pPr>
      <w:r w:rsidRPr="00FD069C">
        <w:rPr>
          <w:rFonts w:ascii="Arial" w:hAnsi="Arial" w:cs="Arial"/>
        </w:rPr>
        <w:t>2) рассмотрение и проверка заявления и документов, определение возможности присвоения объекту адресации адреса, изменения или аннулирования его адреса, осмотр местонахождения объекта адресации, подготовка проекта решения о предоставлении (отказе в предоставлении) муниципальной услуги;</w:t>
      </w:r>
    </w:p>
    <w:p w:rsidR="002D0464" w:rsidRPr="00FD069C" w:rsidRDefault="00ED427F">
      <w:pPr>
        <w:ind w:firstLine="709"/>
        <w:jc w:val="both"/>
        <w:rPr>
          <w:rFonts w:ascii="Arial" w:hAnsi="Arial" w:cs="Arial"/>
        </w:rPr>
      </w:pPr>
      <w:r w:rsidRPr="00FD069C">
        <w:rPr>
          <w:rFonts w:ascii="Arial" w:hAnsi="Arial" w:cs="Arial"/>
        </w:rPr>
        <w:t>3) принятие решения о предоставлении или об отказе в предоставлении муниципальной услуги, информирование о принятом решении;</w:t>
      </w:r>
    </w:p>
    <w:p w:rsidR="002D0464" w:rsidRPr="00FD069C" w:rsidRDefault="00ED427F">
      <w:pPr>
        <w:ind w:firstLine="709"/>
        <w:jc w:val="both"/>
        <w:rPr>
          <w:rFonts w:ascii="Arial" w:eastAsia="Calibri" w:hAnsi="Arial" w:cs="Arial"/>
        </w:rPr>
      </w:pPr>
      <w:r w:rsidRPr="00FD069C">
        <w:rPr>
          <w:rFonts w:ascii="Arial" w:eastAsia="Calibri" w:hAnsi="Arial" w:cs="Arial"/>
        </w:rPr>
        <w:t xml:space="preserve">3.2. </w:t>
      </w:r>
      <w:r w:rsidRPr="00FD069C">
        <w:rPr>
          <w:rFonts w:ascii="Arial" w:hAnsi="Arial" w:cs="Arial"/>
        </w:rPr>
        <w:t>Прием заявления и документов, их регистрация</w:t>
      </w:r>
      <w:r w:rsidRPr="00FD069C">
        <w:rPr>
          <w:rFonts w:ascii="Arial" w:eastAsia="Calibri" w:hAnsi="Arial" w:cs="Arial"/>
        </w:rPr>
        <w:t>.</w:t>
      </w:r>
    </w:p>
    <w:p w:rsidR="002D0464" w:rsidRPr="00FD069C" w:rsidRDefault="00ED427F">
      <w:pPr>
        <w:ind w:firstLine="709"/>
        <w:jc w:val="both"/>
        <w:rPr>
          <w:rFonts w:ascii="Arial" w:hAnsi="Arial" w:cs="Arial"/>
        </w:rPr>
      </w:pPr>
      <w:r w:rsidRPr="00FD069C">
        <w:rPr>
          <w:rFonts w:ascii="Arial" w:hAnsi="Arial" w:cs="Arial"/>
        </w:rPr>
        <w:t>3.2.1. Юридические факты, являющиеся основанием для начала административной процедуры.</w:t>
      </w:r>
    </w:p>
    <w:p w:rsidR="002D0464" w:rsidRPr="00FD069C" w:rsidRDefault="00ED427F">
      <w:pPr>
        <w:ind w:firstLine="708"/>
        <w:jc w:val="both"/>
        <w:rPr>
          <w:rFonts w:ascii="Arial" w:hAnsi="Arial" w:cs="Arial"/>
        </w:rPr>
      </w:pPr>
      <w:proofErr w:type="gramStart"/>
      <w:r w:rsidRPr="00FD069C">
        <w:rPr>
          <w:rFonts w:ascii="Arial" w:hAnsi="Arial" w:cs="Arial"/>
        </w:rPr>
        <w:t xml:space="preserve">Основанием для начала предоставления муниципальной услуги является личное обращение заявителя или его представителя в </w:t>
      </w:r>
      <w:r w:rsidRPr="00FD069C">
        <w:rPr>
          <w:rFonts w:ascii="Arial" w:hAnsi="Arial" w:cs="Arial"/>
          <w:u w:val="single"/>
        </w:rPr>
        <w:t xml:space="preserve">Администрацию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с заявлением и документами, необходимыми для получения </w:t>
      </w:r>
      <w:r w:rsidRPr="00FD069C">
        <w:rPr>
          <w:rFonts w:ascii="Arial" w:eastAsia="Calibri" w:hAnsi="Arial" w:cs="Arial"/>
        </w:rPr>
        <w:t>муниципальной услуги</w:t>
      </w:r>
      <w:r w:rsidRPr="00FD069C">
        <w:rPr>
          <w:rFonts w:ascii="Arial" w:hAnsi="Arial" w:cs="Arial"/>
        </w:rPr>
        <w:t xml:space="preserve">, либо направление заявления и необходимых документов в </w:t>
      </w:r>
      <w:r w:rsidRPr="00FD069C">
        <w:rPr>
          <w:rFonts w:ascii="Arial" w:hAnsi="Arial" w:cs="Arial"/>
          <w:u w:val="single"/>
        </w:rPr>
        <w:t xml:space="preserve">Администрацию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с использованием почтовой связи, через МФЦ или в электронной форме с использованием Единого портала государственных и муниципальных услуг (функций), портала федеральной информационной адресной системы</w:t>
      </w:r>
      <w:proofErr w:type="gramEnd"/>
      <w:r w:rsidRPr="00FD069C">
        <w:rPr>
          <w:rFonts w:ascii="Arial" w:hAnsi="Arial" w:cs="Arial"/>
        </w:rPr>
        <w:t xml:space="preserve"> в информационно-телекоммуникационной сети «Интернет».</w:t>
      </w:r>
    </w:p>
    <w:p w:rsidR="002D0464" w:rsidRPr="00FD069C" w:rsidRDefault="00ED427F">
      <w:pPr>
        <w:ind w:firstLine="708"/>
        <w:jc w:val="both"/>
        <w:rPr>
          <w:rFonts w:ascii="Arial" w:hAnsi="Arial" w:cs="Arial"/>
        </w:rPr>
      </w:pPr>
      <w:proofErr w:type="gramStart"/>
      <w:r w:rsidRPr="00FD069C">
        <w:rPr>
          <w:rFonts w:ascii="Arial" w:hAnsi="Arial" w:cs="Arial"/>
        </w:rPr>
        <w:t>При наличии интерактивного сервиса Единого портала государственных и муниципальных услуг (функций) для заявителя может быть предоставлена возможность осуществить запись на прием в орган местного самоуправления в удобные для него дату и время в пределах установленного диапазона.</w:t>
      </w:r>
      <w:proofErr w:type="gramEnd"/>
    </w:p>
    <w:p w:rsidR="002D0464" w:rsidRPr="00FD069C" w:rsidRDefault="00ED427F">
      <w:pPr>
        <w:ind w:firstLine="708"/>
        <w:jc w:val="both"/>
        <w:rPr>
          <w:rFonts w:ascii="Arial" w:hAnsi="Arial" w:cs="Arial"/>
        </w:rPr>
      </w:pPr>
      <w:r w:rsidRPr="00FD069C">
        <w:rPr>
          <w:rFonts w:ascii="Arial" w:hAnsi="Arial" w:cs="Arial"/>
        </w:rPr>
        <w:t>В случае обращения заявителя либо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2D0464" w:rsidRPr="00FD069C" w:rsidRDefault="00ED427F">
      <w:pPr>
        <w:ind w:firstLine="708"/>
        <w:jc w:val="both"/>
        <w:rPr>
          <w:rFonts w:ascii="Arial" w:hAnsi="Arial" w:cs="Arial"/>
        </w:rPr>
      </w:pPr>
      <w:r w:rsidRPr="00FD069C">
        <w:rPr>
          <w:rFonts w:ascii="Arial" w:hAnsi="Arial" w:cs="Arial"/>
        </w:rPr>
        <w:lastRenderedPageBreak/>
        <w:t>3.2.2. Сведения о должностном лице, ответственном за выполнение административного действия, входящего в состав административной процедуры.</w:t>
      </w:r>
    </w:p>
    <w:p w:rsidR="002D0464" w:rsidRPr="00FD069C" w:rsidRDefault="00ED427F">
      <w:pPr>
        <w:ind w:firstLine="708"/>
        <w:jc w:val="both"/>
        <w:rPr>
          <w:rFonts w:ascii="Arial" w:hAnsi="Arial" w:cs="Arial"/>
        </w:rPr>
      </w:pPr>
      <w:r w:rsidRPr="00FD069C">
        <w:rPr>
          <w:rFonts w:ascii="Arial" w:hAnsi="Arial" w:cs="Arial"/>
        </w:rPr>
        <w:t>Прием заявления и документов, их регистрация осуществляется специалистом</w:t>
      </w:r>
      <w:r w:rsidRPr="00FD069C">
        <w:rPr>
          <w:rFonts w:ascii="Arial" w:hAnsi="Arial" w:cs="Arial"/>
          <w:u w:val="single"/>
        </w:rPr>
        <w:t xml:space="preserve"> 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ответственным за прием и регистрацию заявления (далее – специалист). </w:t>
      </w:r>
    </w:p>
    <w:p w:rsidR="002D0464" w:rsidRPr="00FD069C" w:rsidRDefault="00ED427F">
      <w:pPr>
        <w:ind w:firstLine="708"/>
        <w:jc w:val="both"/>
        <w:rPr>
          <w:rFonts w:ascii="Arial" w:hAnsi="Arial" w:cs="Arial"/>
        </w:rPr>
      </w:pPr>
      <w:r w:rsidRPr="00FD069C">
        <w:rPr>
          <w:rFonts w:ascii="Arial" w:hAnsi="Arial" w:cs="Arial"/>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2D0464" w:rsidRPr="00FD069C" w:rsidRDefault="00ED427F">
      <w:pPr>
        <w:ind w:firstLine="708"/>
        <w:jc w:val="both"/>
        <w:rPr>
          <w:rFonts w:ascii="Arial" w:hAnsi="Arial" w:cs="Arial"/>
        </w:rPr>
      </w:pPr>
      <w:r w:rsidRPr="00FD069C">
        <w:rPr>
          <w:rFonts w:ascii="Arial" w:hAnsi="Arial" w:cs="Arial"/>
        </w:rPr>
        <w:t xml:space="preserve">3.2.3.1. При личном обращении заявителя (представителя)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2D0464" w:rsidRPr="00FD069C" w:rsidRDefault="00ED427F">
      <w:pPr>
        <w:ind w:firstLine="708"/>
        <w:jc w:val="both"/>
        <w:rPr>
          <w:rFonts w:ascii="Arial" w:hAnsi="Arial" w:cs="Arial"/>
        </w:rPr>
      </w:pPr>
      <w:r w:rsidRPr="00FD069C">
        <w:rPr>
          <w:rFonts w:ascii="Arial" w:hAnsi="Arial" w:cs="Arial"/>
        </w:rPr>
        <w:t>1) устанавливает предмет обращения, личность заявителя (полномочия представителя заявителя);</w:t>
      </w:r>
    </w:p>
    <w:p w:rsidR="002D0464" w:rsidRPr="00FD069C" w:rsidRDefault="00ED427F">
      <w:pPr>
        <w:ind w:firstLine="708"/>
        <w:jc w:val="both"/>
        <w:rPr>
          <w:rFonts w:ascii="Arial" w:hAnsi="Arial" w:cs="Arial"/>
        </w:rPr>
      </w:pPr>
      <w:r w:rsidRPr="00FD069C">
        <w:rPr>
          <w:rFonts w:ascii="Arial" w:hAnsi="Arial" w:cs="Arial"/>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2D0464" w:rsidRPr="00FD069C" w:rsidRDefault="00ED427F">
      <w:pPr>
        <w:ind w:firstLine="708"/>
        <w:jc w:val="both"/>
        <w:rPr>
          <w:rFonts w:ascii="Arial" w:hAnsi="Arial" w:cs="Arial"/>
        </w:rPr>
      </w:pPr>
      <w:r w:rsidRPr="00FD069C">
        <w:rPr>
          <w:rFonts w:ascii="Arial" w:hAnsi="Arial" w:cs="Arial"/>
        </w:rPr>
        <w:t>3) обеспечивает внесение соответствующей записи в журнал регистрации с указанием даты приема, номера уведомления,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2D0464" w:rsidRPr="00FD069C" w:rsidRDefault="00ED427F">
      <w:pPr>
        <w:ind w:firstLine="708"/>
        <w:jc w:val="both"/>
        <w:rPr>
          <w:rFonts w:ascii="Arial" w:hAnsi="Arial" w:cs="Arial"/>
        </w:rPr>
      </w:pPr>
      <w:r w:rsidRPr="00FD069C">
        <w:rPr>
          <w:rFonts w:ascii="Arial" w:hAnsi="Arial" w:cs="Arial"/>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2D0464" w:rsidRPr="00FD069C" w:rsidRDefault="00ED427F">
      <w:pPr>
        <w:ind w:firstLine="708"/>
        <w:jc w:val="both"/>
        <w:rPr>
          <w:rFonts w:ascii="Arial" w:hAnsi="Arial" w:cs="Arial"/>
        </w:rPr>
      </w:pPr>
      <w:r w:rsidRPr="00FD069C">
        <w:rPr>
          <w:rFonts w:ascii="Arial" w:hAnsi="Arial" w:cs="Arial"/>
        </w:rPr>
        <w:t>В случае обнаружения ошибок в представленных документах при личном обращении или иного несоответствия требованиям законодательства, специалист объясняет заявителю (представителю) содержание ошибок и просит устранить ошибки или привести документы в соответствие с требованиями законодательства;</w:t>
      </w:r>
    </w:p>
    <w:p w:rsidR="002D0464" w:rsidRPr="00FD069C" w:rsidRDefault="00ED427F">
      <w:pPr>
        <w:autoSpaceDE w:val="0"/>
        <w:autoSpaceDN w:val="0"/>
        <w:adjustRightInd w:val="0"/>
        <w:ind w:firstLine="720"/>
        <w:jc w:val="both"/>
        <w:rPr>
          <w:rFonts w:ascii="Arial" w:hAnsi="Arial" w:cs="Arial"/>
          <w:strike/>
        </w:rPr>
      </w:pPr>
      <w:r w:rsidRPr="00FD069C">
        <w:rPr>
          <w:rFonts w:ascii="Arial" w:hAnsi="Arial" w:cs="Arial"/>
        </w:rPr>
        <w:t xml:space="preserve">По завершению приема документов при личном обращении специалист формирует расписку в получении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 день получения органом местного самоуправления таких документов), второй остается в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w:t>
      </w:r>
    </w:p>
    <w:p w:rsidR="002D0464" w:rsidRPr="00FD069C" w:rsidRDefault="00ED427F">
      <w:pPr>
        <w:autoSpaceDE w:val="0"/>
        <w:autoSpaceDN w:val="0"/>
        <w:adjustRightInd w:val="0"/>
        <w:ind w:firstLine="720"/>
        <w:jc w:val="both"/>
        <w:rPr>
          <w:rFonts w:ascii="Arial" w:hAnsi="Arial" w:cs="Arial"/>
        </w:rPr>
      </w:pPr>
      <w:r w:rsidRPr="00FD069C">
        <w:rPr>
          <w:rFonts w:ascii="Arial" w:hAnsi="Arial" w:cs="Arial"/>
        </w:rPr>
        <w:t>В случае, если заявление и документы представлены в орган местного самоуправления посредством почтового отправления или представлены заявителем (представителем) лично через МФЦ, расписка в получении таких заявления и документов направляется органом местного самоуправлению по указанному в заявлении почтовому адресу в течени</w:t>
      </w:r>
      <w:proofErr w:type="gramStart"/>
      <w:r w:rsidRPr="00FD069C">
        <w:rPr>
          <w:rFonts w:ascii="Arial" w:hAnsi="Arial" w:cs="Arial"/>
        </w:rPr>
        <w:t>и</w:t>
      </w:r>
      <w:proofErr w:type="gramEnd"/>
      <w:r w:rsidRPr="00FD069C">
        <w:rPr>
          <w:rFonts w:ascii="Arial" w:hAnsi="Arial" w:cs="Arial"/>
        </w:rPr>
        <w:t xml:space="preserve"> рабочего дня, следующего за днем получения органом местного самоуправления документов.</w:t>
      </w:r>
    </w:p>
    <w:p w:rsidR="002D0464" w:rsidRPr="00FD069C" w:rsidRDefault="00ED427F">
      <w:pPr>
        <w:autoSpaceDE w:val="0"/>
        <w:autoSpaceDN w:val="0"/>
        <w:adjustRightInd w:val="0"/>
        <w:ind w:firstLine="720"/>
        <w:jc w:val="both"/>
        <w:rPr>
          <w:rFonts w:ascii="Arial" w:hAnsi="Arial" w:cs="Arial"/>
        </w:rPr>
      </w:pPr>
      <w:r w:rsidRPr="00FD069C">
        <w:rPr>
          <w:rFonts w:ascii="Arial" w:hAnsi="Arial" w:cs="Arial"/>
        </w:rPr>
        <w:t>Порядок рассмотрения документов, полученных в электронном виде, установлен в пункте 3.2.3.2 настоящего Административного регламента.</w:t>
      </w:r>
    </w:p>
    <w:p w:rsidR="002D0464" w:rsidRPr="00FD069C" w:rsidRDefault="00ED427F">
      <w:pPr>
        <w:autoSpaceDE w:val="0"/>
        <w:autoSpaceDN w:val="0"/>
        <w:adjustRightInd w:val="0"/>
        <w:ind w:firstLine="720"/>
        <w:jc w:val="both"/>
        <w:rPr>
          <w:rFonts w:ascii="Arial" w:hAnsi="Arial" w:cs="Arial"/>
        </w:rPr>
      </w:pPr>
      <w:r w:rsidRPr="00FD069C">
        <w:rPr>
          <w:rFonts w:ascii="Arial" w:hAnsi="Arial" w:cs="Arial"/>
        </w:rPr>
        <w:t xml:space="preserve">Документы могут быть представлены заявителем (представителем) как в подлинниках, так и в копиях, заверенных в установленном законодательством Российской Федерации порядке. В случае предъявления заявителем (представителем) подлинников документов копии документов изготавливаются и </w:t>
      </w:r>
      <w:r w:rsidRPr="00FD069C">
        <w:rPr>
          <w:rFonts w:ascii="Arial" w:hAnsi="Arial" w:cs="Arial"/>
        </w:rPr>
        <w:lastRenderedPageBreak/>
        <w:t xml:space="preserve">заверяются специалистом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в функции которого входит прием документов.</w:t>
      </w:r>
    </w:p>
    <w:p w:rsidR="002D0464" w:rsidRPr="00FD069C" w:rsidRDefault="00ED427F">
      <w:pPr>
        <w:widowControl w:val="0"/>
        <w:autoSpaceDE w:val="0"/>
        <w:autoSpaceDN w:val="0"/>
        <w:adjustRightInd w:val="0"/>
        <w:ind w:firstLine="709"/>
        <w:jc w:val="both"/>
        <w:rPr>
          <w:rFonts w:ascii="Arial" w:hAnsi="Arial" w:cs="Arial"/>
        </w:rPr>
      </w:pPr>
      <w:r w:rsidRPr="00FD069C">
        <w:rPr>
          <w:rFonts w:ascii="Arial" w:hAnsi="Arial" w:cs="Arial"/>
        </w:rPr>
        <w:t>В случае если заявителем (представителем) представлены копии документов, не заверенные в установленном порядке, одновременно с копиями документов предъявляются их оригиналы.</w:t>
      </w:r>
      <w:r w:rsidRPr="00FD069C">
        <w:rPr>
          <w:rFonts w:ascii="Arial" w:hAnsi="Arial" w:cs="Arial"/>
          <w:i/>
        </w:rPr>
        <w:t xml:space="preserve"> </w:t>
      </w:r>
      <w:r w:rsidRPr="00FD069C">
        <w:rPr>
          <w:rFonts w:ascii="Arial" w:hAnsi="Arial" w:cs="Arial"/>
        </w:rPr>
        <w:t>Копия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2D0464" w:rsidRPr="00FD069C" w:rsidRDefault="00ED427F">
      <w:pPr>
        <w:widowControl w:val="0"/>
        <w:autoSpaceDE w:val="0"/>
        <w:autoSpaceDN w:val="0"/>
        <w:adjustRightInd w:val="0"/>
        <w:ind w:firstLine="709"/>
        <w:jc w:val="both"/>
        <w:rPr>
          <w:rFonts w:ascii="Arial" w:eastAsia="Calibri" w:hAnsi="Arial" w:cs="Arial"/>
          <w:lang w:eastAsia="en-US"/>
        </w:rPr>
      </w:pPr>
      <w:r w:rsidRPr="00FD069C">
        <w:rPr>
          <w:rFonts w:ascii="Arial" w:hAnsi="Arial" w:cs="Arial"/>
        </w:rPr>
        <w:t xml:space="preserve">3.2.3.2. </w:t>
      </w:r>
      <w:r w:rsidRPr="00FD069C">
        <w:rPr>
          <w:rFonts w:ascii="Arial" w:eastAsia="Calibri" w:hAnsi="Arial" w:cs="Arial"/>
          <w:b/>
          <w:lang w:eastAsia="en-US"/>
        </w:rPr>
        <w:t xml:space="preserve">При обращении заявителя через </w:t>
      </w:r>
      <w:r w:rsidRPr="00FD069C">
        <w:rPr>
          <w:rFonts w:ascii="Arial" w:hAnsi="Arial" w:cs="Arial"/>
          <w:b/>
        </w:rPr>
        <w:t>Единый портал государственных и муниципальных</w:t>
      </w:r>
      <w:r w:rsidRPr="00FD069C">
        <w:rPr>
          <w:rFonts w:ascii="Arial" w:hAnsi="Arial" w:cs="Arial"/>
        </w:rPr>
        <w:t xml:space="preserve"> </w:t>
      </w:r>
      <w:r w:rsidRPr="00FD069C">
        <w:rPr>
          <w:rFonts w:ascii="Arial" w:hAnsi="Arial" w:cs="Arial"/>
          <w:b/>
        </w:rPr>
        <w:t>услуг (функций)</w:t>
      </w:r>
      <w:r w:rsidRPr="00FD069C">
        <w:rPr>
          <w:rFonts w:ascii="Arial" w:eastAsia="Calibri" w:hAnsi="Arial" w:cs="Arial"/>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w:t>
      </w:r>
      <w:r w:rsidRPr="00FD069C">
        <w:rPr>
          <w:rFonts w:ascii="Arial" w:eastAsia="Calibri" w:hAnsi="Arial" w:cs="Arial"/>
          <w:highlight w:val="lightGray"/>
          <w:lang w:eastAsia="en-US"/>
        </w:rPr>
        <w:t>3</w:t>
      </w:r>
      <w:r w:rsidRPr="00FD069C">
        <w:rPr>
          <w:rFonts w:ascii="Arial" w:eastAsia="Calibri" w:hAnsi="Arial" w:cs="Arial"/>
          <w:lang w:eastAsia="en-US"/>
        </w:rPr>
        <w:t xml:space="preserve"> пункта 2.18.2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w:t>
      </w:r>
      <w:r w:rsidRPr="00FD069C">
        <w:rPr>
          <w:rFonts w:ascii="Arial" w:hAnsi="Arial" w:cs="Arial"/>
        </w:rPr>
        <w:t xml:space="preserve"> (далее – ЕИС)</w:t>
      </w:r>
      <w:r w:rsidRPr="00FD069C">
        <w:rPr>
          <w:rFonts w:ascii="Arial" w:eastAsia="Calibri" w:hAnsi="Arial" w:cs="Arial"/>
          <w:lang w:eastAsia="en-US"/>
        </w:rPr>
        <w:t xml:space="preserve">. </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При направлении запроса в электронной форме в автоматическом режиме осуществляется форматно-логический контроль запроса.</w:t>
      </w:r>
    </w:p>
    <w:p w:rsidR="002D0464" w:rsidRPr="00FD069C" w:rsidRDefault="00ED427F">
      <w:pPr>
        <w:widowControl w:val="0"/>
        <w:autoSpaceDE w:val="0"/>
        <w:autoSpaceDN w:val="0"/>
        <w:adjustRightInd w:val="0"/>
        <w:ind w:firstLine="709"/>
        <w:jc w:val="both"/>
        <w:rPr>
          <w:rFonts w:ascii="Arial" w:eastAsia="Calibri" w:hAnsi="Arial" w:cs="Arial"/>
          <w:lang w:eastAsia="en-US"/>
        </w:rPr>
      </w:pPr>
      <w:r w:rsidRPr="00FD069C">
        <w:rPr>
          <w:rFonts w:ascii="Arial" w:eastAsia="Calibri" w:hAnsi="Arial" w:cs="Arial"/>
          <w:lang w:eastAsia="en-US"/>
        </w:rPr>
        <w:t xml:space="preserve">Специалист, ответственный за работу в </w:t>
      </w:r>
      <w:r w:rsidRPr="00FD069C">
        <w:rPr>
          <w:rFonts w:ascii="Arial" w:hAnsi="Arial" w:cs="Arial"/>
        </w:rPr>
        <w:t>ЕИС</w:t>
      </w:r>
      <w:r w:rsidRPr="00FD069C">
        <w:rPr>
          <w:rFonts w:ascii="Arial" w:eastAsia="Calibri" w:hAnsi="Arial" w:cs="Arial"/>
          <w:lang w:eastAsia="en-US"/>
        </w:rPr>
        <w:t xml:space="preserve">, при обработке поступившего в </w:t>
      </w:r>
      <w:r w:rsidRPr="00FD069C">
        <w:rPr>
          <w:rFonts w:ascii="Arial" w:hAnsi="Arial" w:cs="Arial"/>
        </w:rPr>
        <w:t>ЕИС</w:t>
      </w:r>
      <w:r w:rsidRPr="00FD069C">
        <w:rPr>
          <w:rFonts w:ascii="Arial" w:eastAsia="Calibri" w:hAnsi="Arial" w:cs="Arial"/>
          <w:lang w:eastAsia="en-US"/>
        </w:rPr>
        <w:t xml:space="preserve"> электронного </w:t>
      </w:r>
      <w:r w:rsidRPr="00FD069C">
        <w:rPr>
          <w:rFonts w:ascii="Arial" w:hAnsi="Arial" w:cs="Arial"/>
        </w:rPr>
        <w:t>заявления</w:t>
      </w:r>
      <w:r w:rsidRPr="00FD069C">
        <w:rPr>
          <w:rFonts w:ascii="Arial" w:eastAsia="Calibri" w:hAnsi="Arial" w:cs="Arial"/>
          <w:lang w:eastAsia="en-US"/>
        </w:rPr>
        <w:t xml:space="preserve">: </w:t>
      </w:r>
    </w:p>
    <w:p w:rsidR="002D0464" w:rsidRPr="00FD069C" w:rsidRDefault="00ED427F">
      <w:pPr>
        <w:ind w:firstLine="708"/>
        <w:jc w:val="both"/>
        <w:rPr>
          <w:rFonts w:ascii="Arial" w:hAnsi="Arial" w:cs="Arial"/>
        </w:rPr>
      </w:pPr>
      <w:r w:rsidRPr="00FD069C">
        <w:rPr>
          <w:rFonts w:ascii="Arial" w:hAnsi="Arial" w:cs="Arial"/>
        </w:rPr>
        <w:t>1) устанавливает предмет обращения, личность заявителя (полномочия представителя заявителя);</w:t>
      </w:r>
    </w:p>
    <w:p w:rsidR="002D0464" w:rsidRPr="00FD069C" w:rsidRDefault="00ED427F">
      <w:pPr>
        <w:autoSpaceDE w:val="0"/>
        <w:autoSpaceDN w:val="0"/>
        <w:adjustRightInd w:val="0"/>
        <w:ind w:firstLine="720"/>
        <w:jc w:val="both"/>
        <w:rPr>
          <w:rFonts w:ascii="Arial" w:hAnsi="Arial" w:cs="Arial"/>
        </w:rPr>
      </w:pPr>
      <w:r w:rsidRPr="00FD069C">
        <w:rPr>
          <w:rFonts w:ascii="Arial" w:hAnsi="Arial" w:cs="Arial"/>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2D0464" w:rsidRPr="00FD069C" w:rsidRDefault="00ED427F">
      <w:pPr>
        <w:ind w:firstLine="709"/>
        <w:jc w:val="both"/>
        <w:rPr>
          <w:rFonts w:ascii="Arial" w:hAnsi="Arial" w:cs="Arial"/>
        </w:rPr>
      </w:pPr>
      <w:proofErr w:type="gramStart"/>
      <w:r w:rsidRPr="00FD069C">
        <w:rPr>
          <w:rFonts w:ascii="Arial" w:hAnsi="Arial" w:cs="Arial"/>
        </w:rPr>
        <w:t>3) в случае если документы, указанные в пункте 2.7.1 Административного регламента, поступившие в электронном виде, не подписаны усиленной квалифицированной электронной подписью, специалист уведомляет заявителя или его уполномоченного представителя о необходимости представить подлинники указанных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w:t>
      </w:r>
      <w:proofErr w:type="gramEnd"/>
      <w:r w:rsidRPr="00FD069C">
        <w:rPr>
          <w:rFonts w:ascii="Arial" w:hAnsi="Arial" w:cs="Arial"/>
        </w:rPr>
        <w:t xml:space="preserve">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в предоставлении муниципальной услуги;</w:t>
      </w:r>
    </w:p>
    <w:p w:rsidR="002D0464" w:rsidRPr="00FD069C" w:rsidRDefault="00ED427F">
      <w:pPr>
        <w:ind w:firstLine="709"/>
        <w:jc w:val="both"/>
        <w:rPr>
          <w:rFonts w:ascii="Arial" w:hAnsi="Arial" w:cs="Arial"/>
        </w:rPr>
      </w:pPr>
      <w:r w:rsidRPr="00FD069C">
        <w:rPr>
          <w:rFonts w:ascii="Arial" w:hAnsi="Arial" w:cs="Arial"/>
        </w:rPr>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w:t>
      </w:r>
    </w:p>
    <w:p w:rsidR="002D0464" w:rsidRPr="00FD069C" w:rsidRDefault="00ED427F">
      <w:pPr>
        <w:ind w:firstLine="708"/>
        <w:jc w:val="both"/>
        <w:rPr>
          <w:rFonts w:ascii="Arial" w:hAnsi="Arial" w:cs="Arial"/>
        </w:rPr>
      </w:pPr>
      <w:r w:rsidRPr="00FD069C">
        <w:rPr>
          <w:rFonts w:ascii="Arial" w:hAnsi="Arial" w:cs="Arial"/>
        </w:rPr>
        <w:t>Подтверждение получения заявления и документов осуществляется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 Данное сообщение направляется в течение рабочего дня, следующего за днем получения органом местного самоуправления документов, по указанному в заявлении адресу электронной почты или в личный кабинет заявителя (представителя заявителя) на Едином портале государственных и муниципальных услуг (функций) или в федеральной информационной адресной системе.</w:t>
      </w:r>
    </w:p>
    <w:p w:rsidR="002D0464" w:rsidRPr="00FD069C" w:rsidRDefault="00ED427F">
      <w:pPr>
        <w:widowControl w:val="0"/>
        <w:autoSpaceDE w:val="0"/>
        <w:autoSpaceDN w:val="0"/>
        <w:adjustRightInd w:val="0"/>
        <w:ind w:firstLine="709"/>
        <w:jc w:val="both"/>
        <w:rPr>
          <w:rFonts w:ascii="Arial" w:eastAsia="Calibri" w:hAnsi="Arial" w:cs="Arial"/>
          <w:lang w:eastAsia="en-US"/>
        </w:rPr>
      </w:pPr>
      <w:r w:rsidRPr="00FD069C">
        <w:rPr>
          <w:rFonts w:ascii="Arial" w:eastAsia="Calibri" w:hAnsi="Arial" w:cs="Arial"/>
          <w:lang w:eastAsia="en-US"/>
        </w:rPr>
        <w:lastRenderedPageBreak/>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sidRPr="00FD069C">
        <w:rPr>
          <w:rFonts w:ascii="Arial" w:eastAsia="Calibri" w:hAnsi="Arial" w:cs="Arial"/>
          <w:lang w:eastAsia="en-US"/>
        </w:rPr>
        <w:t>принято в работу ведомством/заявление принято</w:t>
      </w:r>
      <w:proofErr w:type="gramEnd"/>
      <w:r w:rsidRPr="00FD069C">
        <w:rPr>
          <w:rFonts w:ascii="Arial" w:eastAsia="Calibri" w:hAnsi="Arial" w:cs="Arial"/>
          <w:lang w:eastAsia="en-US"/>
        </w:rPr>
        <w:t xml:space="preserve"> к рассмотрению».</w:t>
      </w:r>
    </w:p>
    <w:p w:rsidR="002D0464" w:rsidRPr="00FD069C" w:rsidRDefault="00ED427F">
      <w:pPr>
        <w:ind w:firstLine="709"/>
        <w:jc w:val="both"/>
        <w:rPr>
          <w:rFonts w:ascii="Arial" w:hAnsi="Arial" w:cs="Arial"/>
        </w:rPr>
      </w:pPr>
      <w:r w:rsidRPr="00FD069C">
        <w:rPr>
          <w:rFonts w:ascii="Arial" w:hAnsi="Arial" w:cs="Arial"/>
        </w:rPr>
        <w:t>3.2.3.3.</w:t>
      </w:r>
      <w:r w:rsidRPr="00FD069C">
        <w:rPr>
          <w:rFonts w:ascii="Arial" w:eastAsia="Calibri" w:hAnsi="Arial" w:cs="Arial"/>
          <w:bCs/>
        </w:rPr>
        <w:t xml:space="preserve"> </w:t>
      </w:r>
      <w:r w:rsidRPr="00FD069C">
        <w:rPr>
          <w:rFonts w:ascii="Arial" w:hAnsi="Arial" w:cs="Arial"/>
        </w:rPr>
        <w:t xml:space="preserve">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w:t>
      </w:r>
    </w:p>
    <w:p w:rsidR="002D0464" w:rsidRPr="00FD069C" w:rsidRDefault="00ED427F">
      <w:pPr>
        <w:autoSpaceDE w:val="0"/>
        <w:autoSpaceDN w:val="0"/>
        <w:adjustRightInd w:val="0"/>
        <w:ind w:firstLine="720"/>
        <w:jc w:val="both"/>
        <w:rPr>
          <w:rFonts w:ascii="Arial" w:hAnsi="Arial" w:cs="Arial"/>
        </w:rPr>
      </w:pPr>
      <w:r w:rsidRPr="00FD069C">
        <w:rPr>
          <w:rFonts w:ascii="Arial" w:hAnsi="Arial" w:cs="Arial"/>
        </w:rPr>
        <w:t xml:space="preserve">Документы могут быть представлены заявителем (представителем) как в подлинниках, так и в копиях, заверенных в установленном законодательством Российской Федерации порядке. В случае предъявления заявителем (представителем) подлинников документов копии документов изготавливаются и заверяются специалистом </w:t>
      </w:r>
      <w:r w:rsidRPr="00FD069C">
        <w:rPr>
          <w:rFonts w:ascii="Arial" w:hAnsi="Arial" w:cs="Arial"/>
          <w:u w:val="single"/>
        </w:rPr>
        <w:t>МФЦ,</w:t>
      </w:r>
      <w:r w:rsidRPr="00FD069C">
        <w:rPr>
          <w:rFonts w:ascii="Arial" w:hAnsi="Arial" w:cs="Arial"/>
        </w:rPr>
        <w:t xml:space="preserve"> в функции которого входит прием документов.</w:t>
      </w:r>
    </w:p>
    <w:p w:rsidR="002D0464" w:rsidRPr="00FD069C" w:rsidRDefault="00ED427F">
      <w:pPr>
        <w:ind w:firstLine="708"/>
        <w:jc w:val="both"/>
        <w:rPr>
          <w:rFonts w:ascii="Arial" w:eastAsia="Calibri" w:hAnsi="Arial" w:cs="Arial"/>
          <w:bCs/>
          <w:lang w:eastAsia="en-US"/>
        </w:rPr>
      </w:pPr>
      <w:r w:rsidRPr="00FD069C">
        <w:rPr>
          <w:rFonts w:ascii="Arial" w:hAnsi="Arial" w:cs="Arial"/>
        </w:rPr>
        <w:t>В случае если заявителем (представителем)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2D0464" w:rsidRPr="00FD069C" w:rsidRDefault="00ED427F">
      <w:pPr>
        <w:ind w:firstLine="708"/>
        <w:jc w:val="both"/>
        <w:rPr>
          <w:rFonts w:ascii="Arial" w:eastAsia="Calibri" w:hAnsi="Arial" w:cs="Arial"/>
          <w:bCs/>
          <w:lang w:eastAsia="en-US"/>
        </w:rPr>
      </w:pPr>
      <w:r w:rsidRPr="00FD069C">
        <w:rPr>
          <w:rFonts w:ascii="Arial" w:hAnsi="Arial" w:cs="Arial"/>
        </w:rPr>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2D0464" w:rsidRPr="00FD069C" w:rsidRDefault="00ED427F">
      <w:pPr>
        <w:ind w:firstLine="708"/>
        <w:jc w:val="both"/>
        <w:rPr>
          <w:rFonts w:ascii="Arial" w:hAnsi="Arial" w:cs="Arial"/>
        </w:rPr>
      </w:pPr>
      <w:r w:rsidRPr="00FD069C">
        <w:rPr>
          <w:rFonts w:ascii="Arial" w:hAnsi="Arial" w:cs="Arial"/>
        </w:rPr>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3.2.4.</w:t>
      </w:r>
      <w:r w:rsidRPr="00FD069C">
        <w:rPr>
          <w:rFonts w:ascii="Arial" w:hAnsi="Arial" w:cs="Arial"/>
          <w:b/>
        </w:rPr>
        <w:t xml:space="preserve"> </w:t>
      </w:r>
      <w:r w:rsidRPr="00FD069C">
        <w:rPr>
          <w:rFonts w:ascii="Arial" w:hAnsi="Arial" w:cs="Arial"/>
        </w:rPr>
        <w:t>Результатом исполнения административной процедуры является:</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1) При представлении заявления лично заявителем или его представителем (направлении документов почтой) – прием, регистрация заявления</w:t>
      </w:r>
      <w:r w:rsidRPr="00FD069C">
        <w:rPr>
          <w:rFonts w:ascii="Arial" w:eastAsia="Calibri" w:hAnsi="Arial" w:cs="Arial"/>
          <w:bCs/>
          <w:lang w:eastAsia="en-US"/>
        </w:rPr>
        <w:t xml:space="preserve"> и прилагаемых документов. </w:t>
      </w:r>
      <w:r w:rsidRPr="00FD069C">
        <w:rPr>
          <w:rFonts w:ascii="Arial" w:hAnsi="Arial" w:cs="Arial"/>
        </w:rPr>
        <w:t xml:space="preserve">Максимальный срок выполнения действий административной процедуры – 15 минут с момента подачи в </w:t>
      </w:r>
      <w:r w:rsidRPr="00FD069C">
        <w:rPr>
          <w:rFonts w:ascii="Arial" w:hAnsi="Arial" w:cs="Arial"/>
          <w:u w:val="single"/>
        </w:rPr>
        <w:t xml:space="preserve">Администрацию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заявления с комплектом документов.</w:t>
      </w:r>
    </w:p>
    <w:p w:rsidR="002D0464" w:rsidRPr="00FD069C" w:rsidRDefault="00ED427F">
      <w:pPr>
        <w:widowControl w:val="0"/>
        <w:shd w:val="clear" w:color="auto" w:fill="FFFFFF"/>
        <w:autoSpaceDE w:val="0"/>
        <w:autoSpaceDN w:val="0"/>
        <w:adjustRightInd w:val="0"/>
        <w:ind w:firstLine="709"/>
        <w:jc w:val="both"/>
        <w:rPr>
          <w:rFonts w:ascii="Arial" w:hAnsi="Arial" w:cs="Arial"/>
        </w:rPr>
      </w:pPr>
      <w:r w:rsidRPr="00FD069C">
        <w:rPr>
          <w:rFonts w:ascii="Arial" w:hAnsi="Arial" w:cs="Arial"/>
        </w:rPr>
        <w:t>2) При предоставлении заявления через Единый портал государственных и муниципальных услуг (функций), портал федеральной информационной адресной системы – прием и регистрация заявления и документов заявителя</w:t>
      </w:r>
      <w:r w:rsidRPr="00FD069C">
        <w:rPr>
          <w:rFonts w:ascii="Arial" w:eastAsia="Calibri" w:hAnsi="Arial" w:cs="Arial"/>
          <w:bCs/>
          <w:lang w:eastAsia="en-US"/>
        </w:rPr>
        <w:t xml:space="preserve"> и уведомление о регистрации через «Личный </w:t>
      </w:r>
      <w:r w:rsidRPr="00FD069C">
        <w:rPr>
          <w:rFonts w:ascii="Arial" w:eastAsia="Calibri" w:hAnsi="Arial" w:cs="Arial"/>
          <w:lang w:eastAsia="en-US"/>
        </w:rPr>
        <w:t xml:space="preserve">кабинет».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2D0464" w:rsidRPr="00FD069C" w:rsidRDefault="00ED427F">
      <w:pPr>
        <w:widowControl w:val="0"/>
        <w:autoSpaceDE w:val="0"/>
        <w:autoSpaceDN w:val="0"/>
        <w:adjustRightInd w:val="0"/>
        <w:ind w:firstLine="720"/>
        <w:jc w:val="both"/>
        <w:rPr>
          <w:rFonts w:ascii="Arial" w:hAnsi="Arial" w:cs="Arial"/>
        </w:rPr>
      </w:pPr>
      <w:r w:rsidRPr="00FD069C">
        <w:rPr>
          <w:rFonts w:ascii="Arial" w:hAnsi="Arial" w:cs="Arial"/>
        </w:rPr>
        <w:t xml:space="preserve">3) При предоставлении заявления через </w:t>
      </w:r>
      <w:r w:rsidRPr="00FD069C">
        <w:rPr>
          <w:rFonts w:ascii="Arial" w:eastAsia="Calibri" w:hAnsi="Arial" w:cs="Arial"/>
          <w:bCs/>
        </w:rPr>
        <w:t xml:space="preserve">МФЦ – </w:t>
      </w:r>
      <w:r w:rsidRPr="00FD069C">
        <w:rPr>
          <w:rFonts w:ascii="Arial" w:hAnsi="Arial" w:cs="Arial"/>
        </w:rPr>
        <w:t xml:space="preserve">прием и регистрация </w:t>
      </w:r>
      <w:r w:rsidRPr="00FD069C">
        <w:rPr>
          <w:rFonts w:ascii="Arial" w:eastAsia="Calibri" w:hAnsi="Arial" w:cs="Arial"/>
          <w:bCs/>
          <w:lang w:eastAsia="en-US"/>
        </w:rPr>
        <w:t xml:space="preserve">заявления и документов, </w:t>
      </w:r>
      <w:r w:rsidRPr="00FD069C">
        <w:rPr>
          <w:rFonts w:ascii="Arial" w:eastAsia="Calibri" w:hAnsi="Arial" w:cs="Arial"/>
          <w:lang w:eastAsia="en-US"/>
        </w:rPr>
        <w:t>назначение уполномоченного специалиста</w:t>
      </w:r>
      <w:r w:rsidRPr="00FD069C">
        <w:rPr>
          <w:rFonts w:ascii="Arial" w:eastAsia="Calibri" w:hAnsi="Arial" w:cs="Arial"/>
          <w:bCs/>
          <w:lang w:eastAsia="en-US"/>
        </w:rPr>
        <w:t xml:space="preserve">. </w:t>
      </w:r>
      <w:r w:rsidRPr="00FD069C">
        <w:rPr>
          <w:rFonts w:ascii="Arial" w:hAnsi="Arial" w:cs="Arial"/>
        </w:rPr>
        <w:t xml:space="preserve">Максимальный срок выполнения действий административной процедуры – в течение дня с момента приема </w:t>
      </w:r>
      <w:r w:rsidRPr="00FD069C">
        <w:rPr>
          <w:rFonts w:ascii="Arial" w:eastAsia="Calibri" w:hAnsi="Arial" w:cs="Arial"/>
          <w:bCs/>
          <w:lang w:eastAsia="en-US"/>
        </w:rPr>
        <w:t xml:space="preserve">из </w:t>
      </w:r>
      <w:r w:rsidRPr="00FD069C">
        <w:rPr>
          <w:rFonts w:ascii="Arial" w:eastAsia="Calibri" w:hAnsi="Arial" w:cs="Arial"/>
          <w:bCs/>
        </w:rPr>
        <w:t xml:space="preserve">МФЦ </w:t>
      </w:r>
      <w:r w:rsidRPr="00FD069C">
        <w:rPr>
          <w:rFonts w:ascii="Arial" w:hAnsi="Arial" w:cs="Arial"/>
        </w:rPr>
        <w:t xml:space="preserve">в </w:t>
      </w:r>
      <w:r w:rsidRPr="00FD069C">
        <w:rPr>
          <w:rFonts w:ascii="Arial" w:hAnsi="Arial" w:cs="Arial"/>
          <w:u w:val="single"/>
        </w:rPr>
        <w:t xml:space="preserve">Администрацию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hAnsi="Arial" w:cs="Arial"/>
        </w:rPr>
        <w:t xml:space="preserve"> заявления с прилагаемыми документами.</w:t>
      </w:r>
    </w:p>
    <w:p w:rsidR="002D0464" w:rsidRPr="00FD069C" w:rsidRDefault="00ED427F">
      <w:pPr>
        <w:ind w:firstLine="709"/>
        <w:jc w:val="both"/>
        <w:rPr>
          <w:rFonts w:ascii="Arial" w:hAnsi="Arial" w:cs="Arial"/>
        </w:rPr>
      </w:pPr>
      <w:r w:rsidRPr="00FD069C">
        <w:rPr>
          <w:rFonts w:ascii="Arial" w:hAnsi="Arial" w:cs="Arial"/>
        </w:rPr>
        <w:t>3.3. Рассмотрение и проверка заявления и документов, определение возможности присвоения объекту адресации адреса или аннулирования его адреса, осмотр местонахождения объекта адресации, подготовка проекта решения о предоставлении (отказе в предоставлении) муниципальной услуги.</w:t>
      </w:r>
    </w:p>
    <w:p w:rsidR="002D0464" w:rsidRPr="00FD069C" w:rsidRDefault="00ED427F">
      <w:pPr>
        <w:ind w:firstLine="709"/>
        <w:jc w:val="both"/>
        <w:rPr>
          <w:rFonts w:ascii="Arial" w:eastAsia="Calibri" w:hAnsi="Arial" w:cs="Arial"/>
        </w:rPr>
      </w:pPr>
      <w:r w:rsidRPr="00FD069C">
        <w:rPr>
          <w:rFonts w:ascii="Arial" w:eastAsia="Calibri" w:hAnsi="Arial" w:cs="Arial"/>
        </w:rPr>
        <w:lastRenderedPageBreak/>
        <w:t>3.3.1. Основанием для начала исполнения процедуры</w:t>
      </w:r>
      <w:r w:rsidRPr="00FD069C">
        <w:rPr>
          <w:rFonts w:ascii="Arial" w:hAnsi="Arial" w:cs="Arial"/>
        </w:rPr>
        <w:t xml:space="preserve"> проверки пакета документов на комплектность</w:t>
      </w:r>
      <w:r w:rsidRPr="00FD069C">
        <w:rPr>
          <w:rFonts w:ascii="Arial" w:eastAsia="Calibri" w:hAnsi="Arial" w:cs="Arial"/>
        </w:rPr>
        <w:t xml:space="preserve"> является назначение уполномоченного специалиста.</w:t>
      </w:r>
    </w:p>
    <w:p w:rsidR="002D0464" w:rsidRPr="00FD069C" w:rsidRDefault="00ED427F">
      <w:pPr>
        <w:widowControl w:val="0"/>
        <w:autoSpaceDE w:val="0"/>
        <w:autoSpaceDN w:val="0"/>
        <w:adjustRightInd w:val="0"/>
        <w:ind w:firstLine="709"/>
        <w:jc w:val="both"/>
        <w:rPr>
          <w:rFonts w:ascii="Arial" w:hAnsi="Arial" w:cs="Arial"/>
        </w:rPr>
      </w:pPr>
      <w:r w:rsidRPr="00FD069C">
        <w:rPr>
          <w:rFonts w:ascii="Arial" w:eastAsia="Calibri" w:hAnsi="Arial" w:cs="Arial"/>
          <w:lang w:eastAsia="en-US"/>
        </w:rPr>
        <w:t xml:space="preserve">3.3.2. Уполномоченный </w:t>
      </w:r>
      <w:r w:rsidRPr="00FD069C">
        <w:rPr>
          <w:rFonts w:ascii="Arial" w:hAnsi="Arial" w:cs="Arial"/>
        </w:rPr>
        <w:t xml:space="preserve">специалист в течение трех рабочих дней </w:t>
      </w:r>
      <w:proofErr w:type="gramStart"/>
      <w:r w:rsidRPr="00FD069C">
        <w:rPr>
          <w:rFonts w:ascii="Arial" w:hAnsi="Arial" w:cs="Arial"/>
        </w:rPr>
        <w:t>с даты поступления</w:t>
      </w:r>
      <w:proofErr w:type="gramEnd"/>
      <w:r w:rsidRPr="00FD069C">
        <w:rPr>
          <w:rFonts w:ascii="Arial" w:hAnsi="Arial" w:cs="Arial"/>
        </w:rPr>
        <w:t xml:space="preserve">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2.12 настоящего Административного регламента.</w:t>
      </w:r>
    </w:p>
    <w:p w:rsidR="002D0464" w:rsidRPr="00FD069C" w:rsidRDefault="00ED427F">
      <w:pPr>
        <w:ind w:firstLine="709"/>
        <w:jc w:val="both"/>
        <w:rPr>
          <w:rFonts w:ascii="Arial" w:hAnsi="Arial" w:cs="Arial"/>
        </w:rPr>
      </w:pPr>
      <w:r w:rsidRPr="00FD069C">
        <w:rPr>
          <w:rFonts w:ascii="Arial" w:eastAsia="Calibri" w:hAnsi="Arial" w:cs="Arial"/>
        </w:rPr>
        <w:t xml:space="preserve">3.3.3. </w:t>
      </w:r>
      <w:r w:rsidRPr="00FD069C">
        <w:rPr>
          <w:rFonts w:ascii="Arial" w:hAnsi="Arial" w:cs="Arial"/>
        </w:rPr>
        <w:t xml:space="preserve">В случае если заявитель самостоятельно не </w:t>
      </w:r>
      <w:proofErr w:type="gramStart"/>
      <w:r w:rsidRPr="00FD069C">
        <w:rPr>
          <w:rFonts w:ascii="Arial" w:hAnsi="Arial" w:cs="Arial"/>
        </w:rPr>
        <w:t>предоставил документы</w:t>
      </w:r>
      <w:proofErr w:type="gramEnd"/>
      <w:r w:rsidRPr="00FD069C">
        <w:rPr>
          <w:rFonts w:ascii="Arial" w:hAnsi="Arial" w:cs="Arial"/>
        </w:rPr>
        <w:t xml:space="preserve">,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направляет запросы по каналам межведомственного взаимодействия и вносит соответствующую запись о поступлении заявления в </w:t>
      </w:r>
      <w:r w:rsidRPr="00FD069C">
        <w:rPr>
          <w:rFonts w:ascii="Arial" w:hAnsi="Arial" w:cs="Arial"/>
          <w:highlight w:val="lightGray"/>
        </w:rPr>
        <w:t>Е</w:t>
      </w:r>
      <w:r w:rsidRPr="00FD069C">
        <w:rPr>
          <w:rFonts w:ascii="Arial" w:hAnsi="Arial" w:cs="Arial"/>
        </w:rPr>
        <w:t xml:space="preserve">ИС. </w:t>
      </w:r>
    </w:p>
    <w:p w:rsidR="002D0464" w:rsidRPr="00FD069C" w:rsidRDefault="00ED427F">
      <w:pPr>
        <w:autoSpaceDE w:val="0"/>
        <w:autoSpaceDN w:val="0"/>
        <w:adjustRightInd w:val="0"/>
        <w:ind w:firstLine="720"/>
        <w:jc w:val="both"/>
        <w:rPr>
          <w:rFonts w:ascii="Arial" w:hAnsi="Arial" w:cs="Arial"/>
        </w:rPr>
      </w:pPr>
      <w:bookmarkStart w:id="2" w:name="sub_63"/>
      <w:r w:rsidRPr="00FD069C">
        <w:rPr>
          <w:rFonts w:ascii="Arial" w:hAnsi="Arial" w:cs="Arial"/>
        </w:rPr>
        <w:t xml:space="preserve">3.3.4. После рассмотрения заявления и приложенных к нему документов, в том числе полученных ответов на межведомственные запросы, уполномоченный специалист определяет возможность присвоения объекту адресации адреса или аннулирования его адреса, при необходимости проводит осмотр местонахождения объекта адресации. </w:t>
      </w:r>
    </w:p>
    <w:p w:rsidR="002D0464" w:rsidRPr="00FD069C" w:rsidRDefault="00ED427F">
      <w:pPr>
        <w:autoSpaceDE w:val="0"/>
        <w:autoSpaceDN w:val="0"/>
        <w:adjustRightInd w:val="0"/>
        <w:ind w:firstLine="720"/>
        <w:jc w:val="both"/>
        <w:rPr>
          <w:rFonts w:ascii="Arial" w:hAnsi="Arial" w:cs="Arial"/>
        </w:rPr>
      </w:pPr>
      <w:r w:rsidRPr="00FD069C">
        <w:rPr>
          <w:rFonts w:ascii="Arial" w:hAnsi="Arial" w:cs="Arial"/>
        </w:rPr>
        <w:t>После чего осуществляет подготовку проекта решения о присвоении объекту адресации адреса или его аннулировании, проекта решения об отказе в присвоении объекту адресации адреса или аннулировании его адреса и направляет с приложенными документами на согласование уполномоченным должностным лицам в соответствии с порядком делопроизводства.</w:t>
      </w:r>
    </w:p>
    <w:p w:rsidR="002D0464" w:rsidRPr="00FD069C" w:rsidRDefault="00ED427F">
      <w:pPr>
        <w:widowControl w:val="0"/>
        <w:autoSpaceDE w:val="0"/>
        <w:autoSpaceDN w:val="0"/>
        <w:adjustRightInd w:val="0"/>
        <w:ind w:firstLine="708"/>
        <w:jc w:val="both"/>
        <w:rPr>
          <w:rFonts w:ascii="Arial" w:hAnsi="Arial" w:cs="Arial"/>
        </w:rPr>
      </w:pPr>
      <w:bookmarkStart w:id="3" w:name="sub_64"/>
      <w:bookmarkEnd w:id="2"/>
      <w:r w:rsidRPr="00FD069C">
        <w:rPr>
          <w:rFonts w:ascii="Arial" w:hAnsi="Arial" w:cs="Arial"/>
        </w:rPr>
        <w:t xml:space="preserve">3.3.5. Результатом выполнения административной процедуры является подготовка проекта решения о присвоении объекту адресации адреса или его аннулировании, проекта решения об отказе в присвоении объекту адресации адреса или аннулировании его адреса, с указанием мотивированных причин отказа. </w:t>
      </w:r>
      <w:bookmarkEnd w:id="3"/>
      <w:r w:rsidRPr="00FD069C">
        <w:rPr>
          <w:rFonts w:ascii="Arial" w:hAnsi="Arial" w:cs="Arial"/>
        </w:rPr>
        <w:t>Срок выполнения данной административной процедуры не должен превышать пяти дней.</w:t>
      </w:r>
    </w:p>
    <w:p w:rsidR="002D0464" w:rsidRPr="00FD069C" w:rsidRDefault="00ED427F">
      <w:pPr>
        <w:pStyle w:val="s1"/>
        <w:shd w:val="clear" w:color="auto" w:fill="FFFFFF"/>
        <w:spacing w:before="0" w:beforeAutospacing="0" w:after="300" w:afterAutospacing="0"/>
        <w:ind w:firstLine="708"/>
        <w:rPr>
          <w:rFonts w:ascii="Arial" w:hAnsi="Arial" w:cs="Arial"/>
        </w:rPr>
      </w:pPr>
      <w:r w:rsidRPr="00FD069C">
        <w:rPr>
          <w:rFonts w:ascii="Arial" w:hAnsi="Arial" w:cs="Arial"/>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2D0464" w:rsidRPr="00FD069C" w:rsidRDefault="00ED427F">
      <w:pPr>
        <w:jc w:val="both"/>
        <w:rPr>
          <w:rFonts w:ascii="Arial" w:hAnsi="Arial" w:cs="Arial"/>
        </w:rPr>
      </w:pPr>
      <w:bookmarkStart w:id="4" w:name="sub_66"/>
      <w:r w:rsidRPr="00FD069C">
        <w:rPr>
          <w:rFonts w:ascii="Arial" w:hAnsi="Arial" w:cs="Arial"/>
        </w:rPr>
        <w:t xml:space="preserve">3.4.1. </w:t>
      </w:r>
      <w:proofErr w:type="gramStart"/>
      <w:r w:rsidRPr="00FD069C">
        <w:rPr>
          <w:rFonts w:ascii="Arial" w:hAnsi="Arial" w:cs="Arial"/>
        </w:rPr>
        <w:t xml:space="preserve">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w:t>
      </w:r>
      <w:r w:rsidRPr="00FD069C">
        <w:rPr>
          <w:rFonts w:ascii="Arial" w:hAnsi="Arial" w:cs="Arial"/>
          <w:u w:val="single"/>
        </w:rPr>
        <w:t>главе сельсовета</w:t>
      </w:r>
      <w:r w:rsidRPr="00FD069C">
        <w:rPr>
          <w:rFonts w:ascii="Arial" w:hAnsi="Arial" w:cs="Arial"/>
        </w:rPr>
        <w:t xml:space="preserve"> подготовленных уполномоченным специалистом и согласованных уполномоченными должностными лицами проектов решения о присвоении объекту адресации адреса или его аннулировании, с приложением необходимых документов, проектов решения об отказе в присвоении объекту адресации адреса или аннулировании его адреса, с указанием мотивированных причин отказа</w:t>
      </w:r>
      <w:proofErr w:type="gramEnd"/>
      <w:r w:rsidRPr="00FD069C">
        <w:rPr>
          <w:rFonts w:ascii="Arial" w:hAnsi="Arial" w:cs="Arial"/>
        </w:rPr>
        <w:t>.</w:t>
      </w:r>
      <w:bookmarkEnd w:id="4"/>
    </w:p>
    <w:p w:rsidR="002D0464" w:rsidRPr="00FD069C" w:rsidRDefault="00ED427F">
      <w:pPr>
        <w:pStyle w:val="s1"/>
        <w:shd w:val="clear" w:color="auto" w:fill="FFFFFF"/>
        <w:spacing w:before="0" w:beforeAutospacing="0" w:after="0" w:afterAutospacing="0"/>
        <w:rPr>
          <w:rFonts w:ascii="Arial" w:hAnsi="Arial" w:cs="Arial"/>
        </w:rPr>
      </w:pPr>
      <w:r w:rsidRPr="00FD069C">
        <w:rPr>
          <w:rFonts w:ascii="Arial" w:hAnsi="Arial" w:cs="Arial"/>
        </w:rPr>
        <w:t xml:space="preserve">        Решение уполномоченного органа о присвоении объекту адресации адреса принимается одновременно:</w:t>
      </w:r>
    </w:p>
    <w:p w:rsidR="002D0464" w:rsidRPr="00FD069C" w:rsidRDefault="00ED427F">
      <w:pPr>
        <w:pStyle w:val="s1"/>
        <w:shd w:val="clear" w:color="auto" w:fill="FFFFFF"/>
        <w:spacing w:before="0" w:beforeAutospacing="0" w:after="0" w:afterAutospacing="0"/>
        <w:rPr>
          <w:rFonts w:ascii="Arial" w:hAnsi="Arial" w:cs="Arial"/>
        </w:rPr>
      </w:pPr>
      <w:r w:rsidRPr="00FD069C">
        <w:rPr>
          <w:rFonts w:ascii="Arial" w:hAnsi="Arial" w:cs="Arial"/>
        </w:rPr>
        <w:t>а)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2D0464" w:rsidRPr="00FD069C" w:rsidRDefault="00ED427F">
      <w:pPr>
        <w:pStyle w:val="s1"/>
        <w:shd w:val="clear" w:color="auto" w:fill="FFFFFF"/>
        <w:spacing w:before="0" w:beforeAutospacing="0" w:after="0" w:afterAutospacing="0"/>
        <w:rPr>
          <w:rFonts w:ascii="Arial" w:hAnsi="Arial" w:cs="Arial"/>
        </w:rPr>
      </w:pPr>
      <w:r w:rsidRPr="00FD069C">
        <w:rPr>
          <w:rFonts w:ascii="Arial" w:hAnsi="Arial" w:cs="Arial"/>
        </w:rPr>
        <w:t>б) с заключением уполномоченным органом соглашения о перераспределении земельных участков, являющихся объектами адресации, в соответствии с </w:t>
      </w:r>
      <w:hyperlink r:id="rId11" w:anchor="block_11117" w:history="1">
        <w:r w:rsidRPr="00FD069C">
          <w:rPr>
            <w:rStyle w:val="a6"/>
            <w:rFonts w:ascii="Arial" w:hAnsi="Arial" w:cs="Arial"/>
            <w:color w:val="auto"/>
          </w:rPr>
          <w:t>Земельным кодексом</w:t>
        </w:r>
      </w:hyperlink>
      <w:r w:rsidRPr="00FD069C">
        <w:rPr>
          <w:rFonts w:ascii="Arial" w:hAnsi="Arial" w:cs="Arial"/>
        </w:rPr>
        <w:t> Российской Федерации;</w:t>
      </w:r>
    </w:p>
    <w:p w:rsidR="002D0464" w:rsidRPr="00FD069C" w:rsidRDefault="00ED427F">
      <w:pPr>
        <w:pStyle w:val="s1"/>
        <w:shd w:val="clear" w:color="auto" w:fill="FFFFFF"/>
        <w:spacing w:before="0" w:beforeAutospacing="0" w:after="0" w:afterAutospacing="0"/>
        <w:rPr>
          <w:rFonts w:ascii="Arial" w:hAnsi="Arial" w:cs="Arial"/>
        </w:rPr>
      </w:pPr>
      <w:r w:rsidRPr="00FD069C">
        <w:rPr>
          <w:rFonts w:ascii="Arial" w:hAnsi="Arial" w:cs="Arial"/>
        </w:rPr>
        <w:t>в) с заключением уполномоченным органом договора о комплексном развитии территории в соответствии с </w:t>
      </w:r>
      <w:hyperlink r:id="rId12" w:anchor="block_462" w:history="1">
        <w:r w:rsidRPr="00FD069C">
          <w:rPr>
            <w:rStyle w:val="a6"/>
            <w:rFonts w:ascii="Arial" w:hAnsi="Arial" w:cs="Arial"/>
            <w:color w:val="auto"/>
          </w:rPr>
          <w:t>Градостроительным кодексом</w:t>
        </w:r>
      </w:hyperlink>
      <w:r w:rsidRPr="00FD069C">
        <w:rPr>
          <w:rFonts w:ascii="Arial" w:hAnsi="Arial" w:cs="Arial"/>
        </w:rPr>
        <w:t> Российской Федерации;</w:t>
      </w:r>
    </w:p>
    <w:p w:rsidR="002D0464" w:rsidRPr="00FD069C" w:rsidRDefault="00ED427F">
      <w:pPr>
        <w:pStyle w:val="s1"/>
        <w:shd w:val="clear" w:color="auto" w:fill="FFFFFF"/>
        <w:spacing w:before="0" w:beforeAutospacing="0" w:after="0" w:afterAutospacing="0"/>
        <w:rPr>
          <w:rFonts w:ascii="Arial" w:hAnsi="Arial" w:cs="Arial"/>
        </w:rPr>
      </w:pPr>
      <w:r w:rsidRPr="00FD069C">
        <w:rPr>
          <w:rFonts w:ascii="Arial" w:hAnsi="Arial" w:cs="Arial"/>
        </w:rPr>
        <w:t>г) с утверждением проекта планировки территории;</w:t>
      </w:r>
    </w:p>
    <w:p w:rsidR="002D0464" w:rsidRPr="00FD069C" w:rsidRDefault="00ED427F">
      <w:pPr>
        <w:pStyle w:val="s1"/>
        <w:shd w:val="clear" w:color="auto" w:fill="FFFFFF"/>
        <w:spacing w:before="0" w:beforeAutospacing="0" w:after="0" w:afterAutospacing="0"/>
        <w:rPr>
          <w:rFonts w:ascii="Arial" w:hAnsi="Arial" w:cs="Arial"/>
        </w:rPr>
      </w:pPr>
      <w:r w:rsidRPr="00FD069C">
        <w:rPr>
          <w:rFonts w:ascii="Arial" w:hAnsi="Arial" w:cs="Arial"/>
        </w:rPr>
        <w:t>д) с принятием решения о строительстве объекта адресации;</w:t>
      </w:r>
    </w:p>
    <w:p w:rsidR="002D0464" w:rsidRPr="00FD069C" w:rsidRDefault="00ED427F">
      <w:pPr>
        <w:pStyle w:val="s1"/>
        <w:shd w:val="clear" w:color="auto" w:fill="FFFFFF"/>
        <w:spacing w:before="0" w:beforeAutospacing="0" w:after="0" w:afterAutospacing="0"/>
        <w:rPr>
          <w:rFonts w:ascii="Arial" w:hAnsi="Arial" w:cs="Arial"/>
        </w:rPr>
      </w:pPr>
      <w:r w:rsidRPr="00FD069C">
        <w:rPr>
          <w:rFonts w:ascii="Arial" w:hAnsi="Arial" w:cs="Arial"/>
        </w:rPr>
        <w:lastRenderedPageBreak/>
        <w:t xml:space="preserve">е) с выполнением комплексных кадастровых работ в отношении объектов недвижимости, являющихся объектом адресации, которым не присвоен адрес, в том числе земельных участков, </w:t>
      </w:r>
      <w:proofErr w:type="gramStart"/>
      <w:r w:rsidRPr="00FD069C">
        <w:rPr>
          <w:rFonts w:ascii="Arial" w:hAnsi="Arial" w:cs="Arial"/>
        </w:rPr>
        <w:t>сведения</w:t>
      </w:r>
      <w:proofErr w:type="gramEnd"/>
      <w:r w:rsidRPr="00FD069C">
        <w:rPr>
          <w:rFonts w:ascii="Arial" w:hAnsi="Arial" w:cs="Arial"/>
        </w:rPr>
        <w:t xml:space="preserve"> о местоположении границ которых уточняются, образуемых земельных участков, а также объекты недвижимости, местоположение которых на земельном участке устанавливается или уточняется.</w:t>
      </w:r>
    </w:p>
    <w:p w:rsidR="002D0464" w:rsidRPr="00FD069C" w:rsidRDefault="002D0464">
      <w:pPr>
        <w:jc w:val="both"/>
        <w:rPr>
          <w:rFonts w:ascii="Arial" w:hAnsi="Arial" w:cs="Arial"/>
        </w:rPr>
      </w:pPr>
      <w:bookmarkStart w:id="5" w:name="sub_67"/>
    </w:p>
    <w:p w:rsidR="002D0464" w:rsidRPr="00FD069C" w:rsidRDefault="00ED427F">
      <w:pPr>
        <w:jc w:val="both"/>
        <w:rPr>
          <w:rFonts w:ascii="Arial" w:hAnsi="Arial" w:cs="Arial"/>
        </w:rPr>
      </w:pPr>
      <w:r w:rsidRPr="00FD069C">
        <w:rPr>
          <w:rFonts w:ascii="Arial" w:hAnsi="Arial" w:cs="Arial"/>
        </w:rPr>
        <w:t xml:space="preserve">3.4.2. </w:t>
      </w:r>
      <w:bookmarkStart w:id="6" w:name="sub_68"/>
      <w:bookmarkEnd w:id="5"/>
      <w:r w:rsidRPr="00FD069C">
        <w:rPr>
          <w:rFonts w:ascii="Arial" w:hAnsi="Arial" w:cs="Arial"/>
        </w:rPr>
        <w:t xml:space="preserve"> Глава сельсовета при отсутствии замечаний ставит подпись в решении о присвоении объекту адресации адреса или его аннулировании, либо в решении об отказе в присвоении объекту адресации адреса или аннулировании его адреса. Максимальный срок выполнения действий данной административной процедуры не должен превышать двух рабочих дней.</w:t>
      </w:r>
    </w:p>
    <w:p w:rsidR="002D0464" w:rsidRPr="00FD069C" w:rsidRDefault="00ED427F">
      <w:pPr>
        <w:ind w:firstLine="708"/>
        <w:jc w:val="both"/>
        <w:rPr>
          <w:rFonts w:ascii="Arial" w:hAnsi="Arial" w:cs="Arial"/>
        </w:rPr>
      </w:pPr>
      <w:r w:rsidRPr="00FD069C">
        <w:rPr>
          <w:rFonts w:ascii="Arial" w:hAnsi="Arial" w:cs="Arial"/>
        </w:rPr>
        <w:t xml:space="preserve">Решение органа местного самоуправления о присвоении объекту адресации адреса или аннулировании его адреса могут формироваться с использованием федеральной информационной адресной системы. </w:t>
      </w:r>
    </w:p>
    <w:p w:rsidR="002D0464" w:rsidRPr="00FD069C" w:rsidRDefault="00ED427F">
      <w:pPr>
        <w:ind w:firstLine="708"/>
        <w:jc w:val="both"/>
        <w:rPr>
          <w:rFonts w:ascii="Arial" w:hAnsi="Arial" w:cs="Arial"/>
        </w:rPr>
      </w:pPr>
      <w:r w:rsidRPr="00FD069C">
        <w:rPr>
          <w:rFonts w:ascii="Arial" w:hAnsi="Arial" w:cs="Arial"/>
        </w:rPr>
        <w:t>Решение о присвоении объекту адресации адреса или аннулировании его адреса подлежит обязательному размещению органом местного самоуправления в государственный адресный реестр в течени</w:t>
      </w:r>
      <w:proofErr w:type="gramStart"/>
      <w:r w:rsidRPr="00FD069C">
        <w:rPr>
          <w:rFonts w:ascii="Arial" w:hAnsi="Arial" w:cs="Arial"/>
        </w:rPr>
        <w:t>и</w:t>
      </w:r>
      <w:proofErr w:type="gramEnd"/>
      <w:r w:rsidRPr="00FD069C">
        <w:rPr>
          <w:rFonts w:ascii="Arial" w:hAnsi="Arial" w:cs="Arial"/>
        </w:rPr>
        <w:t xml:space="preserve"> 3 рабочих дней со дня принятия такого решения.</w:t>
      </w:r>
    </w:p>
    <w:p w:rsidR="002D0464" w:rsidRPr="00FD069C" w:rsidRDefault="00ED427F">
      <w:pPr>
        <w:ind w:firstLine="708"/>
        <w:jc w:val="both"/>
        <w:rPr>
          <w:rFonts w:ascii="Arial" w:hAnsi="Arial" w:cs="Arial"/>
        </w:rPr>
      </w:pPr>
      <w:r w:rsidRPr="00FD069C">
        <w:rPr>
          <w:rFonts w:ascii="Arial" w:hAnsi="Arial" w:cs="Arial"/>
        </w:rPr>
        <w:t>Принятие решения о присвоении  объекту адресации адреса или аннулировании его адреса без размещения соответствующих сведений в государственном адресном реестре не допускается.</w:t>
      </w:r>
    </w:p>
    <w:p w:rsidR="002D0464" w:rsidRPr="00FD069C" w:rsidRDefault="00ED427F">
      <w:pPr>
        <w:ind w:firstLine="708"/>
        <w:jc w:val="both"/>
        <w:rPr>
          <w:rFonts w:ascii="Arial" w:hAnsi="Arial" w:cs="Arial"/>
        </w:rPr>
      </w:pPr>
      <w:r w:rsidRPr="00FD069C">
        <w:rPr>
          <w:rFonts w:ascii="Arial" w:hAnsi="Arial" w:cs="Arial"/>
        </w:rPr>
        <w:t xml:space="preserve">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 </w:t>
      </w:r>
    </w:p>
    <w:p w:rsidR="002D0464" w:rsidRPr="00FD069C" w:rsidRDefault="00ED427F">
      <w:pPr>
        <w:ind w:firstLine="708"/>
        <w:jc w:val="both"/>
        <w:rPr>
          <w:rFonts w:ascii="Arial" w:hAnsi="Arial" w:cs="Arial"/>
        </w:rPr>
      </w:pPr>
      <w:r w:rsidRPr="00FD069C">
        <w:rPr>
          <w:rFonts w:ascii="Arial" w:hAnsi="Arial" w:cs="Arial"/>
        </w:rPr>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rsidR="002D0464" w:rsidRPr="00FD069C" w:rsidRDefault="00ED427F">
      <w:pPr>
        <w:ind w:firstLine="708"/>
        <w:jc w:val="both"/>
        <w:rPr>
          <w:rFonts w:ascii="Arial" w:hAnsi="Arial" w:cs="Arial"/>
        </w:rPr>
      </w:pPr>
      <w:r w:rsidRPr="00FD069C">
        <w:rPr>
          <w:rFonts w:ascii="Arial" w:hAnsi="Arial" w:cs="Arial"/>
        </w:rPr>
        <w:t>В случае присвоения нового адреса объекту адресации аннулируемый адрес объекта адресации и уникальный номер аннулируемого адреса объекта адресации в государственном адресном реестре указываются в решении о присвоении объекту адресации адреса.</w:t>
      </w:r>
    </w:p>
    <w:p w:rsidR="002D0464" w:rsidRPr="00FD069C" w:rsidRDefault="00ED427F">
      <w:pPr>
        <w:ind w:firstLine="708"/>
        <w:jc w:val="both"/>
        <w:rPr>
          <w:rFonts w:ascii="Arial" w:hAnsi="Arial" w:cs="Arial"/>
        </w:rPr>
      </w:pPr>
      <w:r w:rsidRPr="00FD069C">
        <w:rPr>
          <w:rFonts w:ascii="Arial" w:hAnsi="Arial" w:cs="Arial"/>
        </w:rPr>
        <w:t>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изменения и аннулирования адресов, утвержденных постановлением Правительства Российской Федерации от 19.11.2014 № 1221, являющиеся основанием для принятия такого решения.</w:t>
      </w:r>
    </w:p>
    <w:p w:rsidR="002D0464" w:rsidRPr="00FD069C" w:rsidRDefault="00ED427F">
      <w:pPr>
        <w:ind w:firstLine="708"/>
        <w:jc w:val="both"/>
        <w:rPr>
          <w:rFonts w:ascii="Arial" w:hAnsi="Arial" w:cs="Arial"/>
        </w:rPr>
      </w:pPr>
      <w:r w:rsidRPr="00FD069C">
        <w:rPr>
          <w:rFonts w:ascii="Arial" w:hAnsi="Arial" w:cs="Arial"/>
        </w:rPr>
        <w:t>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w:t>
      </w:r>
    </w:p>
    <w:p w:rsidR="002D0464" w:rsidRPr="00FD069C" w:rsidRDefault="00ED427F">
      <w:pPr>
        <w:ind w:firstLine="720"/>
        <w:jc w:val="both"/>
        <w:rPr>
          <w:rFonts w:ascii="Arial" w:hAnsi="Arial" w:cs="Arial"/>
          <w:bCs/>
          <w:iCs/>
        </w:rPr>
      </w:pPr>
      <w:r w:rsidRPr="00FD069C">
        <w:rPr>
          <w:rFonts w:ascii="Arial" w:hAnsi="Arial" w:cs="Arial"/>
        </w:rPr>
        <w:t>Решение об отказе в присвоении объекту адресации адреса или аннулирование его адреса может быть обжаловано в судебном порядке.</w:t>
      </w:r>
    </w:p>
    <w:p w:rsidR="002D0464" w:rsidRPr="00FD069C" w:rsidRDefault="00ED427F">
      <w:pPr>
        <w:jc w:val="both"/>
        <w:rPr>
          <w:rFonts w:ascii="Arial" w:hAnsi="Arial" w:cs="Arial"/>
        </w:rPr>
      </w:pPr>
      <w:bookmarkStart w:id="7" w:name="sub_73"/>
      <w:bookmarkEnd w:id="6"/>
      <w:r w:rsidRPr="00FD069C">
        <w:rPr>
          <w:rFonts w:ascii="Arial" w:hAnsi="Arial" w:cs="Arial"/>
        </w:rPr>
        <w:t>3.4.3. Информирование и выдача результата предоставления муниципальной услуги.</w:t>
      </w:r>
    </w:p>
    <w:p w:rsidR="002D0464" w:rsidRPr="00FD069C" w:rsidRDefault="00ED427F">
      <w:pPr>
        <w:jc w:val="both"/>
        <w:rPr>
          <w:rFonts w:ascii="Arial" w:hAnsi="Arial" w:cs="Arial"/>
        </w:rPr>
      </w:pPr>
      <w:r w:rsidRPr="00FD069C">
        <w:rPr>
          <w:rFonts w:ascii="Arial" w:hAnsi="Arial" w:cs="Arial"/>
        </w:rPr>
        <w:t>3.4.3.1.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государственном адресном реестре осуществляются уполномоченным органом:</w:t>
      </w:r>
    </w:p>
    <w:p w:rsidR="002D0464" w:rsidRPr="00FD069C" w:rsidRDefault="002D0464">
      <w:pPr>
        <w:jc w:val="both"/>
        <w:rPr>
          <w:rFonts w:ascii="Arial" w:hAnsi="Arial" w:cs="Arial"/>
        </w:rPr>
      </w:pPr>
    </w:p>
    <w:p w:rsidR="002D0464" w:rsidRPr="00FD069C" w:rsidRDefault="00ED427F">
      <w:pPr>
        <w:jc w:val="both"/>
        <w:rPr>
          <w:rFonts w:ascii="Arial" w:hAnsi="Arial" w:cs="Arial"/>
        </w:rPr>
      </w:pPr>
      <w:r w:rsidRPr="00FD069C">
        <w:rPr>
          <w:rFonts w:ascii="Arial" w:hAnsi="Arial" w:cs="Arial"/>
        </w:rPr>
        <w:t>а) в случае подачи заявления на бумажном носителе - в срок не более 10 рабочих дней со дня поступления заявления;</w:t>
      </w:r>
    </w:p>
    <w:p w:rsidR="002D0464" w:rsidRPr="00FD069C" w:rsidRDefault="002D0464">
      <w:pPr>
        <w:jc w:val="both"/>
        <w:rPr>
          <w:rFonts w:ascii="Arial" w:hAnsi="Arial" w:cs="Arial"/>
        </w:rPr>
      </w:pPr>
    </w:p>
    <w:p w:rsidR="002D0464" w:rsidRPr="00FD069C" w:rsidRDefault="00ED427F">
      <w:pPr>
        <w:jc w:val="both"/>
        <w:rPr>
          <w:rFonts w:ascii="Arial" w:hAnsi="Arial" w:cs="Arial"/>
        </w:rPr>
      </w:pPr>
      <w:r w:rsidRPr="00FD069C">
        <w:rPr>
          <w:rFonts w:ascii="Arial" w:hAnsi="Arial" w:cs="Arial"/>
        </w:rPr>
        <w:lastRenderedPageBreak/>
        <w:t>б) в случае подачи заявления в форме электронного документа - в срок не более 5 рабочих дней со дня поступления заявления.</w:t>
      </w:r>
    </w:p>
    <w:p w:rsidR="002D0464" w:rsidRPr="00FD069C" w:rsidRDefault="00ED427F">
      <w:pPr>
        <w:ind w:firstLine="360"/>
        <w:jc w:val="both"/>
        <w:rPr>
          <w:rFonts w:ascii="Arial" w:hAnsi="Arial" w:cs="Arial"/>
        </w:rPr>
      </w:pPr>
      <w:proofErr w:type="gramStart"/>
      <w:r w:rsidRPr="00FD069C">
        <w:rPr>
          <w:rFonts w:ascii="Arial" w:hAnsi="Arial" w:cs="Arial"/>
        </w:rPr>
        <w:t>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 указанных в пункте 1.2</w:t>
      </w:r>
      <w:hyperlink r:id="rId13" w:anchor="block_1029" w:history="1"/>
      <w:r w:rsidRPr="00FD069C">
        <w:rPr>
          <w:rFonts w:ascii="Arial" w:hAnsi="Arial" w:cs="Arial"/>
        </w:rPr>
        <w:t> настоящего Административного регламента, и размещения им сведений об адресе объекта адресации в государственном адресном реестре оператор федеральной информационной адресной системы по запросу уполномоченного органа предоставляет в срок не позднее одного календарного дня со дня</w:t>
      </w:r>
      <w:proofErr w:type="gramEnd"/>
      <w:r w:rsidRPr="00FD069C">
        <w:rPr>
          <w:rFonts w:ascii="Arial" w:hAnsi="Arial" w:cs="Arial"/>
        </w:rPr>
        <w:t xml:space="preserve"> размещения сведений </w:t>
      </w:r>
      <w:proofErr w:type="gramStart"/>
      <w:r w:rsidRPr="00FD069C">
        <w:rPr>
          <w:rFonts w:ascii="Arial" w:hAnsi="Arial" w:cs="Arial"/>
        </w:rPr>
        <w:t>об адресе объекта адресации в государственном адресном реестре в уполномоченный орган выписку из государственного адресного реестра об адресе</w:t>
      </w:r>
      <w:proofErr w:type="gramEnd"/>
      <w:r w:rsidRPr="00FD069C">
        <w:rPr>
          <w:rFonts w:ascii="Arial" w:hAnsi="Arial" w:cs="Arial"/>
        </w:rPr>
        <w:t xml:space="preserve"> объекта адресации или уведомление об отсутствии сведений в государственном адресном реестре с использованием </w:t>
      </w:r>
      <w:hyperlink r:id="rId14" w:tgtFrame="_blank" w:history="1">
        <w:r w:rsidRPr="00FD069C">
          <w:rPr>
            <w:rStyle w:val="a6"/>
            <w:rFonts w:ascii="Arial" w:hAnsi="Arial" w:cs="Arial"/>
            <w:color w:val="auto"/>
          </w:rPr>
          <w:t>портала</w:t>
        </w:r>
      </w:hyperlink>
      <w:r w:rsidRPr="00FD069C">
        <w:rPr>
          <w:rFonts w:ascii="Arial" w:hAnsi="Arial" w:cs="Arial"/>
        </w:rPr>
        <w:t> адресной системы или единой системы межведомственного электронного взаимодействия.</w:t>
      </w:r>
    </w:p>
    <w:p w:rsidR="002D0464" w:rsidRPr="00FD069C" w:rsidRDefault="00ED427F">
      <w:pPr>
        <w:ind w:firstLine="360"/>
        <w:jc w:val="both"/>
        <w:rPr>
          <w:rFonts w:ascii="Arial" w:hAnsi="Arial" w:cs="Arial"/>
        </w:rPr>
      </w:pPr>
      <w:proofErr w:type="gramStart"/>
      <w:r w:rsidRPr="00FD069C">
        <w:rPr>
          <w:rFonts w:ascii="Arial" w:hAnsi="Arial" w:cs="Arial"/>
        </w:rPr>
        <w:t xml:space="preserve">Решение органа местного </w:t>
      </w:r>
      <w:proofErr w:type="spellStart"/>
      <w:r w:rsidRPr="00FD069C">
        <w:rPr>
          <w:rFonts w:ascii="Arial" w:hAnsi="Arial" w:cs="Arial"/>
        </w:rPr>
        <w:t>самоуправленияо</w:t>
      </w:r>
      <w:proofErr w:type="spellEnd"/>
      <w:r w:rsidRPr="00FD069C">
        <w:rPr>
          <w:rFonts w:ascii="Arial" w:hAnsi="Arial" w:cs="Arial"/>
        </w:rPr>
        <w:t xml:space="preserve">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roofErr w:type="gramEnd"/>
    </w:p>
    <w:p w:rsidR="002D0464" w:rsidRPr="00FD069C" w:rsidRDefault="002D0464">
      <w:pPr>
        <w:ind w:firstLine="360"/>
        <w:jc w:val="both"/>
        <w:rPr>
          <w:rFonts w:ascii="Arial" w:hAnsi="Arial" w:cs="Arial"/>
        </w:rPr>
      </w:pPr>
    </w:p>
    <w:p w:rsidR="002D0464" w:rsidRPr="00FD069C" w:rsidRDefault="00ED427F">
      <w:pPr>
        <w:ind w:firstLine="360"/>
        <w:jc w:val="both"/>
        <w:rPr>
          <w:rFonts w:ascii="Arial" w:hAnsi="Arial" w:cs="Arial"/>
        </w:rPr>
      </w:pPr>
      <w:r w:rsidRPr="00FD069C">
        <w:rPr>
          <w:rFonts w:ascii="Arial" w:hAnsi="Arial" w:cs="Arial"/>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региональных порталов или портала адресной системы, не позднее одного рабочего дня со дня истечения срока, указанного в пунктах 37 и 38 настоящих Правил;</w:t>
      </w:r>
    </w:p>
    <w:p w:rsidR="002D0464" w:rsidRPr="00FD069C" w:rsidRDefault="002D0464">
      <w:pPr>
        <w:ind w:firstLine="360"/>
        <w:jc w:val="both"/>
        <w:rPr>
          <w:rFonts w:ascii="Arial" w:hAnsi="Arial" w:cs="Arial"/>
        </w:rPr>
      </w:pPr>
    </w:p>
    <w:p w:rsidR="002D0464" w:rsidRPr="00FD069C" w:rsidRDefault="00ED427F">
      <w:pPr>
        <w:ind w:firstLine="360"/>
        <w:jc w:val="both"/>
        <w:rPr>
          <w:rFonts w:ascii="Arial" w:hAnsi="Arial" w:cs="Arial"/>
        </w:rPr>
      </w:pPr>
      <w:r w:rsidRPr="00FD069C">
        <w:rPr>
          <w:rFonts w:ascii="Arial" w:hAnsi="Arial" w:cs="Arial"/>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w:t>
      </w:r>
      <w:proofErr w:type="gramStart"/>
      <w:r w:rsidRPr="00FD069C">
        <w:rPr>
          <w:rFonts w:ascii="Arial" w:hAnsi="Arial" w:cs="Arial"/>
        </w:rPr>
        <w:t>днем</w:t>
      </w:r>
      <w:proofErr w:type="gramEnd"/>
      <w:r w:rsidRPr="00FD069C">
        <w:rPr>
          <w:rFonts w:ascii="Arial" w:hAnsi="Arial" w:cs="Arial"/>
        </w:rPr>
        <w:t xml:space="preserve"> со дня истечения установленного пунктами 37 и 38 настоящих Правил срока посредством почтового отправления по указанному в заявлении почтовому адресу.</w:t>
      </w:r>
    </w:p>
    <w:p w:rsidR="002D0464" w:rsidRPr="00FD069C" w:rsidRDefault="002D0464">
      <w:pPr>
        <w:ind w:firstLine="360"/>
        <w:jc w:val="both"/>
        <w:rPr>
          <w:rFonts w:ascii="Arial" w:hAnsi="Arial" w:cs="Arial"/>
        </w:rPr>
      </w:pPr>
    </w:p>
    <w:p w:rsidR="002D0464" w:rsidRPr="00FD069C" w:rsidRDefault="00ED427F">
      <w:pPr>
        <w:ind w:firstLine="709"/>
        <w:jc w:val="both"/>
        <w:rPr>
          <w:rFonts w:ascii="Arial" w:eastAsia="Calibri" w:hAnsi="Arial" w:cs="Arial"/>
          <w:lang w:eastAsia="en-US"/>
        </w:rPr>
      </w:pPr>
      <w:r w:rsidRPr="00FD069C">
        <w:rPr>
          <w:rFonts w:ascii="Arial" w:hAnsi="Arial" w:cs="Arial"/>
        </w:rPr>
        <w:t xml:space="preserve">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w:t>
      </w:r>
      <w:proofErr w:type="gramStart"/>
      <w:r w:rsidRPr="00FD069C">
        <w:rPr>
          <w:rFonts w:ascii="Arial" w:hAnsi="Arial" w:cs="Arial"/>
        </w:rPr>
        <w:t>центр</w:t>
      </w:r>
      <w:proofErr w:type="gramEnd"/>
      <w:r w:rsidRPr="00FD069C">
        <w:rPr>
          <w:rFonts w:ascii="Arial" w:hAnsi="Arial" w:cs="Arial"/>
        </w:rPr>
        <w:t xml:space="preserve"> по месту представления заявления уполномоченный орган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 следующего за днем истечения срока, установленного пунктами  3.4.3.1 и 3.4.3.2 настоящих Правил.</w:t>
      </w:r>
    </w:p>
    <w:bookmarkEnd w:id="7"/>
    <w:p w:rsidR="002D0464" w:rsidRPr="00FD069C" w:rsidRDefault="00ED427F">
      <w:pPr>
        <w:widowControl w:val="0"/>
        <w:autoSpaceDE w:val="0"/>
        <w:autoSpaceDN w:val="0"/>
        <w:adjustRightInd w:val="0"/>
        <w:jc w:val="both"/>
        <w:rPr>
          <w:rFonts w:ascii="Arial" w:eastAsia="Calibri" w:hAnsi="Arial" w:cs="Arial"/>
          <w:lang w:eastAsia="en-US"/>
        </w:rPr>
      </w:pPr>
      <w:r w:rsidRPr="00FD069C">
        <w:rPr>
          <w:rFonts w:ascii="Arial" w:eastAsia="Calibri" w:hAnsi="Arial" w:cs="Arial"/>
          <w:lang w:eastAsia="en-US"/>
        </w:rPr>
        <w:t>3.4.3.2.</w:t>
      </w:r>
      <w:r w:rsidRPr="00FD069C">
        <w:rPr>
          <w:rFonts w:ascii="Arial" w:hAnsi="Arial" w:cs="Arial"/>
          <w:bCs/>
          <w:iCs/>
        </w:rPr>
        <w:t xml:space="preserve"> </w:t>
      </w:r>
      <w:r w:rsidRPr="00FD069C">
        <w:rPr>
          <w:rFonts w:ascii="Arial" w:eastAsia="Calibri" w:hAnsi="Arial" w:cs="Arial"/>
          <w:lang w:eastAsia="en-US"/>
        </w:rPr>
        <w:t xml:space="preserve">При предоставлении муниципальной услуги через МФЦ </w:t>
      </w:r>
      <w:r w:rsidRPr="00FD069C">
        <w:rPr>
          <w:rFonts w:ascii="Arial" w:hAnsi="Arial" w:cs="Arial"/>
          <w:u w:val="single"/>
        </w:rPr>
        <w:t xml:space="preserve">Администрация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eastAsia="Calibri" w:hAnsi="Arial" w:cs="Arial"/>
          <w:u w:val="single"/>
          <w:lang w:eastAsia="en-US"/>
        </w:rPr>
        <w:t>:</w:t>
      </w:r>
      <w:r w:rsidRPr="00FD069C">
        <w:rPr>
          <w:rFonts w:ascii="Arial" w:eastAsia="Calibri" w:hAnsi="Arial" w:cs="Arial"/>
          <w:lang w:eastAsia="en-US"/>
        </w:rPr>
        <w:t xml:space="preserve"> </w:t>
      </w:r>
    </w:p>
    <w:p w:rsidR="002D0464" w:rsidRPr="00FD069C" w:rsidRDefault="00ED427F">
      <w:pPr>
        <w:ind w:firstLine="720"/>
        <w:jc w:val="both"/>
        <w:rPr>
          <w:rFonts w:ascii="Arial" w:eastAsia="Calibri" w:hAnsi="Arial" w:cs="Arial"/>
          <w:lang w:eastAsia="en-US"/>
        </w:rPr>
      </w:pPr>
      <w:r w:rsidRPr="00FD069C">
        <w:rPr>
          <w:rFonts w:ascii="Arial" w:eastAsia="Calibri" w:hAnsi="Arial" w:cs="Arial"/>
          <w:lang w:eastAsia="en-US"/>
        </w:rPr>
        <w:t xml:space="preserve">1) в срок не позднее рабочего дня, следующего за днем истечения срока, установленного пунктом 2.5 настоящего Административного регламента, направляет решение о предоставлении или </w:t>
      </w:r>
      <w:proofErr w:type="gramStart"/>
      <w:r w:rsidRPr="00FD069C">
        <w:rPr>
          <w:rFonts w:ascii="Arial" w:eastAsia="Calibri" w:hAnsi="Arial" w:cs="Arial"/>
          <w:lang w:eastAsia="en-US"/>
        </w:rPr>
        <w:t>решение</w:t>
      </w:r>
      <w:proofErr w:type="gramEnd"/>
      <w:r w:rsidRPr="00FD069C">
        <w:rPr>
          <w:rFonts w:ascii="Arial" w:eastAsia="Calibri" w:hAnsi="Arial" w:cs="Arial"/>
          <w:lang w:eastAsia="en-US"/>
        </w:rPr>
        <w:t xml:space="preserve">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rsidR="002D0464" w:rsidRPr="00FD069C" w:rsidRDefault="00ED427F">
      <w:pPr>
        <w:ind w:firstLine="720"/>
        <w:jc w:val="both"/>
        <w:rPr>
          <w:rFonts w:ascii="Arial" w:eastAsia="Calibri" w:hAnsi="Arial" w:cs="Arial"/>
          <w:lang w:eastAsia="en-US"/>
        </w:rPr>
      </w:pPr>
      <w:proofErr w:type="gramStart"/>
      <w:r w:rsidRPr="00FD069C">
        <w:rPr>
          <w:rFonts w:ascii="Arial" w:eastAsia="Calibri" w:hAnsi="Arial" w:cs="Arial"/>
          <w:lang w:eastAsia="en-US"/>
        </w:rPr>
        <w:t>2) в срок не позднее рабочего дня, следующего за днем истечения срока, установленного пунктом 2.5 настоящего Административного регламента, сообщает о принятом решении заявителю</w:t>
      </w:r>
      <w:r w:rsidRPr="00FD069C">
        <w:rPr>
          <w:rFonts w:ascii="Arial" w:hAnsi="Arial" w:cs="Arial"/>
          <w:bCs/>
        </w:rPr>
        <w:t xml:space="preserve"> и</w:t>
      </w:r>
      <w:r w:rsidRPr="00FD069C">
        <w:rPr>
          <w:rFonts w:ascii="Arial" w:eastAsia="Calibri" w:hAnsi="Arial" w:cs="Arial"/>
          <w:lang w:eastAsia="en-US"/>
        </w:rPr>
        <w:t xml:space="preserve"> выдает соответствующий документ заявителю при </w:t>
      </w:r>
      <w:r w:rsidRPr="00FD069C">
        <w:rPr>
          <w:rFonts w:ascii="Arial" w:eastAsia="Calibri" w:hAnsi="Arial" w:cs="Arial"/>
          <w:lang w:eastAsia="en-US"/>
        </w:rPr>
        <w:lastRenderedPageBreak/>
        <w:t xml:space="preserve">его личном обращении </w:t>
      </w:r>
      <w:r w:rsidRPr="00FD069C">
        <w:rPr>
          <w:rFonts w:ascii="Arial" w:hAnsi="Arial" w:cs="Arial"/>
        </w:rPr>
        <w:t xml:space="preserve">либо направляет по адресу, указанному в заявлении, </w:t>
      </w:r>
      <w:r w:rsidRPr="00FD069C">
        <w:rPr>
          <w:rFonts w:ascii="Arial" w:eastAsia="Calibri" w:hAnsi="Arial" w:cs="Arial"/>
          <w:lang w:eastAsia="en-US"/>
        </w:rPr>
        <w:t xml:space="preserve">а также направляет в МФЦ </w:t>
      </w:r>
      <w:r w:rsidRPr="00FD069C">
        <w:rPr>
          <w:rFonts w:ascii="Arial" w:hAnsi="Arial" w:cs="Arial"/>
        </w:rPr>
        <w:t>уведомление, в котором раскрывает суть решения, принятого по обращению, указывает дату принятия решения</w:t>
      </w:r>
      <w:r w:rsidRPr="00FD069C">
        <w:rPr>
          <w:rFonts w:ascii="Arial" w:eastAsia="Calibri" w:hAnsi="Arial" w:cs="Arial"/>
          <w:lang w:eastAsia="en-US"/>
        </w:rPr>
        <w:t xml:space="preserve"> (при отметке в</w:t>
      </w:r>
      <w:proofErr w:type="gramEnd"/>
      <w:r w:rsidRPr="00FD069C">
        <w:rPr>
          <w:rFonts w:ascii="Arial" w:eastAsia="Calibri" w:hAnsi="Arial" w:cs="Arial"/>
          <w:lang w:eastAsia="en-US"/>
        </w:rPr>
        <w:t xml:space="preserve"> </w:t>
      </w:r>
      <w:proofErr w:type="gramStart"/>
      <w:r w:rsidRPr="00FD069C">
        <w:rPr>
          <w:rFonts w:ascii="Arial" w:eastAsia="Calibri" w:hAnsi="Arial" w:cs="Arial"/>
          <w:lang w:eastAsia="en-US"/>
        </w:rPr>
        <w:t>заявлении</w:t>
      </w:r>
      <w:proofErr w:type="gramEnd"/>
      <w:r w:rsidRPr="00FD069C">
        <w:rPr>
          <w:rFonts w:ascii="Arial" w:eastAsia="Calibri" w:hAnsi="Arial" w:cs="Arial"/>
          <w:lang w:eastAsia="en-US"/>
        </w:rPr>
        <w:t xml:space="preserve"> о получении услуги в </w:t>
      </w:r>
      <w:r w:rsidRPr="00FD069C">
        <w:rPr>
          <w:rFonts w:ascii="Arial" w:hAnsi="Arial" w:cs="Arial"/>
          <w:u w:val="single"/>
        </w:rPr>
        <w:t xml:space="preserve">Администрации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eastAsia="Calibri" w:hAnsi="Arial" w:cs="Arial"/>
          <w:u w:val="single"/>
          <w:lang w:eastAsia="en-US"/>
        </w:rPr>
        <w:t>).</w:t>
      </w:r>
    </w:p>
    <w:p w:rsidR="002D0464" w:rsidRPr="00FD069C" w:rsidRDefault="00ED427F">
      <w:pPr>
        <w:widowControl w:val="0"/>
        <w:autoSpaceDE w:val="0"/>
        <w:autoSpaceDN w:val="0"/>
        <w:adjustRightInd w:val="0"/>
        <w:jc w:val="both"/>
        <w:rPr>
          <w:rFonts w:ascii="Arial" w:eastAsia="Calibri" w:hAnsi="Arial" w:cs="Arial"/>
          <w:lang w:eastAsia="en-US"/>
        </w:rPr>
      </w:pPr>
      <w:r w:rsidRPr="00FD069C">
        <w:rPr>
          <w:rFonts w:ascii="Arial" w:eastAsia="Calibri" w:hAnsi="Arial" w:cs="Arial"/>
          <w:lang w:eastAsia="en-US"/>
        </w:rPr>
        <w:t xml:space="preserve">3.4.3.3. Заявителю передаются документы, подготовленные </w:t>
      </w:r>
      <w:r w:rsidRPr="00FD069C">
        <w:rPr>
          <w:rFonts w:ascii="Arial" w:hAnsi="Arial" w:cs="Arial"/>
          <w:u w:val="single"/>
        </w:rPr>
        <w:t xml:space="preserve">Администрацией </w:t>
      </w:r>
      <w:proofErr w:type="spellStart"/>
      <w:r w:rsidRPr="00FD069C">
        <w:rPr>
          <w:rFonts w:ascii="Arial" w:hAnsi="Arial" w:cs="Arial"/>
          <w:u w:val="single"/>
        </w:rPr>
        <w:t>Берёзовского</w:t>
      </w:r>
      <w:proofErr w:type="spellEnd"/>
      <w:r w:rsidRPr="00FD069C">
        <w:rPr>
          <w:rFonts w:ascii="Arial" w:hAnsi="Arial" w:cs="Arial"/>
          <w:u w:val="single"/>
        </w:rPr>
        <w:t xml:space="preserve"> сельсовета</w:t>
      </w:r>
      <w:r w:rsidRPr="00FD069C">
        <w:rPr>
          <w:rFonts w:ascii="Arial" w:eastAsia="Calibri" w:hAnsi="Arial" w:cs="Arial"/>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 </w:t>
      </w:r>
    </w:p>
    <w:p w:rsidR="002D0464" w:rsidRPr="00FD069C" w:rsidRDefault="00ED427F">
      <w:pPr>
        <w:ind w:firstLine="720"/>
        <w:jc w:val="both"/>
        <w:rPr>
          <w:rFonts w:ascii="Arial" w:eastAsia="Calibri" w:hAnsi="Arial" w:cs="Arial"/>
          <w:lang w:eastAsia="en-US"/>
        </w:rPr>
      </w:pPr>
      <w:r w:rsidRPr="00FD069C">
        <w:rPr>
          <w:rFonts w:ascii="Arial" w:eastAsia="Calibri" w:hAnsi="Arial" w:cs="Arial"/>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2D0464" w:rsidRPr="00FD069C" w:rsidRDefault="00ED427F">
      <w:pPr>
        <w:widowControl w:val="0"/>
        <w:autoSpaceDE w:val="0"/>
        <w:autoSpaceDN w:val="0"/>
        <w:adjustRightInd w:val="0"/>
        <w:ind w:firstLine="720"/>
        <w:jc w:val="both"/>
        <w:rPr>
          <w:rFonts w:ascii="Arial" w:eastAsia="Calibri" w:hAnsi="Arial" w:cs="Arial"/>
          <w:lang w:eastAsia="en-US"/>
        </w:rPr>
      </w:pPr>
      <w:r w:rsidRPr="00FD069C">
        <w:rPr>
          <w:rFonts w:ascii="Arial" w:eastAsia="Calibri" w:hAnsi="Arial" w:cs="Arial"/>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2D0464" w:rsidRPr="00FD069C" w:rsidRDefault="00ED427F">
      <w:pPr>
        <w:widowControl w:val="0"/>
        <w:autoSpaceDE w:val="0"/>
        <w:autoSpaceDN w:val="0"/>
        <w:adjustRightInd w:val="0"/>
        <w:jc w:val="both"/>
        <w:rPr>
          <w:rFonts w:ascii="Arial" w:hAnsi="Arial" w:cs="Arial"/>
        </w:rPr>
      </w:pPr>
      <w:r w:rsidRPr="00FD069C">
        <w:rPr>
          <w:rFonts w:ascii="Arial" w:eastAsia="Calibri" w:hAnsi="Arial" w:cs="Arial"/>
          <w:lang w:eastAsia="en-US"/>
        </w:rPr>
        <w:t xml:space="preserve">3.4.4. </w:t>
      </w:r>
      <w:r w:rsidRPr="00FD069C">
        <w:rPr>
          <w:rFonts w:ascii="Arial" w:hAnsi="Arial" w:cs="Arial"/>
        </w:rPr>
        <w:t>Результатом выполнения административной процедуры является:</w:t>
      </w:r>
    </w:p>
    <w:p w:rsidR="002D0464" w:rsidRPr="00FD069C" w:rsidRDefault="00ED427F">
      <w:pPr>
        <w:autoSpaceDE w:val="0"/>
        <w:autoSpaceDN w:val="0"/>
        <w:adjustRightInd w:val="0"/>
        <w:jc w:val="both"/>
        <w:rPr>
          <w:rFonts w:ascii="Arial" w:hAnsi="Arial" w:cs="Arial"/>
        </w:rPr>
      </w:pPr>
      <w:r w:rsidRPr="00FD069C">
        <w:rPr>
          <w:rFonts w:ascii="Arial" w:hAnsi="Arial" w:cs="Arial"/>
        </w:rPr>
        <w:t>1) выдача решения о присвоении адреса объекту адресации или его аннулировании.</w:t>
      </w:r>
    </w:p>
    <w:p w:rsidR="002D0464" w:rsidRPr="00FD069C" w:rsidRDefault="00ED427F">
      <w:pPr>
        <w:pStyle w:val="s1"/>
        <w:shd w:val="clear" w:color="auto" w:fill="FFFFFF"/>
        <w:spacing w:before="0" w:beforeAutospacing="0" w:after="0" w:afterAutospacing="0"/>
        <w:jc w:val="both"/>
        <w:rPr>
          <w:rFonts w:ascii="Arial" w:hAnsi="Arial" w:cs="Arial"/>
        </w:rPr>
      </w:pPr>
      <w:r w:rsidRPr="00FD069C">
        <w:rPr>
          <w:rFonts w:ascii="Arial" w:hAnsi="Arial" w:cs="Arial"/>
        </w:rPr>
        <w:t xml:space="preserve">           Решение уполномоченного органа о присвоении объекту адресации адреса содержит:</w:t>
      </w:r>
    </w:p>
    <w:p w:rsidR="002D0464" w:rsidRPr="00FD069C" w:rsidRDefault="00ED427F">
      <w:pPr>
        <w:pStyle w:val="s1"/>
        <w:shd w:val="clear" w:color="auto" w:fill="FFFFFF"/>
        <w:spacing w:before="0" w:beforeAutospacing="0" w:after="0" w:afterAutospacing="0"/>
        <w:jc w:val="both"/>
        <w:rPr>
          <w:rFonts w:ascii="Arial" w:hAnsi="Arial" w:cs="Arial"/>
        </w:rPr>
      </w:pPr>
      <w:r w:rsidRPr="00FD069C">
        <w:rPr>
          <w:rFonts w:ascii="Arial" w:hAnsi="Arial" w:cs="Arial"/>
        </w:rPr>
        <w:t>- присвоенный объекту адресации адрес;</w:t>
      </w:r>
    </w:p>
    <w:p w:rsidR="002D0464" w:rsidRPr="00FD069C" w:rsidRDefault="00ED427F">
      <w:pPr>
        <w:pStyle w:val="s1"/>
        <w:shd w:val="clear" w:color="auto" w:fill="FFFFFF"/>
        <w:spacing w:before="0" w:beforeAutospacing="0" w:after="0" w:afterAutospacing="0"/>
        <w:jc w:val="both"/>
        <w:rPr>
          <w:rFonts w:ascii="Arial" w:hAnsi="Arial" w:cs="Arial"/>
        </w:rPr>
      </w:pPr>
      <w:r w:rsidRPr="00FD069C">
        <w:rPr>
          <w:rFonts w:ascii="Arial" w:hAnsi="Arial" w:cs="Arial"/>
        </w:rPr>
        <w:t>- реквизиты и наименования документов, на основании которых принято решение о присвоении адреса;</w:t>
      </w:r>
    </w:p>
    <w:p w:rsidR="002D0464" w:rsidRPr="00FD069C" w:rsidRDefault="00ED427F">
      <w:pPr>
        <w:pStyle w:val="s1"/>
        <w:shd w:val="clear" w:color="auto" w:fill="FFFFFF"/>
        <w:spacing w:before="0" w:beforeAutospacing="0" w:after="0" w:afterAutospacing="0"/>
        <w:jc w:val="both"/>
        <w:rPr>
          <w:rFonts w:ascii="Arial" w:hAnsi="Arial" w:cs="Arial"/>
        </w:rPr>
      </w:pPr>
      <w:r w:rsidRPr="00FD069C">
        <w:rPr>
          <w:rFonts w:ascii="Arial" w:hAnsi="Arial" w:cs="Arial"/>
        </w:rPr>
        <w:t>- описание местоположения объекта адресации;</w:t>
      </w:r>
    </w:p>
    <w:p w:rsidR="002D0464" w:rsidRPr="00FD069C" w:rsidRDefault="00ED427F">
      <w:pPr>
        <w:pStyle w:val="s1"/>
        <w:shd w:val="clear" w:color="auto" w:fill="FFFFFF"/>
        <w:spacing w:before="0" w:beforeAutospacing="0" w:after="0" w:afterAutospacing="0"/>
        <w:jc w:val="both"/>
        <w:rPr>
          <w:rFonts w:ascii="Arial" w:hAnsi="Arial" w:cs="Arial"/>
        </w:rPr>
      </w:pPr>
      <w:r w:rsidRPr="00FD069C">
        <w:rPr>
          <w:rFonts w:ascii="Arial" w:hAnsi="Arial" w:cs="Arial"/>
        </w:rPr>
        <w:t>- кадастровые номера, адреса и сведения об объектах недвижимости, из которых образуется объект адресации;</w:t>
      </w:r>
    </w:p>
    <w:p w:rsidR="002D0464" w:rsidRPr="00FD069C" w:rsidRDefault="00ED427F">
      <w:pPr>
        <w:pStyle w:val="s1"/>
        <w:shd w:val="clear" w:color="auto" w:fill="FFFFFF"/>
        <w:spacing w:before="0" w:beforeAutospacing="0" w:after="0" w:afterAutospacing="0"/>
        <w:jc w:val="both"/>
        <w:rPr>
          <w:rFonts w:ascii="Arial" w:hAnsi="Arial" w:cs="Arial"/>
        </w:rPr>
      </w:pPr>
      <w:r w:rsidRPr="00FD069C">
        <w:rPr>
          <w:rFonts w:ascii="Arial" w:hAnsi="Arial" w:cs="Arial"/>
        </w:rPr>
        <w:t>- 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2D0464" w:rsidRPr="00FD069C" w:rsidRDefault="00ED427F">
      <w:pPr>
        <w:pStyle w:val="s1"/>
        <w:shd w:val="clear" w:color="auto" w:fill="FFFFFF"/>
        <w:spacing w:before="0" w:beforeAutospacing="0" w:after="0" w:afterAutospacing="0"/>
        <w:jc w:val="both"/>
        <w:rPr>
          <w:rFonts w:ascii="Arial" w:hAnsi="Arial" w:cs="Arial"/>
        </w:rPr>
      </w:pPr>
      <w:r w:rsidRPr="00FD069C">
        <w:rPr>
          <w:rFonts w:ascii="Arial" w:hAnsi="Arial" w:cs="Arial"/>
        </w:rPr>
        <w:t>- другие необходимые сведения, определенные уполномоченным органом.</w:t>
      </w:r>
    </w:p>
    <w:p w:rsidR="002D0464" w:rsidRPr="00FD069C" w:rsidRDefault="00ED427F">
      <w:pPr>
        <w:pStyle w:val="s1"/>
        <w:shd w:val="clear" w:color="auto" w:fill="FFFFFF"/>
        <w:spacing w:before="0" w:beforeAutospacing="0" w:after="0" w:afterAutospacing="0"/>
        <w:jc w:val="both"/>
        <w:rPr>
          <w:rFonts w:ascii="Arial" w:hAnsi="Arial" w:cs="Arial"/>
        </w:rPr>
      </w:pPr>
      <w:r w:rsidRPr="00FD069C">
        <w:rPr>
          <w:rFonts w:ascii="Arial" w:hAnsi="Arial" w:cs="Arial"/>
        </w:rPr>
        <w:t xml:space="preserve">          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указывается кадастровый номер объекта недвижимости, являющегося объектом адресации:</w:t>
      </w:r>
    </w:p>
    <w:p w:rsidR="002D0464" w:rsidRPr="00FD069C" w:rsidRDefault="00ED427F">
      <w:pPr>
        <w:widowControl w:val="0"/>
        <w:autoSpaceDE w:val="0"/>
        <w:autoSpaceDN w:val="0"/>
        <w:adjustRightInd w:val="0"/>
        <w:ind w:firstLine="709"/>
        <w:jc w:val="both"/>
        <w:rPr>
          <w:rFonts w:ascii="Arial" w:hAnsi="Arial" w:cs="Arial"/>
        </w:rPr>
      </w:pPr>
      <w:r w:rsidRPr="00FD069C">
        <w:rPr>
          <w:rFonts w:ascii="Arial" w:hAnsi="Arial" w:cs="Arial"/>
        </w:rPr>
        <w:t>2) выдача решения об отказе в присвоении адреса объекту адресации или его аннулировании.</w:t>
      </w:r>
    </w:p>
    <w:p w:rsidR="002D0464" w:rsidRPr="00FD069C" w:rsidRDefault="00ED427F">
      <w:pPr>
        <w:autoSpaceDE w:val="0"/>
        <w:autoSpaceDN w:val="0"/>
        <w:adjustRightInd w:val="0"/>
        <w:ind w:firstLine="709"/>
        <w:jc w:val="both"/>
        <w:rPr>
          <w:rFonts w:ascii="Arial" w:hAnsi="Arial" w:cs="Arial"/>
        </w:rPr>
      </w:pPr>
      <w:r w:rsidRPr="00FD069C">
        <w:rPr>
          <w:rFonts w:ascii="Arial" w:hAnsi="Arial" w:cs="Arial"/>
        </w:rPr>
        <w:t xml:space="preserve">     </w:t>
      </w: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Default="002D0464">
      <w:pPr>
        <w:autoSpaceDE w:val="0"/>
        <w:autoSpaceDN w:val="0"/>
        <w:adjustRightInd w:val="0"/>
        <w:spacing w:line="240" w:lineRule="exact"/>
        <w:outlineLvl w:val="2"/>
        <w:rPr>
          <w:rFonts w:ascii="Arial" w:hAnsi="Arial" w:cs="Arial"/>
        </w:rPr>
      </w:pPr>
    </w:p>
    <w:p w:rsidR="00FD069C" w:rsidRPr="00FD069C" w:rsidRDefault="00FD069C">
      <w:pPr>
        <w:autoSpaceDE w:val="0"/>
        <w:autoSpaceDN w:val="0"/>
        <w:adjustRightInd w:val="0"/>
        <w:spacing w:line="240" w:lineRule="exact"/>
        <w:outlineLvl w:val="2"/>
        <w:rPr>
          <w:rFonts w:ascii="Arial" w:hAnsi="Arial" w:cs="Arial"/>
        </w:rPr>
      </w:pPr>
    </w:p>
    <w:p w:rsidR="002D0464" w:rsidRPr="00FD069C" w:rsidRDefault="002D0464">
      <w:pPr>
        <w:autoSpaceDE w:val="0"/>
        <w:autoSpaceDN w:val="0"/>
        <w:adjustRightInd w:val="0"/>
        <w:spacing w:line="240" w:lineRule="exact"/>
        <w:outlineLvl w:val="2"/>
        <w:rPr>
          <w:rFonts w:ascii="Arial" w:hAnsi="Arial" w:cs="Arial"/>
        </w:rPr>
      </w:pPr>
    </w:p>
    <w:p w:rsidR="002D0464" w:rsidRPr="00FD069C" w:rsidRDefault="00ED427F">
      <w:pPr>
        <w:autoSpaceDE w:val="0"/>
        <w:autoSpaceDN w:val="0"/>
        <w:adjustRightInd w:val="0"/>
        <w:spacing w:line="240" w:lineRule="exact"/>
        <w:outlineLvl w:val="2"/>
        <w:rPr>
          <w:rFonts w:ascii="Arial" w:hAnsi="Arial" w:cs="Arial"/>
        </w:rPr>
      </w:pPr>
      <w:r w:rsidRPr="00FD069C">
        <w:rPr>
          <w:rFonts w:ascii="Arial" w:hAnsi="Arial" w:cs="Arial"/>
        </w:rPr>
        <w:lastRenderedPageBreak/>
        <w:t xml:space="preserve">                                                                                               Приложение 1</w:t>
      </w:r>
    </w:p>
    <w:p w:rsidR="002D0464" w:rsidRPr="00FD069C" w:rsidRDefault="00ED427F">
      <w:pPr>
        <w:spacing w:line="240" w:lineRule="exact"/>
        <w:ind w:left="5670"/>
        <w:jc w:val="both"/>
        <w:rPr>
          <w:rFonts w:ascii="Arial" w:hAnsi="Arial" w:cs="Arial"/>
        </w:rPr>
      </w:pPr>
      <w:r w:rsidRPr="00FD069C">
        <w:rPr>
          <w:rFonts w:ascii="Arial" w:hAnsi="Arial" w:cs="Arial"/>
        </w:rPr>
        <w:t>к Административному регламенту</w:t>
      </w:r>
    </w:p>
    <w:p w:rsidR="002D0464" w:rsidRPr="00FD069C" w:rsidRDefault="00ED427F">
      <w:pPr>
        <w:spacing w:line="240" w:lineRule="exact"/>
        <w:ind w:left="5670"/>
        <w:jc w:val="both"/>
        <w:rPr>
          <w:rFonts w:ascii="Arial" w:hAnsi="Arial" w:cs="Arial"/>
        </w:rPr>
      </w:pPr>
      <w:r w:rsidRPr="00FD069C">
        <w:rPr>
          <w:rFonts w:ascii="Arial" w:hAnsi="Arial" w:cs="Arial"/>
        </w:rPr>
        <w:t xml:space="preserve">предоставления </w:t>
      </w:r>
      <w:proofErr w:type="gramStart"/>
      <w:r w:rsidRPr="00FD069C">
        <w:rPr>
          <w:rFonts w:ascii="Arial" w:hAnsi="Arial" w:cs="Arial"/>
        </w:rPr>
        <w:t>муниципальной</w:t>
      </w:r>
      <w:proofErr w:type="gramEnd"/>
      <w:r w:rsidRPr="00FD069C">
        <w:rPr>
          <w:rFonts w:ascii="Arial" w:hAnsi="Arial" w:cs="Arial"/>
        </w:rPr>
        <w:t xml:space="preserve"> ус-</w:t>
      </w:r>
      <w:proofErr w:type="spellStart"/>
      <w:r w:rsidRPr="00FD069C">
        <w:rPr>
          <w:rFonts w:ascii="Arial" w:hAnsi="Arial" w:cs="Arial"/>
        </w:rPr>
        <w:t>луги</w:t>
      </w:r>
      <w:proofErr w:type="spellEnd"/>
      <w:r w:rsidRPr="00FD069C">
        <w:rPr>
          <w:rFonts w:ascii="Arial" w:hAnsi="Arial" w:cs="Arial"/>
        </w:rPr>
        <w:t xml:space="preserve"> </w:t>
      </w:r>
      <w:r w:rsidRPr="00FD069C">
        <w:rPr>
          <w:rStyle w:val="a7"/>
          <w:rFonts w:ascii="Arial" w:hAnsi="Arial" w:cs="Arial"/>
          <w:b w:val="0"/>
        </w:rPr>
        <w:t>«</w:t>
      </w:r>
      <w:r w:rsidRPr="00FD069C">
        <w:rPr>
          <w:rFonts w:ascii="Arial" w:hAnsi="Arial" w:cs="Arial"/>
        </w:rPr>
        <w:t xml:space="preserve">Присвоение (изменение, аннулирование) адресов объектам недвижимого имущества, в том </w:t>
      </w:r>
      <w:proofErr w:type="spellStart"/>
      <w:r w:rsidRPr="00FD069C">
        <w:rPr>
          <w:rFonts w:ascii="Arial" w:hAnsi="Arial" w:cs="Arial"/>
        </w:rPr>
        <w:t>чи-сле</w:t>
      </w:r>
      <w:proofErr w:type="spellEnd"/>
      <w:r w:rsidRPr="00FD069C">
        <w:rPr>
          <w:rFonts w:ascii="Arial" w:hAnsi="Arial" w:cs="Arial"/>
        </w:rPr>
        <w:t xml:space="preserve"> земельным участкам, зданиям, сооружениям, помещениям и объектам незавершенного строи-</w:t>
      </w:r>
      <w:proofErr w:type="spellStart"/>
      <w:r w:rsidRPr="00FD069C">
        <w:rPr>
          <w:rFonts w:ascii="Arial" w:hAnsi="Arial" w:cs="Arial"/>
        </w:rPr>
        <w:t>тельства</w:t>
      </w:r>
      <w:proofErr w:type="spellEnd"/>
      <w:r w:rsidRPr="00FD069C">
        <w:rPr>
          <w:rStyle w:val="a7"/>
          <w:rFonts w:ascii="Arial" w:hAnsi="Arial" w:cs="Arial"/>
          <w:b w:val="0"/>
        </w:rPr>
        <w:t>»</w:t>
      </w:r>
    </w:p>
    <w:p w:rsidR="002D0464" w:rsidRPr="00FD069C" w:rsidRDefault="002D0464">
      <w:pPr>
        <w:autoSpaceDE w:val="0"/>
        <w:autoSpaceDN w:val="0"/>
        <w:adjustRightInd w:val="0"/>
        <w:ind w:firstLine="540"/>
        <w:jc w:val="right"/>
        <w:outlineLvl w:val="1"/>
        <w:rPr>
          <w:rFonts w:ascii="Arial" w:hAnsi="Arial" w:cs="Arial"/>
        </w:rPr>
      </w:pPr>
    </w:p>
    <w:p w:rsidR="002D0464" w:rsidRPr="00FD069C" w:rsidRDefault="002D0464">
      <w:pPr>
        <w:autoSpaceDE w:val="0"/>
        <w:autoSpaceDN w:val="0"/>
        <w:adjustRightInd w:val="0"/>
        <w:ind w:firstLine="540"/>
        <w:jc w:val="both"/>
        <w:outlineLvl w:val="2"/>
        <w:rPr>
          <w:rFonts w:ascii="Arial" w:hAnsi="Arial" w:cs="Arial"/>
        </w:rPr>
      </w:pPr>
    </w:p>
    <w:p w:rsidR="002D0464" w:rsidRPr="00FD069C" w:rsidRDefault="00ED427F">
      <w:pPr>
        <w:autoSpaceDE w:val="0"/>
        <w:autoSpaceDN w:val="0"/>
        <w:adjustRightInd w:val="0"/>
        <w:ind w:firstLine="540"/>
        <w:jc w:val="center"/>
        <w:outlineLvl w:val="2"/>
        <w:rPr>
          <w:rFonts w:ascii="Arial" w:hAnsi="Arial" w:cs="Arial"/>
          <w:b/>
        </w:rPr>
      </w:pPr>
      <w:r w:rsidRPr="00FD069C">
        <w:rPr>
          <w:rFonts w:ascii="Arial" w:hAnsi="Arial" w:cs="Arial"/>
          <w:b/>
        </w:rPr>
        <w:t>Информация</w:t>
      </w:r>
    </w:p>
    <w:p w:rsidR="002D0464" w:rsidRPr="00FD069C" w:rsidRDefault="00ED427F">
      <w:pPr>
        <w:autoSpaceDE w:val="0"/>
        <w:autoSpaceDN w:val="0"/>
        <w:adjustRightInd w:val="0"/>
        <w:ind w:firstLine="540"/>
        <w:jc w:val="center"/>
        <w:outlineLvl w:val="2"/>
        <w:rPr>
          <w:rFonts w:ascii="Arial" w:hAnsi="Arial" w:cs="Arial"/>
          <w:b/>
        </w:rPr>
      </w:pPr>
      <w:r w:rsidRPr="00FD069C">
        <w:rPr>
          <w:rFonts w:ascii="Arial" w:hAnsi="Arial" w:cs="Arial"/>
          <w:b/>
        </w:rPr>
        <w:t xml:space="preserve">Об Администрации </w:t>
      </w:r>
      <w:proofErr w:type="spellStart"/>
      <w:r w:rsidRPr="00FD069C">
        <w:rPr>
          <w:rFonts w:ascii="Arial" w:hAnsi="Arial" w:cs="Arial"/>
          <w:b/>
        </w:rPr>
        <w:t>Берёзовского</w:t>
      </w:r>
      <w:proofErr w:type="spellEnd"/>
      <w:r w:rsidRPr="00FD069C">
        <w:rPr>
          <w:rFonts w:ascii="Arial" w:hAnsi="Arial" w:cs="Arial"/>
          <w:b/>
        </w:rPr>
        <w:t xml:space="preserve"> сельсовета, </w:t>
      </w:r>
    </w:p>
    <w:p w:rsidR="002D0464" w:rsidRPr="00FD069C" w:rsidRDefault="00ED427F">
      <w:pPr>
        <w:autoSpaceDE w:val="0"/>
        <w:autoSpaceDN w:val="0"/>
        <w:adjustRightInd w:val="0"/>
        <w:ind w:firstLine="540"/>
        <w:jc w:val="center"/>
        <w:outlineLvl w:val="2"/>
        <w:rPr>
          <w:rFonts w:ascii="Arial" w:hAnsi="Arial" w:cs="Arial"/>
          <w:b/>
        </w:rPr>
      </w:pPr>
      <w:proofErr w:type="gramStart"/>
      <w:r w:rsidRPr="00FD069C">
        <w:rPr>
          <w:rFonts w:ascii="Arial" w:hAnsi="Arial" w:cs="Arial"/>
          <w:b/>
        </w:rPr>
        <w:t>предоставляющей</w:t>
      </w:r>
      <w:proofErr w:type="gramEnd"/>
      <w:r w:rsidRPr="00FD069C">
        <w:rPr>
          <w:rFonts w:ascii="Arial" w:hAnsi="Arial" w:cs="Arial"/>
          <w:b/>
        </w:rPr>
        <w:t xml:space="preserve"> муниципальную услугу</w:t>
      </w:r>
    </w:p>
    <w:p w:rsidR="002D0464" w:rsidRPr="00FD069C" w:rsidRDefault="002D0464">
      <w:pPr>
        <w:autoSpaceDE w:val="0"/>
        <w:autoSpaceDN w:val="0"/>
        <w:adjustRightInd w:val="0"/>
        <w:ind w:firstLine="540"/>
        <w:jc w:val="center"/>
        <w:outlineLvl w:val="2"/>
        <w:rPr>
          <w:rFonts w:ascii="Arial" w:hAnsi="Arial" w:cs="Arial"/>
          <w:b/>
        </w:rPr>
      </w:pPr>
    </w:p>
    <w:tbl>
      <w:tblPr>
        <w:tblW w:w="94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685"/>
      </w:tblGrid>
      <w:tr w:rsidR="002D0464" w:rsidRPr="00FD069C">
        <w:tc>
          <w:tcPr>
            <w:tcW w:w="5812" w:type="dxa"/>
            <w:tcBorders>
              <w:top w:val="single" w:sz="4" w:space="0" w:color="auto"/>
              <w:left w:val="single" w:sz="4" w:space="0" w:color="auto"/>
              <w:bottom w:val="single" w:sz="4" w:space="0" w:color="auto"/>
              <w:right w:val="single" w:sz="4" w:space="0" w:color="auto"/>
            </w:tcBorders>
          </w:tcPr>
          <w:p w:rsidR="002D0464" w:rsidRPr="00FD069C" w:rsidRDefault="00ED427F">
            <w:pPr>
              <w:tabs>
                <w:tab w:val="left" w:pos="567"/>
              </w:tabs>
              <w:autoSpaceDE w:val="0"/>
              <w:autoSpaceDN w:val="0"/>
              <w:adjustRightInd w:val="0"/>
              <w:jc w:val="both"/>
              <w:outlineLvl w:val="2"/>
              <w:rPr>
                <w:rFonts w:ascii="Arial" w:hAnsi="Arial" w:cs="Arial"/>
              </w:rPr>
            </w:pPr>
            <w:r w:rsidRPr="00FD069C">
              <w:rPr>
                <w:rFonts w:ascii="Arial" w:hAnsi="Arial" w:cs="Arial"/>
              </w:rPr>
              <w:t xml:space="preserve">Наименование органа местного самоуправления, предоставляющего муниципальную услугу </w:t>
            </w:r>
          </w:p>
        </w:tc>
        <w:tc>
          <w:tcPr>
            <w:tcW w:w="3685" w:type="dxa"/>
            <w:tcBorders>
              <w:top w:val="single" w:sz="4" w:space="0" w:color="auto"/>
              <w:left w:val="single" w:sz="4" w:space="0" w:color="auto"/>
              <w:bottom w:val="single" w:sz="4" w:space="0" w:color="auto"/>
              <w:right w:val="single" w:sz="4" w:space="0" w:color="auto"/>
            </w:tcBorders>
          </w:tcPr>
          <w:p w:rsidR="002D0464" w:rsidRPr="00FD069C" w:rsidRDefault="00ED427F">
            <w:pPr>
              <w:jc w:val="center"/>
              <w:rPr>
                <w:rFonts w:ascii="Arial" w:hAnsi="Arial" w:cs="Arial"/>
              </w:rPr>
            </w:pPr>
            <w:r w:rsidRPr="00FD069C">
              <w:rPr>
                <w:rFonts w:ascii="Arial" w:hAnsi="Arial" w:cs="Arial"/>
              </w:rPr>
              <w:t xml:space="preserve">Администрация </w:t>
            </w:r>
            <w:proofErr w:type="spellStart"/>
            <w:r w:rsidRPr="00FD069C">
              <w:rPr>
                <w:rFonts w:ascii="Arial" w:hAnsi="Arial" w:cs="Arial"/>
              </w:rPr>
              <w:t>Берёзовского</w:t>
            </w:r>
            <w:proofErr w:type="spellEnd"/>
            <w:r w:rsidRPr="00FD069C">
              <w:rPr>
                <w:rFonts w:ascii="Arial" w:hAnsi="Arial" w:cs="Arial"/>
              </w:rPr>
              <w:t xml:space="preserve"> сельсовета </w:t>
            </w:r>
            <w:proofErr w:type="spellStart"/>
            <w:r w:rsidRPr="00FD069C">
              <w:rPr>
                <w:rFonts w:ascii="Arial" w:hAnsi="Arial" w:cs="Arial"/>
              </w:rPr>
              <w:t>Волчихинского</w:t>
            </w:r>
            <w:proofErr w:type="spellEnd"/>
            <w:r w:rsidRPr="00FD069C">
              <w:rPr>
                <w:rFonts w:ascii="Arial" w:hAnsi="Arial" w:cs="Arial"/>
              </w:rPr>
              <w:t xml:space="preserve"> района Алтайского края</w:t>
            </w:r>
          </w:p>
        </w:tc>
      </w:tr>
      <w:tr w:rsidR="002D0464" w:rsidRPr="00FD069C">
        <w:tc>
          <w:tcPr>
            <w:tcW w:w="5812" w:type="dxa"/>
            <w:tcBorders>
              <w:top w:val="single" w:sz="4" w:space="0" w:color="auto"/>
              <w:left w:val="single" w:sz="4" w:space="0" w:color="auto"/>
              <w:bottom w:val="single" w:sz="4" w:space="0" w:color="auto"/>
              <w:right w:val="single" w:sz="4" w:space="0" w:color="auto"/>
            </w:tcBorders>
          </w:tcPr>
          <w:p w:rsidR="002D0464" w:rsidRPr="00FD069C" w:rsidRDefault="00ED427F">
            <w:pPr>
              <w:tabs>
                <w:tab w:val="left" w:pos="567"/>
              </w:tabs>
              <w:autoSpaceDE w:val="0"/>
              <w:autoSpaceDN w:val="0"/>
              <w:adjustRightInd w:val="0"/>
              <w:jc w:val="both"/>
              <w:outlineLvl w:val="2"/>
              <w:rPr>
                <w:rFonts w:ascii="Arial" w:hAnsi="Arial" w:cs="Arial"/>
              </w:rPr>
            </w:pPr>
            <w:r w:rsidRPr="00FD069C">
              <w:rPr>
                <w:rFonts w:ascii="Arial" w:hAnsi="Arial" w:cs="Arial"/>
              </w:rPr>
              <w:t>Руководитель органа местного самоуправления, предоставляющего муниципальную услугу</w:t>
            </w:r>
          </w:p>
        </w:tc>
        <w:tc>
          <w:tcPr>
            <w:tcW w:w="3685" w:type="dxa"/>
            <w:tcBorders>
              <w:top w:val="single" w:sz="4" w:space="0" w:color="auto"/>
              <w:left w:val="single" w:sz="4" w:space="0" w:color="auto"/>
              <w:bottom w:val="single" w:sz="4" w:space="0" w:color="auto"/>
              <w:right w:val="single" w:sz="4" w:space="0" w:color="auto"/>
            </w:tcBorders>
          </w:tcPr>
          <w:p w:rsidR="002D0464" w:rsidRPr="00FD069C" w:rsidRDefault="00ED427F">
            <w:pPr>
              <w:jc w:val="center"/>
              <w:rPr>
                <w:rFonts w:ascii="Arial" w:hAnsi="Arial" w:cs="Arial"/>
              </w:rPr>
            </w:pPr>
            <w:r w:rsidRPr="00FD069C">
              <w:rPr>
                <w:rFonts w:ascii="Arial" w:hAnsi="Arial" w:cs="Arial"/>
              </w:rPr>
              <w:t xml:space="preserve">Глава сельсовета </w:t>
            </w:r>
          </w:p>
          <w:p w:rsidR="002D0464" w:rsidRPr="00FD069C" w:rsidRDefault="00ED427F">
            <w:pPr>
              <w:jc w:val="center"/>
              <w:rPr>
                <w:rFonts w:ascii="Arial" w:hAnsi="Arial" w:cs="Arial"/>
              </w:rPr>
            </w:pPr>
            <w:proofErr w:type="spellStart"/>
            <w:r w:rsidRPr="00FD069C">
              <w:rPr>
                <w:rFonts w:ascii="Arial" w:hAnsi="Arial" w:cs="Arial"/>
              </w:rPr>
              <w:t>Курдюмов</w:t>
            </w:r>
            <w:proofErr w:type="spellEnd"/>
            <w:r w:rsidRPr="00FD069C">
              <w:rPr>
                <w:rFonts w:ascii="Arial" w:hAnsi="Arial" w:cs="Arial"/>
              </w:rPr>
              <w:t xml:space="preserve"> Василий Юрьевич</w:t>
            </w:r>
          </w:p>
        </w:tc>
      </w:tr>
      <w:tr w:rsidR="002D0464" w:rsidRPr="00FD069C">
        <w:tc>
          <w:tcPr>
            <w:tcW w:w="5812" w:type="dxa"/>
            <w:tcBorders>
              <w:top w:val="single" w:sz="4" w:space="0" w:color="auto"/>
              <w:left w:val="single" w:sz="4" w:space="0" w:color="auto"/>
              <w:bottom w:val="single" w:sz="4" w:space="0" w:color="auto"/>
              <w:right w:val="single" w:sz="4" w:space="0" w:color="auto"/>
            </w:tcBorders>
          </w:tcPr>
          <w:p w:rsidR="002D0464" w:rsidRPr="00FD069C" w:rsidRDefault="00ED427F">
            <w:pPr>
              <w:tabs>
                <w:tab w:val="left" w:pos="567"/>
              </w:tabs>
              <w:autoSpaceDE w:val="0"/>
              <w:autoSpaceDN w:val="0"/>
              <w:adjustRightInd w:val="0"/>
              <w:jc w:val="both"/>
              <w:outlineLvl w:val="2"/>
              <w:rPr>
                <w:rFonts w:ascii="Arial" w:hAnsi="Arial" w:cs="Arial"/>
              </w:rPr>
            </w:pPr>
            <w:r w:rsidRPr="00FD069C">
              <w:rPr>
                <w:rFonts w:ascii="Arial" w:hAnsi="Arial" w:cs="Arial"/>
              </w:rPr>
              <w:t>Наименование структурного подразделения, осуществляющего рассмотрение заявления</w:t>
            </w:r>
          </w:p>
        </w:tc>
        <w:tc>
          <w:tcPr>
            <w:tcW w:w="3685" w:type="dxa"/>
            <w:tcBorders>
              <w:top w:val="single" w:sz="4" w:space="0" w:color="auto"/>
              <w:left w:val="single" w:sz="4" w:space="0" w:color="auto"/>
              <w:bottom w:val="single" w:sz="4" w:space="0" w:color="auto"/>
              <w:right w:val="single" w:sz="4" w:space="0" w:color="auto"/>
            </w:tcBorders>
          </w:tcPr>
          <w:p w:rsidR="002D0464" w:rsidRPr="00FD069C" w:rsidRDefault="00ED427F">
            <w:pPr>
              <w:jc w:val="center"/>
              <w:rPr>
                <w:rFonts w:ascii="Arial" w:hAnsi="Arial" w:cs="Arial"/>
              </w:rPr>
            </w:pPr>
            <w:r w:rsidRPr="00FD069C">
              <w:rPr>
                <w:rFonts w:ascii="Arial" w:hAnsi="Arial" w:cs="Arial"/>
              </w:rPr>
              <w:t>-</w:t>
            </w:r>
          </w:p>
        </w:tc>
      </w:tr>
      <w:tr w:rsidR="002D0464" w:rsidRPr="00FD069C">
        <w:tc>
          <w:tcPr>
            <w:tcW w:w="5812" w:type="dxa"/>
            <w:tcBorders>
              <w:top w:val="single" w:sz="4" w:space="0" w:color="auto"/>
              <w:left w:val="single" w:sz="4" w:space="0" w:color="auto"/>
              <w:bottom w:val="single" w:sz="4" w:space="0" w:color="auto"/>
              <w:right w:val="single" w:sz="4" w:space="0" w:color="auto"/>
            </w:tcBorders>
          </w:tcPr>
          <w:p w:rsidR="002D0464" w:rsidRPr="00FD069C" w:rsidRDefault="00ED427F">
            <w:pPr>
              <w:tabs>
                <w:tab w:val="left" w:pos="567"/>
              </w:tabs>
              <w:autoSpaceDE w:val="0"/>
              <w:autoSpaceDN w:val="0"/>
              <w:adjustRightInd w:val="0"/>
              <w:jc w:val="both"/>
              <w:outlineLvl w:val="2"/>
              <w:rPr>
                <w:rFonts w:ascii="Arial" w:hAnsi="Arial" w:cs="Arial"/>
              </w:rPr>
            </w:pPr>
            <w:r w:rsidRPr="00FD069C">
              <w:rPr>
                <w:rFonts w:ascii="Arial" w:hAnsi="Arial" w:cs="Arial"/>
              </w:rPr>
              <w:t>Руководитель структурного подразделения, осуществляющего рассмотрение заявления</w:t>
            </w:r>
          </w:p>
        </w:tc>
        <w:tc>
          <w:tcPr>
            <w:tcW w:w="3685" w:type="dxa"/>
            <w:tcBorders>
              <w:top w:val="single" w:sz="4" w:space="0" w:color="auto"/>
              <w:left w:val="single" w:sz="4" w:space="0" w:color="auto"/>
              <w:bottom w:val="single" w:sz="4" w:space="0" w:color="auto"/>
              <w:right w:val="single" w:sz="4" w:space="0" w:color="auto"/>
            </w:tcBorders>
          </w:tcPr>
          <w:p w:rsidR="002D0464" w:rsidRPr="00FD069C" w:rsidRDefault="00ED427F">
            <w:pPr>
              <w:jc w:val="center"/>
              <w:rPr>
                <w:rFonts w:ascii="Arial" w:hAnsi="Arial" w:cs="Arial"/>
              </w:rPr>
            </w:pPr>
            <w:r w:rsidRPr="00FD069C">
              <w:rPr>
                <w:rFonts w:ascii="Arial" w:hAnsi="Arial" w:cs="Arial"/>
              </w:rPr>
              <w:t>-</w:t>
            </w:r>
          </w:p>
        </w:tc>
      </w:tr>
      <w:tr w:rsidR="002D0464" w:rsidRPr="00FD069C">
        <w:tc>
          <w:tcPr>
            <w:tcW w:w="5812" w:type="dxa"/>
            <w:tcBorders>
              <w:top w:val="single" w:sz="4" w:space="0" w:color="auto"/>
              <w:left w:val="single" w:sz="4" w:space="0" w:color="auto"/>
              <w:bottom w:val="single" w:sz="4" w:space="0" w:color="auto"/>
              <w:right w:val="single" w:sz="4" w:space="0" w:color="auto"/>
            </w:tcBorders>
          </w:tcPr>
          <w:p w:rsidR="002D0464" w:rsidRPr="00FD069C" w:rsidRDefault="00ED427F">
            <w:pPr>
              <w:tabs>
                <w:tab w:val="left" w:pos="567"/>
              </w:tabs>
              <w:autoSpaceDE w:val="0"/>
              <w:autoSpaceDN w:val="0"/>
              <w:adjustRightInd w:val="0"/>
              <w:jc w:val="both"/>
              <w:outlineLvl w:val="2"/>
              <w:rPr>
                <w:rFonts w:ascii="Arial" w:hAnsi="Arial" w:cs="Arial"/>
              </w:rPr>
            </w:pPr>
            <w:r w:rsidRPr="00FD069C">
              <w:rPr>
                <w:rFonts w:ascii="Arial" w:hAnsi="Arial" w:cs="Arial"/>
              </w:rPr>
              <w:t>Место нахождения и почтовый адрес</w:t>
            </w:r>
          </w:p>
        </w:tc>
        <w:tc>
          <w:tcPr>
            <w:tcW w:w="3685" w:type="dxa"/>
            <w:tcBorders>
              <w:top w:val="single" w:sz="4" w:space="0" w:color="auto"/>
              <w:left w:val="single" w:sz="4" w:space="0" w:color="auto"/>
              <w:bottom w:val="single" w:sz="4" w:space="0" w:color="auto"/>
              <w:right w:val="single" w:sz="4" w:space="0" w:color="auto"/>
            </w:tcBorders>
          </w:tcPr>
          <w:p w:rsidR="002D0464" w:rsidRPr="00FD069C" w:rsidRDefault="00ED427F">
            <w:pPr>
              <w:jc w:val="center"/>
              <w:rPr>
                <w:rFonts w:ascii="Arial" w:hAnsi="Arial" w:cs="Arial"/>
              </w:rPr>
            </w:pPr>
            <w:r w:rsidRPr="00FD069C">
              <w:rPr>
                <w:rFonts w:ascii="Arial" w:hAnsi="Arial" w:cs="Arial"/>
              </w:rPr>
              <w:t xml:space="preserve">658941, Алтайский край, </w:t>
            </w:r>
            <w:proofErr w:type="spellStart"/>
            <w:r w:rsidRPr="00FD069C">
              <w:rPr>
                <w:rFonts w:ascii="Arial" w:hAnsi="Arial" w:cs="Arial"/>
              </w:rPr>
              <w:t>Волчихинский</w:t>
            </w:r>
            <w:proofErr w:type="spellEnd"/>
            <w:r w:rsidRPr="00FD069C">
              <w:rPr>
                <w:rFonts w:ascii="Arial" w:hAnsi="Arial" w:cs="Arial"/>
              </w:rPr>
              <w:t xml:space="preserve"> район, </w:t>
            </w:r>
            <w:proofErr w:type="spellStart"/>
            <w:r w:rsidRPr="00FD069C">
              <w:rPr>
                <w:rFonts w:ascii="Arial" w:hAnsi="Arial" w:cs="Arial"/>
              </w:rPr>
              <w:t>п</w:t>
            </w:r>
            <w:proofErr w:type="gramStart"/>
            <w:r w:rsidRPr="00FD069C">
              <w:rPr>
                <w:rFonts w:ascii="Arial" w:hAnsi="Arial" w:cs="Arial"/>
              </w:rPr>
              <w:t>.Б</w:t>
            </w:r>
            <w:proofErr w:type="gramEnd"/>
            <w:r w:rsidRPr="00FD069C">
              <w:rPr>
                <w:rFonts w:ascii="Arial" w:hAnsi="Arial" w:cs="Arial"/>
              </w:rPr>
              <w:t>ерёзовский</w:t>
            </w:r>
            <w:proofErr w:type="spellEnd"/>
            <w:r w:rsidRPr="00FD069C">
              <w:rPr>
                <w:rFonts w:ascii="Arial" w:hAnsi="Arial" w:cs="Arial"/>
              </w:rPr>
              <w:t xml:space="preserve">, </w:t>
            </w:r>
            <w:proofErr w:type="spellStart"/>
            <w:r w:rsidRPr="00FD069C">
              <w:rPr>
                <w:rFonts w:ascii="Arial" w:hAnsi="Arial" w:cs="Arial"/>
              </w:rPr>
              <w:t>ул.Кошевого</w:t>
            </w:r>
            <w:proofErr w:type="spellEnd"/>
            <w:r w:rsidRPr="00FD069C">
              <w:rPr>
                <w:rFonts w:ascii="Arial" w:hAnsi="Arial" w:cs="Arial"/>
              </w:rPr>
              <w:t>, 8а</w:t>
            </w:r>
          </w:p>
        </w:tc>
      </w:tr>
      <w:tr w:rsidR="002D0464" w:rsidRPr="00FD069C">
        <w:tc>
          <w:tcPr>
            <w:tcW w:w="5812" w:type="dxa"/>
            <w:tcBorders>
              <w:top w:val="single" w:sz="4" w:space="0" w:color="auto"/>
              <w:left w:val="single" w:sz="4" w:space="0" w:color="auto"/>
              <w:bottom w:val="single" w:sz="4" w:space="0" w:color="auto"/>
              <w:right w:val="single" w:sz="4" w:space="0" w:color="auto"/>
            </w:tcBorders>
          </w:tcPr>
          <w:p w:rsidR="002D0464" w:rsidRPr="00FD069C" w:rsidRDefault="00ED427F">
            <w:pPr>
              <w:tabs>
                <w:tab w:val="left" w:pos="567"/>
              </w:tabs>
              <w:autoSpaceDE w:val="0"/>
              <w:autoSpaceDN w:val="0"/>
              <w:adjustRightInd w:val="0"/>
              <w:jc w:val="both"/>
              <w:outlineLvl w:val="2"/>
              <w:rPr>
                <w:rFonts w:ascii="Arial" w:hAnsi="Arial" w:cs="Arial"/>
              </w:rPr>
            </w:pPr>
            <w:r w:rsidRPr="00FD069C">
              <w:rPr>
                <w:rFonts w:ascii="Arial" w:hAnsi="Arial" w:cs="Arial"/>
              </w:rPr>
              <w:t>График работы (приема заявителей)</w:t>
            </w:r>
          </w:p>
        </w:tc>
        <w:tc>
          <w:tcPr>
            <w:tcW w:w="3685" w:type="dxa"/>
            <w:tcBorders>
              <w:top w:val="single" w:sz="4" w:space="0" w:color="auto"/>
              <w:left w:val="single" w:sz="4" w:space="0" w:color="auto"/>
              <w:bottom w:val="single" w:sz="4" w:space="0" w:color="auto"/>
              <w:right w:val="single" w:sz="4" w:space="0" w:color="auto"/>
            </w:tcBorders>
          </w:tcPr>
          <w:p w:rsidR="002D0464" w:rsidRPr="00FD069C" w:rsidRDefault="00ED427F">
            <w:pPr>
              <w:jc w:val="center"/>
              <w:rPr>
                <w:rFonts w:ascii="Arial" w:hAnsi="Arial" w:cs="Arial"/>
              </w:rPr>
            </w:pPr>
            <w:proofErr w:type="spellStart"/>
            <w:r w:rsidRPr="00FD069C">
              <w:rPr>
                <w:rFonts w:ascii="Arial" w:hAnsi="Arial" w:cs="Arial"/>
              </w:rPr>
              <w:t>Пн-Пт</w:t>
            </w:r>
            <w:proofErr w:type="spellEnd"/>
            <w:r w:rsidRPr="00FD069C">
              <w:rPr>
                <w:rFonts w:ascii="Arial" w:hAnsi="Arial" w:cs="Arial"/>
              </w:rPr>
              <w:t>: 08.30-17.00, обед 12.30-14.00</w:t>
            </w:r>
          </w:p>
        </w:tc>
      </w:tr>
      <w:tr w:rsidR="002D0464" w:rsidRPr="00FD069C">
        <w:tc>
          <w:tcPr>
            <w:tcW w:w="5812" w:type="dxa"/>
            <w:tcBorders>
              <w:top w:val="single" w:sz="4" w:space="0" w:color="auto"/>
              <w:left w:val="single" w:sz="4" w:space="0" w:color="auto"/>
              <w:bottom w:val="single" w:sz="4" w:space="0" w:color="auto"/>
              <w:right w:val="single" w:sz="4" w:space="0" w:color="auto"/>
            </w:tcBorders>
          </w:tcPr>
          <w:p w:rsidR="002D0464" w:rsidRPr="00FD069C" w:rsidRDefault="00ED427F">
            <w:pPr>
              <w:tabs>
                <w:tab w:val="left" w:pos="567"/>
              </w:tabs>
              <w:autoSpaceDE w:val="0"/>
              <w:autoSpaceDN w:val="0"/>
              <w:adjustRightInd w:val="0"/>
              <w:jc w:val="both"/>
              <w:outlineLvl w:val="2"/>
              <w:rPr>
                <w:rFonts w:ascii="Arial" w:hAnsi="Arial" w:cs="Arial"/>
              </w:rPr>
            </w:pPr>
            <w:r w:rsidRPr="00FD069C">
              <w:rPr>
                <w:rFonts w:ascii="Arial" w:hAnsi="Arial" w:cs="Arial"/>
              </w:rPr>
              <w:t>Телефон, адрес электронной почты</w:t>
            </w:r>
          </w:p>
        </w:tc>
        <w:tc>
          <w:tcPr>
            <w:tcW w:w="3685" w:type="dxa"/>
            <w:tcBorders>
              <w:top w:val="single" w:sz="4" w:space="0" w:color="auto"/>
              <w:left w:val="single" w:sz="4" w:space="0" w:color="auto"/>
              <w:bottom w:val="single" w:sz="4" w:space="0" w:color="auto"/>
              <w:right w:val="single" w:sz="4" w:space="0" w:color="auto"/>
            </w:tcBorders>
          </w:tcPr>
          <w:p w:rsidR="002D0464" w:rsidRPr="00FD069C" w:rsidRDefault="00ED427F">
            <w:pPr>
              <w:jc w:val="center"/>
              <w:rPr>
                <w:rFonts w:ascii="Arial" w:hAnsi="Arial" w:cs="Arial"/>
                <w:lang w:val="en-US"/>
              </w:rPr>
            </w:pPr>
            <w:r w:rsidRPr="00FD069C">
              <w:rPr>
                <w:rFonts w:ascii="Arial" w:hAnsi="Arial" w:cs="Arial"/>
              </w:rPr>
              <w:t xml:space="preserve">8(38565)26543, </w:t>
            </w:r>
            <w:proofErr w:type="spellStart"/>
            <w:r w:rsidRPr="00FD069C">
              <w:rPr>
                <w:rFonts w:ascii="Arial" w:hAnsi="Arial" w:cs="Arial"/>
                <w:lang w:val="en-US"/>
              </w:rPr>
              <w:t>berezovskiyselsovet@mail</w:t>
            </w:r>
            <w:proofErr w:type="spellEnd"/>
            <w:r w:rsidRPr="00FD069C">
              <w:rPr>
                <w:rFonts w:ascii="Arial" w:hAnsi="Arial" w:cs="Arial"/>
                <w:lang w:val="en-US"/>
              </w:rPr>
              <w:t>/</w:t>
            </w:r>
            <w:proofErr w:type="spellStart"/>
            <w:r w:rsidRPr="00FD069C">
              <w:rPr>
                <w:rFonts w:ascii="Arial" w:hAnsi="Arial" w:cs="Arial"/>
                <w:lang w:val="en-US"/>
              </w:rPr>
              <w:t>ru</w:t>
            </w:r>
            <w:proofErr w:type="spellEnd"/>
          </w:p>
        </w:tc>
      </w:tr>
      <w:tr w:rsidR="002D0464" w:rsidRPr="00FD069C">
        <w:tc>
          <w:tcPr>
            <w:tcW w:w="5812" w:type="dxa"/>
            <w:tcBorders>
              <w:top w:val="single" w:sz="4" w:space="0" w:color="auto"/>
              <w:left w:val="single" w:sz="4" w:space="0" w:color="auto"/>
              <w:bottom w:val="single" w:sz="4" w:space="0" w:color="auto"/>
              <w:right w:val="single" w:sz="4" w:space="0" w:color="auto"/>
            </w:tcBorders>
          </w:tcPr>
          <w:p w:rsidR="002D0464" w:rsidRPr="00FD069C" w:rsidRDefault="00ED427F">
            <w:pPr>
              <w:tabs>
                <w:tab w:val="left" w:pos="567"/>
              </w:tabs>
              <w:autoSpaceDE w:val="0"/>
              <w:autoSpaceDN w:val="0"/>
              <w:adjustRightInd w:val="0"/>
              <w:jc w:val="both"/>
              <w:outlineLvl w:val="2"/>
              <w:rPr>
                <w:rFonts w:ascii="Arial" w:hAnsi="Arial" w:cs="Arial"/>
              </w:rPr>
            </w:pPr>
            <w:r w:rsidRPr="00FD069C">
              <w:rPr>
                <w:rFonts w:ascii="Arial" w:hAnsi="Arial" w:cs="Arial"/>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3685" w:type="dxa"/>
            <w:tcBorders>
              <w:top w:val="single" w:sz="4" w:space="0" w:color="auto"/>
              <w:left w:val="single" w:sz="4" w:space="0" w:color="auto"/>
              <w:bottom w:val="single" w:sz="4" w:space="0" w:color="auto"/>
              <w:right w:val="single" w:sz="4" w:space="0" w:color="auto"/>
            </w:tcBorders>
          </w:tcPr>
          <w:p w:rsidR="002D0464" w:rsidRPr="00FD069C" w:rsidRDefault="00ED427F">
            <w:pPr>
              <w:jc w:val="center"/>
              <w:rPr>
                <w:rFonts w:ascii="Arial" w:hAnsi="Arial" w:cs="Arial"/>
              </w:rPr>
            </w:pPr>
            <w:r w:rsidRPr="00FD069C">
              <w:rPr>
                <w:rFonts w:ascii="Arial" w:hAnsi="Arial" w:cs="Arial"/>
                <w:u w:val="single"/>
              </w:rPr>
              <w:t>http://volchiha22.ru/pages/264</w:t>
            </w:r>
          </w:p>
        </w:tc>
      </w:tr>
    </w:tbl>
    <w:p w:rsidR="002D0464" w:rsidRPr="00FD069C" w:rsidRDefault="002D0464">
      <w:pPr>
        <w:autoSpaceDE w:val="0"/>
        <w:autoSpaceDN w:val="0"/>
        <w:adjustRightInd w:val="0"/>
        <w:ind w:firstLine="540"/>
        <w:jc w:val="center"/>
        <w:outlineLvl w:val="2"/>
        <w:rPr>
          <w:rFonts w:ascii="Arial" w:hAnsi="Arial" w:cs="Arial"/>
        </w:rPr>
      </w:pPr>
    </w:p>
    <w:p w:rsidR="002D0464" w:rsidRPr="00FD069C" w:rsidRDefault="002D0464">
      <w:pPr>
        <w:autoSpaceDE w:val="0"/>
        <w:autoSpaceDN w:val="0"/>
        <w:adjustRightInd w:val="0"/>
        <w:ind w:firstLine="540"/>
        <w:jc w:val="center"/>
        <w:outlineLvl w:val="2"/>
        <w:rPr>
          <w:rFonts w:ascii="Arial" w:hAnsi="Arial" w:cs="Arial"/>
        </w:rPr>
      </w:pPr>
    </w:p>
    <w:p w:rsidR="002D0464" w:rsidRPr="00FD069C" w:rsidRDefault="002D0464">
      <w:pPr>
        <w:autoSpaceDE w:val="0"/>
        <w:autoSpaceDN w:val="0"/>
        <w:adjustRightInd w:val="0"/>
        <w:ind w:firstLine="540"/>
        <w:jc w:val="center"/>
        <w:outlineLvl w:val="2"/>
        <w:rPr>
          <w:rFonts w:ascii="Arial" w:hAnsi="Arial" w:cs="Arial"/>
        </w:rPr>
      </w:pPr>
    </w:p>
    <w:p w:rsidR="002D0464" w:rsidRPr="00FD069C" w:rsidRDefault="002D0464">
      <w:pPr>
        <w:autoSpaceDE w:val="0"/>
        <w:autoSpaceDN w:val="0"/>
        <w:adjustRightInd w:val="0"/>
        <w:ind w:firstLine="540"/>
        <w:jc w:val="center"/>
        <w:outlineLvl w:val="2"/>
        <w:rPr>
          <w:rFonts w:ascii="Arial" w:hAnsi="Arial" w:cs="Arial"/>
        </w:rPr>
      </w:pPr>
    </w:p>
    <w:p w:rsidR="002D0464" w:rsidRPr="00FD069C" w:rsidRDefault="00ED427F">
      <w:pPr>
        <w:autoSpaceDE w:val="0"/>
        <w:autoSpaceDN w:val="0"/>
        <w:adjustRightInd w:val="0"/>
        <w:ind w:firstLine="540"/>
        <w:jc w:val="both"/>
        <w:outlineLvl w:val="2"/>
        <w:rPr>
          <w:rFonts w:ascii="Arial" w:hAnsi="Arial" w:cs="Arial"/>
        </w:rPr>
      </w:pPr>
      <w:r w:rsidRPr="00FD069C">
        <w:rPr>
          <w:rFonts w:ascii="Arial" w:hAnsi="Arial" w:cs="Arial"/>
        </w:rPr>
        <w:t xml:space="preserve">Единый портал государственных и муниципальных услуг (функций) – </w:t>
      </w:r>
      <w:r w:rsidRPr="00FD069C">
        <w:rPr>
          <w:rFonts w:ascii="Arial" w:hAnsi="Arial" w:cs="Arial"/>
          <w:lang w:val="en-US"/>
        </w:rPr>
        <w:t>www</w:t>
      </w:r>
      <w:r w:rsidRPr="00FD069C">
        <w:rPr>
          <w:rFonts w:ascii="Arial" w:hAnsi="Arial" w:cs="Arial"/>
        </w:rPr>
        <w:t>.</w:t>
      </w:r>
      <w:proofErr w:type="spellStart"/>
      <w:r w:rsidRPr="00FD069C">
        <w:rPr>
          <w:rFonts w:ascii="Arial" w:hAnsi="Arial" w:cs="Arial"/>
          <w:lang w:val="en-US"/>
        </w:rPr>
        <w:t>gosuslugi</w:t>
      </w:r>
      <w:proofErr w:type="spellEnd"/>
      <w:r w:rsidRPr="00FD069C">
        <w:rPr>
          <w:rFonts w:ascii="Arial" w:hAnsi="Arial" w:cs="Arial"/>
        </w:rPr>
        <w:t>.</w:t>
      </w:r>
      <w:proofErr w:type="spellStart"/>
      <w:r w:rsidRPr="00FD069C">
        <w:rPr>
          <w:rFonts w:ascii="Arial" w:hAnsi="Arial" w:cs="Arial"/>
          <w:lang w:val="en-US"/>
        </w:rPr>
        <w:t>ru</w:t>
      </w:r>
      <w:proofErr w:type="spellEnd"/>
      <w:r w:rsidRPr="00FD069C">
        <w:rPr>
          <w:rFonts w:ascii="Arial" w:hAnsi="Arial" w:cs="Arial"/>
        </w:rPr>
        <w:br w:type="page"/>
      </w:r>
    </w:p>
    <w:p w:rsidR="002D0464" w:rsidRPr="00FD069C" w:rsidRDefault="00ED427F">
      <w:pPr>
        <w:autoSpaceDE w:val="0"/>
        <w:autoSpaceDN w:val="0"/>
        <w:adjustRightInd w:val="0"/>
        <w:spacing w:line="240" w:lineRule="exact"/>
        <w:ind w:firstLine="5670"/>
        <w:outlineLvl w:val="2"/>
        <w:rPr>
          <w:rFonts w:ascii="Arial" w:hAnsi="Arial" w:cs="Arial"/>
        </w:rPr>
      </w:pPr>
      <w:r w:rsidRPr="00FD069C">
        <w:rPr>
          <w:rFonts w:ascii="Arial" w:hAnsi="Arial" w:cs="Arial"/>
        </w:rPr>
        <w:lastRenderedPageBreak/>
        <w:t>Приложение 2</w:t>
      </w:r>
    </w:p>
    <w:p w:rsidR="002D0464" w:rsidRPr="00FD069C" w:rsidRDefault="00ED427F">
      <w:pPr>
        <w:spacing w:line="240" w:lineRule="exact"/>
        <w:ind w:left="5670"/>
        <w:jc w:val="both"/>
        <w:rPr>
          <w:rFonts w:ascii="Arial" w:hAnsi="Arial" w:cs="Arial"/>
        </w:rPr>
      </w:pPr>
      <w:r w:rsidRPr="00FD069C">
        <w:rPr>
          <w:rFonts w:ascii="Arial" w:hAnsi="Arial" w:cs="Arial"/>
        </w:rPr>
        <w:t>к Административному регламенту</w:t>
      </w:r>
    </w:p>
    <w:p w:rsidR="002D0464" w:rsidRPr="00FD069C" w:rsidRDefault="00ED427F">
      <w:pPr>
        <w:spacing w:line="240" w:lineRule="exact"/>
        <w:ind w:left="5670"/>
        <w:jc w:val="both"/>
        <w:rPr>
          <w:rFonts w:ascii="Arial" w:hAnsi="Arial" w:cs="Arial"/>
        </w:rPr>
      </w:pPr>
      <w:r w:rsidRPr="00FD069C">
        <w:rPr>
          <w:rFonts w:ascii="Arial" w:hAnsi="Arial" w:cs="Arial"/>
        </w:rPr>
        <w:t xml:space="preserve">предоставления </w:t>
      </w:r>
      <w:proofErr w:type="gramStart"/>
      <w:r w:rsidRPr="00FD069C">
        <w:rPr>
          <w:rFonts w:ascii="Arial" w:hAnsi="Arial" w:cs="Arial"/>
        </w:rPr>
        <w:t>муниципальной</w:t>
      </w:r>
      <w:proofErr w:type="gramEnd"/>
      <w:r w:rsidRPr="00FD069C">
        <w:rPr>
          <w:rFonts w:ascii="Arial" w:hAnsi="Arial" w:cs="Arial"/>
        </w:rPr>
        <w:t xml:space="preserve"> ус-</w:t>
      </w:r>
      <w:proofErr w:type="spellStart"/>
      <w:r w:rsidRPr="00FD069C">
        <w:rPr>
          <w:rFonts w:ascii="Arial" w:hAnsi="Arial" w:cs="Arial"/>
        </w:rPr>
        <w:t>луги</w:t>
      </w:r>
      <w:proofErr w:type="spellEnd"/>
      <w:r w:rsidRPr="00FD069C">
        <w:rPr>
          <w:rFonts w:ascii="Arial" w:hAnsi="Arial" w:cs="Arial"/>
        </w:rPr>
        <w:t xml:space="preserve"> </w:t>
      </w:r>
      <w:r w:rsidRPr="00FD069C">
        <w:rPr>
          <w:rStyle w:val="a7"/>
          <w:rFonts w:ascii="Arial" w:hAnsi="Arial" w:cs="Arial"/>
          <w:b w:val="0"/>
        </w:rPr>
        <w:t>«</w:t>
      </w:r>
      <w:r w:rsidRPr="00FD069C">
        <w:rPr>
          <w:rFonts w:ascii="Arial" w:hAnsi="Arial" w:cs="Arial"/>
        </w:rPr>
        <w:t xml:space="preserve">Присвоение (изменение, аннулирование) адресов объектам недвижимого имущества, в том </w:t>
      </w:r>
      <w:proofErr w:type="spellStart"/>
      <w:r w:rsidRPr="00FD069C">
        <w:rPr>
          <w:rFonts w:ascii="Arial" w:hAnsi="Arial" w:cs="Arial"/>
        </w:rPr>
        <w:t>чи-сле</w:t>
      </w:r>
      <w:proofErr w:type="spellEnd"/>
      <w:r w:rsidRPr="00FD069C">
        <w:rPr>
          <w:rFonts w:ascii="Arial" w:hAnsi="Arial" w:cs="Arial"/>
        </w:rPr>
        <w:t xml:space="preserve"> земельным участкам, зданиям, сооружениям, помещениям и объектам незавершенного строи-</w:t>
      </w:r>
      <w:proofErr w:type="spellStart"/>
      <w:r w:rsidRPr="00FD069C">
        <w:rPr>
          <w:rFonts w:ascii="Arial" w:hAnsi="Arial" w:cs="Arial"/>
        </w:rPr>
        <w:t>тельства</w:t>
      </w:r>
      <w:proofErr w:type="spellEnd"/>
      <w:r w:rsidRPr="00FD069C">
        <w:rPr>
          <w:rStyle w:val="a7"/>
          <w:rFonts w:ascii="Arial" w:hAnsi="Arial" w:cs="Arial"/>
          <w:b w:val="0"/>
        </w:rPr>
        <w:t>»</w:t>
      </w:r>
    </w:p>
    <w:p w:rsidR="002D0464" w:rsidRPr="00FD069C" w:rsidRDefault="002D0464">
      <w:pPr>
        <w:autoSpaceDE w:val="0"/>
        <w:autoSpaceDN w:val="0"/>
        <w:adjustRightInd w:val="0"/>
        <w:ind w:firstLine="540"/>
        <w:jc w:val="both"/>
        <w:outlineLvl w:val="2"/>
        <w:rPr>
          <w:rFonts w:ascii="Arial" w:hAnsi="Arial" w:cs="Arial"/>
        </w:rPr>
      </w:pPr>
    </w:p>
    <w:p w:rsidR="002D0464" w:rsidRPr="00FD069C" w:rsidRDefault="00ED427F">
      <w:pPr>
        <w:autoSpaceDE w:val="0"/>
        <w:autoSpaceDN w:val="0"/>
        <w:adjustRightInd w:val="0"/>
        <w:jc w:val="center"/>
        <w:outlineLvl w:val="2"/>
        <w:rPr>
          <w:rFonts w:ascii="Arial" w:hAnsi="Arial" w:cs="Arial"/>
        </w:rPr>
      </w:pPr>
      <w:r w:rsidRPr="00FD069C">
        <w:rPr>
          <w:rFonts w:ascii="Arial" w:hAnsi="Arial" w:cs="Arial"/>
        </w:rPr>
        <w:t xml:space="preserve">Сведения о многофункциональных центрах </w:t>
      </w:r>
    </w:p>
    <w:p w:rsidR="002D0464" w:rsidRPr="00FD069C" w:rsidRDefault="00ED427F">
      <w:pPr>
        <w:autoSpaceDE w:val="0"/>
        <w:autoSpaceDN w:val="0"/>
        <w:adjustRightInd w:val="0"/>
        <w:jc w:val="center"/>
        <w:outlineLvl w:val="2"/>
        <w:rPr>
          <w:rFonts w:ascii="Arial" w:hAnsi="Arial" w:cs="Arial"/>
        </w:rPr>
      </w:pPr>
      <w:r w:rsidRPr="00FD069C">
        <w:rPr>
          <w:rFonts w:ascii="Arial" w:hAnsi="Arial" w:cs="Arial"/>
        </w:rPr>
        <w:t>предоставления государственных и муниципальных услуг</w:t>
      </w:r>
      <w:r w:rsidRPr="00FD069C">
        <w:rPr>
          <w:rStyle w:val="a4"/>
          <w:rFonts w:ascii="Arial" w:hAnsi="Arial" w:cs="Arial"/>
        </w:rPr>
        <w:footnoteReference w:id="5"/>
      </w:r>
    </w:p>
    <w:p w:rsidR="002D0464" w:rsidRPr="00FD069C" w:rsidRDefault="002D0464">
      <w:pPr>
        <w:autoSpaceDE w:val="0"/>
        <w:autoSpaceDN w:val="0"/>
        <w:adjustRightInd w:val="0"/>
        <w:ind w:firstLine="540"/>
        <w:jc w:val="center"/>
        <w:outlineLvl w:val="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6705"/>
      </w:tblGrid>
      <w:tr w:rsidR="002D0464" w:rsidRPr="00FD069C">
        <w:tc>
          <w:tcPr>
            <w:tcW w:w="2808" w:type="dxa"/>
            <w:tcBorders>
              <w:top w:val="single" w:sz="4" w:space="0" w:color="auto"/>
              <w:left w:val="single" w:sz="4" w:space="0" w:color="auto"/>
              <w:bottom w:val="single" w:sz="4" w:space="0" w:color="auto"/>
              <w:right w:val="single" w:sz="4" w:space="0" w:color="auto"/>
            </w:tcBorders>
          </w:tcPr>
          <w:p w:rsidR="002D0464" w:rsidRPr="00FD069C" w:rsidRDefault="00ED427F">
            <w:pPr>
              <w:autoSpaceDE w:val="0"/>
              <w:autoSpaceDN w:val="0"/>
              <w:adjustRightInd w:val="0"/>
              <w:jc w:val="both"/>
              <w:outlineLvl w:val="2"/>
              <w:rPr>
                <w:rFonts w:ascii="Arial" w:hAnsi="Arial" w:cs="Arial"/>
              </w:rPr>
            </w:pPr>
            <w:r w:rsidRPr="00FD069C">
              <w:rPr>
                <w:rFonts w:ascii="Arial" w:hAnsi="Arial" w:cs="Arial"/>
              </w:rPr>
              <w:t>Место нахождения и почтовый адрес</w:t>
            </w:r>
          </w:p>
        </w:tc>
        <w:tc>
          <w:tcPr>
            <w:tcW w:w="6705" w:type="dxa"/>
            <w:tcBorders>
              <w:top w:val="single" w:sz="4" w:space="0" w:color="auto"/>
              <w:left w:val="single" w:sz="4" w:space="0" w:color="auto"/>
              <w:bottom w:val="single" w:sz="4" w:space="0" w:color="auto"/>
              <w:right w:val="single" w:sz="4" w:space="0" w:color="auto"/>
            </w:tcBorders>
          </w:tcPr>
          <w:p w:rsidR="002D0464" w:rsidRPr="00FD069C" w:rsidRDefault="002D0464">
            <w:pPr>
              <w:autoSpaceDE w:val="0"/>
              <w:autoSpaceDN w:val="0"/>
              <w:adjustRightInd w:val="0"/>
              <w:jc w:val="both"/>
              <w:outlineLvl w:val="2"/>
              <w:rPr>
                <w:rFonts w:ascii="Arial" w:hAnsi="Arial" w:cs="Arial"/>
              </w:rPr>
            </w:pPr>
          </w:p>
        </w:tc>
      </w:tr>
      <w:tr w:rsidR="002D0464" w:rsidRPr="00FD069C">
        <w:tc>
          <w:tcPr>
            <w:tcW w:w="2808" w:type="dxa"/>
            <w:tcBorders>
              <w:top w:val="single" w:sz="4" w:space="0" w:color="auto"/>
              <w:left w:val="single" w:sz="4" w:space="0" w:color="auto"/>
              <w:bottom w:val="single" w:sz="4" w:space="0" w:color="auto"/>
              <w:right w:val="single" w:sz="4" w:space="0" w:color="auto"/>
            </w:tcBorders>
          </w:tcPr>
          <w:p w:rsidR="002D0464" w:rsidRPr="00FD069C" w:rsidRDefault="00ED427F">
            <w:pPr>
              <w:autoSpaceDE w:val="0"/>
              <w:autoSpaceDN w:val="0"/>
              <w:adjustRightInd w:val="0"/>
              <w:jc w:val="both"/>
              <w:outlineLvl w:val="2"/>
              <w:rPr>
                <w:rFonts w:ascii="Arial" w:hAnsi="Arial" w:cs="Arial"/>
              </w:rPr>
            </w:pPr>
            <w:r w:rsidRPr="00FD069C">
              <w:rPr>
                <w:rFonts w:ascii="Arial" w:hAnsi="Arial" w:cs="Arial"/>
              </w:rPr>
              <w:t>График работы</w:t>
            </w:r>
          </w:p>
        </w:tc>
        <w:tc>
          <w:tcPr>
            <w:tcW w:w="6705" w:type="dxa"/>
            <w:tcBorders>
              <w:top w:val="single" w:sz="4" w:space="0" w:color="auto"/>
              <w:left w:val="single" w:sz="4" w:space="0" w:color="auto"/>
              <w:bottom w:val="single" w:sz="4" w:space="0" w:color="auto"/>
              <w:right w:val="single" w:sz="4" w:space="0" w:color="auto"/>
            </w:tcBorders>
          </w:tcPr>
          <w:p w:rsidR="002D0464" w:rsidRPr="00FD069C" w:rsidRDefault="002D0464">
            <w:pPr>
              <w:autoSpaceDE w:val="0"/>
              <w:autoSpaceDN w:val="0"/>
              <w:adjustRightInd w:val="0"/>
              <w:jc w:val="both"/>
              <w:outlineLvl w:val="2"/>
              <w:rPr>
                <w:rFonts w:ascii="Arial" w:hAnsi="Arial" w:cs="Arial"/>
              </w:rPr>
            </w:pPr>
          </w:p>
        </w:tc>
      </w:tr>
      <w:tr w:rsidR="002D0464" w:rsidRPr="00FD069C">
        <w:tc>
          <w:tcPr>
            <w:tcW w:w="2808" w:type="dxa"/>
            <w:tcBorders>
              <w:top w:val="single" w:sz="4" w:space="0" w:color="auto"/>
              <w:left w:val="single" w:sz="4" w:space="0" w:color="auto"/>
              <w:bottom w:val="single" w:sz="4" w:space="0" w:color="auto"/>
              <w:right w:val="single" w:sz="4" w:space="0" w:color="auto"/>
            </w:tcBorders>
          </w:tcPr>
          <w:p w:rsidR="002D0464" w:rsidRPr="00FD069C" w:rsidRDefault="00ED427F">
            <w:pPr>
              <w:autoSpaceDE w:val="0"/>
              <w:autoSpaceDN w:val="0"/>
              <w:adjustRightInd w:val="0"/>
              <w:jc w:val="both"/>
              <w:outlineLvl w:val="2"/>
              <w:rPr>
                <w:rFonts w:ascii="Arial" w:hAnsi="Arial" w:cs="Arial"/>
              </w:rPr>
            </w:pPr>
            <w:r w:rsidRPr="00FD069C">
              <w:rPr>
                <w:rFonts w:ascii="Arial" w:hAnsi="Arial" w:cs="Arial"/>
              </w:rPr>
              <w:t xml:space="preserve">Единый центр </w:t>
            </w:r>
            <w:proofErr w:type="gramStart"/>
            <w:r w:rsidRPr="00FD069C">
              <w:rPr>
                <w:rFonts w:ascii="Arial" w:hAnsi="Arial" w:cs="Arial"/>
              </w:rPr>
              <w:t>телефон-</w:t>
            </w:r>
            <w:proofErr w:type="spellStart"/>
            <w:r w:rsidRPr="00FD069C">
              <w:rPr>
                <w:rFonts w:ascii="Arial" w:hAnsi="Arial" w:cs="Arial"/>
              </w:rPr>
              <w:t>ного</w:t>
            </w:r>
            <w:proofErr w:type="spellEnd"/>
            <w:proofErr w:type="gramEnd"/>
            <w:r w:rsidRPr="00FD069C">
              <w:rPr>
                <w:rFonts w:ascii="Arial" w:hAnsi="Arial" w:cs="Arial"/>
              </w:rPr>
              <w:t xml:space="preserve"> обслуживания</w:t>
            </w:r>
          </w:p>
        </w:tc>
        <w:tc>
          <w:tcPr>
            <w:tcW w:w="6705" w:type="dxa"/>
            <w:tcBorders>
              <w:top w:val="single" w:sz="4" w:space="0" w:color="auto"/>
              <w:left w:val="single" w:sz="4" w:space="0" w:color="auto"/>
              <w:bottom w:val="single" w:sz="4" w:space="0" w:color="auto"/>
              <w:right w:val="single" w:sz="4" w:space="0" w:color="auto"/>
            </w:tcBorders>
          </w:tcPr>
          <w:p w:rsidR="002D0464" w:rsidRPr="00FD069C" w:rsidRDefault="002D0464">
            <w:pPr>
              <w:autoSpaceDE w:val="0"/>
              <w:autoSpaceDN w:val="0"/>
              <w:adjustRightInd w:val="0"/>
              <w:jc w:val="both"/>
              <w:outlineLvl w:val="2"/>
              <w:rPr>
                <w:rFonts w:ascii="Arial" w:hAnsi="Arial" w:cs="Arial"/>
              </w:rPr>
            </w:pPr>
          </w:p>
        </w:tc>
      </w:tr>
      <w:tr w:rsidR="002D0464" w:rsidRPr="00FD069C">
        <w:tc>
          <w:tcPr>
            <w:tcW w:w="2808" w:type="dxa"/>
            <w:tcBorders>
              <w:top w:val="single" w:sz="4" w:space="0" w:color="auto"/>
              <w:left w:val="single" w:sz="4" w:space="0" w:color="auto"/>
              <w:bottom w:val="single" w:sz="4" w:space="0" w:color="auto"/>
              <w:right w:val="single" w:sz="4" w:space="0" w:color="auto"/>
            </w:tcBorders>
          </w:tcPr>
          <w:p w:rsidR="002D0464" w:rsidRPr="00FD069C" w:rsidRDefault="00ED427F">
            <w:pPr>
              <w:autoSpaceDE w:val="0"/>
              <w:autoSpaceDN w:val="0"/>
              <w:adjustRightInd w:val="0"/>
              <w:jc w:val="both"/>
              <w:outlineLvl w:val="2"/>
              <w:rPr>
                <w:rFonts w:ascii="Arial" w:hAnsi="Arial" w:cs="Arial"/>
              </w:rPr>
            </w:pPr>
            <w:r w:rsidRPr="00FD069C">
              <w:rPr>
                <w:rFonts w:ascii="Arial" w:hAnsi="Arial" w:cs="Arial"/>
              </w:rPr>
              <w:t xml:space="preserve">Телефон центра </w:t>
            </w:r>
            <w:proofErr w:type="gramStart"/>
            <w:r w:rsidRPr="00FD069C">
              <w:rPr>
                <w:rFonts w:ascii="Arial" w:hAnsi="Arial" w:cs="Arial"/>
              </w:rPr>
              <w:t>теле-</w:t>
            </w:r>
            <w:proofErr w:type="spellStart"/>
            <w:r w:rsidRPr="00FD069C">
              <w:rPr>
                <w:rFonts w:ascii="Arial" w:hAnsi="Arial" w:cs="Arial"/>
              </w:rPr>
              <w:t>фонного</w:t>
            </w:r>
            <w:proofErr w:type="spellEnd"/>
            <w:proofErr w:type="gramEnd"/>
            <w:r w:rsidRPr="00FD069C">
              <w:rPr>
                <w:rFonts w:ascii="Arial" w:hAnsi="Arial" w:cs="Arial"/>
              </w:rPr>
              <w:t xml:space="preserve"> обслуживания</w:t>
            </w:r>
          </w:p>
        </w:tc>
        <w:tc>
          <w:tcPr>
            <w:tcW w:w="6705" w:type="dxa"/>
            <w:tcBorders>
              <w:top w:val="single" w:sz="4" w:space="0" w:color="auto"/>
              <w:left w:val="single" w:sz="4" w:space="0" w:color="auto"/>
              <w:bottom w:val="single" w:sz="4" w:space="0" w:color="auto"/>
              <w:right w:val="single" w:sz="4" w:space="0" w:color="auto"/>
            </w:tcBorders>
          </w:tcPr>
          <w:p w:rsidR="002D0464" w:rsidRPr="00FD069C" w:rsidRDefault="002D0464">
            <w:pPr>
              <w:autoSpaceDE w:val="0"/>
              <w:autoSpaceDN w:val="0"/>
              <w:adjustRightInd w:val="0"/>
              <w:jc w:val="both"/>
              <w:outlineLvl w:val="2"/>
              <w:rPr>
                <w:rFonts w:ascii="Arial" w:hAnsi="Arial" w:cs="Arial"/>
              </w:rPr>
            </w:pPr>
          </w:p>
        </w:tc>
      </w:tr>
      <w:tr w:rsidR="002D0464" w:rsidRPr="00FD069C">
        <w:tc>
          <w:tcPr>
            <w:tcW w:w="2808" w:type="dxa"/>
            <w:tcBorders>
              <w:top w:val="single" w:sz="4" w:space="0" w:color="auto"/>
              <w:left w:val="single" w:sz="4" w:space="0" w:color="auto"/>
              <w:bottom w:val="single" w:sz="4" w:space="0" w:color="auto"/>
              <w:right w:val="single" w:sz="4" w:space="0" w:color="auto"/>
            </w:tcBorders>
          </w:tcPr>
          <w:p w:rsidR="002D0464" w:rsidRPr="00FD069C" w:rsidRDefault="00ED427F">
            <w:pPr>
              <w:autoSpaceDE w:val="0"/>
              <w:autoSpaceDN w:val="0"/>
              <w:adjustRightInd w:val="0"/>
              <w:jc w:val="both"/>
              <w:outlineLvl w:val="2"/>
              <w:rPr>
                <w:rFonts w:ascii="Arial" w:hAnsi="Arial" w:cs="Arial"/>
              </w:rPr>
            </w:pPr>
            <w:r w:rsidRPr="00FD069C">
              <w:rPr>
                <w:rFonts w:ascii="Arial" w:hAnsi="Arial" w:cs="Arial"/>
              </w:rPr>
              <w:t>Интернет – сайт МФЦ</w:t>
            </w:r>
          </w:p>
        </w:tc>
        <w:tc>
          <w:tcPr>
            <w:tcW w:w="6705" w:type="dxa"/>
            <w:tcBorders>
              <w:top w:val="single" w:sz="4" w:space="0" w:color="auto"/>
              <w:left w:val="single" w:sz="4" w:space="0" w:color="auto"/>
              <w:bottom w:val="single" w:sz="4" w:space="0" w:color="auto"/>
              <w:right w:val="single" w:sz="4" w:space="0" w:color="auto"/>
            </w:tcBorders>
          </w:tcPr>
          <w:p w:rsidR="002D0464" w:rsidRPr="00FD069C" w:rsidRDefault="002D0464">
            <w:pPr>
              <w:autoSpaceDE w:val="0"/>
              <w:autoSpaceDN w:val="0"/>
              <w:adjustRightInd w:val="0"/>
              <w:jc w:val="both"/>
              <w:outlineLvl w:val="2"/>
              <w:rPr>
                <w:rFonts w:ascii="Arial" w:hAnsi="Arial" w:cs="Arial"/>
                <w:lang w:val="en-US"/>
              </w:rPr>
            </w:pPr>
          </w:p>
        </w:tc>
      </w:tr>
      <w:tr w:rsidR="002D0464" w:rsidRPr="00FD069C">
        <w:tc>
          <w:tcPr>
            <w:tcW w:w="2808" w:type="dxa"/>
            <w:tcBorders>
              <w:top w:val="single" w:sz="4" w:space="0" w:color="auto"/>
              <w:left w:val="single" w:sz="4" w:space="0" w:color="auto"/>
              <w:bottom w:val="single" w:sz="4" w:space="0" w:color="auto"/>
              <w:right w:val="single" w:sz="4" w:space="0" w:color="auto"/>
            </w:tcBorders>
          </w:tcPr>
          <w:p w:rsidR="002D0464" w:rsidRPr="00FD069C" w:rsidRDefault="00ED427F">
            <w:pPr>
              <w:autoSpaceDE w:val="0"/>
              <w:autoSpaceDN w:val="0"/>
              <w:adjustRightInd w:val="0"/>
              <w:jc w:val="both"/>
              <w:outlineLvl w:val="2"/>
              <w:rPr>
                <w:rFonts w:ascii="Arial" w:hAnsi="Arial" w:cs="Arial"/>
              </w:rPr>
            </w:pPr>
            <w:r w:rsidRPr="00FD069C">
              <w:rPr>
                <w:rFonts w:ascii="Arial" w:hAnsi="Arial" w:cs="Arial"/>
              </w:rPr>
              <w:t xml:space="preserve">Адрес </w:t>
            </w:r>
            <w:proofErr w:type="gramStart"/>
            <w:r w:rsidRPr="00FD069C">
              <w:rPr>
                <w:rFonts w:ascii="Arial" w:hAnsi="Arial" w:cs="Arial"/>
              </w:rPr>
              <w:t>электронной</w:t>
            </w:r>
            <w:proofErr w:type="gramEnd"/>
            <w:r w:rsidRPr="00FD069C">
              <w:rPr>
                <w:rFonts w:ascii="Arial" w:hAnsi="Arial" w:cs="Arial"/>
              </w:rPr>
              <w:t xml:space="preserve"> </w:t>
            </w:r>
            <w:proofErr w:type="spellStart"/>
            <w:r w:rsidRPr="00FD069C">
              <w:rPr>
                <w:rFonts w:ascii="Arial" w:hAnsi="Arial" w:cs="Arial"/>
              </w:rPr>
              <w:t>поч</w:t>
            </w:r>
            <w:proofErr w:type="spellEnd"/>
            <w:r w:rsidRPr="00FD069C">
              <w:rPr>
                <w:rFonts w:ascii="Arial" w:hAnsi="Arial" w:cs="Arial"/>
              </w:rPr>
              <w:t>-ты</w:t>
            </w:r>
          </w:p>
        </w:tc>
        <w:tc>
          <w:tcPr>
            <w:tcW w:w="6705" w:type="dxa"/>
            <w:tcBorders>
              <w:top w:val="single" w:sz="4" w:space="0" w:color="auto"/>
              <w:left w:val="single" w:sz="4" w:space="0" w:color="auto"/>
              <w:bottom w:val="single" w:sz="4" w:space="0" w:color="auto"/>
              <w:right w:val="single" w:sz="4" w:space="0" w:color="auto"/>
            </w:tcBorders>
          </w:tcPr>
          <w:p w:rsidR="002D0464" w:rsidRPr="00FD069C" w:rsidRDefault="002D0464">
            <w:pPr>
              <w:autoSpaceDE w:val="0"/>
              <w:autoSpaceDN w:val="0"/>
              <w:adjustRightInd w:val="0"/>
              <w:jc w:val="both"/>
              <w:outlineLvl w:val="2"/>
              <w:rPr>
                <w:rFonts w:ascii="Arial" w:hAnsi="Arial" w:cs="Arial"/>
                <w:lang w:val="en-US"/>
              </w:rPr>
            </w:pPr>
          </w:p>
        </w:tc>
      </w:tr>
    </w:tbl>
    <w:p w:rsidR="002D0464" w:rsidRPr="00FD069C" w:rsidRDefault="002D0464">
      <w:pPr>
        <w:autoSpaceDE w:val="0"/>
        <w:autoSpaceDN w:val="0"/>
        <w:adjustRightInd w:val="0"/>
        <w:outlineLvl w:val="2"/>
        <w:rPr>
          <w:rFonts w:ascii="Arial" w:hAnsi="Arial" w:cs="Arial"/>
        </w:rPr>
      </w:pPr>
    </w:p>
    <w:p w:rsidR="002D0464" w:rsidRPr="00FD069C" w:rsidRDefault="002D0464">
      <w:pPr>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Pr="00FD069C" w:rsidRDefault="002D0464">
      <w:pPr>
        <w:autoSpaceDE w:val="0"/>
        <w:autoSpaceDN w:val="0"/>
        <w:adjustRightInd w:val="0"/>
        <w:spacing w:line="240" w:lineRule="exact"/>
        <w:ind w:firstLine="5670"/>
        <w:outlineLvl w:val="2"/>
        <w:rPr>
          <w:rFonts w:ascii="Arial" w:hAnsi="Arial" w:cs="Arial"/>
        </w:rPr>
      </w:pPr>
    </w:p>
    <w:p w:rsidR="002D0464" w:rsidRDefault="002D0464">
      <w:pPr>
        <w:autoSpaceDE w:val="0"/>
        <w:autoSpaceDN w:val="0"/>
        <w:adjustRightInd w:val="0"/>
        <w:spacing w:line="240" w:lineRule="exact"/>
        <w:ind w:firstLine="5670"/>
        <w:outlineLvl w:val="2"/>
        <w:rPr>
          <w:rFonts w:ascii="Arial" w:hAnsi="Arial" w:cs="Arial"/>
        </w:rPr>
      </w:pPr>
    </w:p>
    <w:p w:rsidR="00FD069C" w:rsidRDefault="00FD069C">
      <w:pPr>
        <w:autoSpaceDE w:val="0"/>
        <w:autoSpaceDN w:val="0"/>
        <w:adjustRightInd w:val="0"/>
        <w:spacing w:line="240" w:lineRule="exact"/>
        <w:ind w:firstLine="5670"/>
        <w:outlineLvl w:val="2"/>
        <w:rPr>
          <w:rFonts w:ascii="Arial" w:hAnsi="Arial" w:cs="Arial"/>
        </w:rPr>
      </w:pPr>
    </w:p>
    <w:p w:rsidR="00FD069C" w:rsidRDefault="00FD069C">
      <w:pPr>
        <w:autoSpaceDE w:val="0"/>
        <w:autoSpaceDN w:val="0"/>
        <w:adjustRightInd w:val="0"/>
        <w:spacing w:line="240" w:lineRule="exact"/>
        <w:ind w:firstLine="5670"/>
        <w:outlineLvl w:val="2"/>
        <w:rPr>
          <w:rFonts w:ascii="Arial" w:hAnsi="Arial" w:cs="Arial"/>
        </w:rPr>
      </w:pPr>
    </w:p>
    <w:p w:rsidR="00FD069C" w:rsidRPr="00FD069C" w:rsidRDefault="00FD069C">
      <w:pPr>
        <w:autoSpaceDE w:val="0"/>
        <w:autoSpaceDN w:val="0"/>
        <w:adjustRightInd w:val="0"/>
        <w:spacing w:line="240" w:lineRule="exact"/>
        <w:ind w:firstLine="5670"/>
        <w:outlineLvl w:val="2"/>
        <w:rPr>
          <w:rFonts w:ascii="Arial" w:hAnsi="Arial" w:cs="Arial"/>
        </w:rPr>
      </w:pPr>
    </w:p>
    <w:p w:rsidR="002D0464" w:rsidRPr="00FD069C" w:rsidRDefault="002D0464">
      <w:pPr>
        <w:tabs>
          <w:tab w:val="left" w:pos="7088"/>
        </w:tabs>
        <w:autoSpaceDE w:val="0"/>
        <w:autoSpaceDN w:val="0"/>
        <w:adjustRightInd w:val="0"/>
        <w:spacing w:line="240" w:lineRule="exact"/>
        <w:ind w:right="2125"/>
        <w:jc w:val="right"/>
        <w:outlineLvl w:val="2"/>
        <w:rPr>
          <w:rFonts w:ascii="Arial" w:hAnsi="Arial" w:cs="Arial"/>
        </w:rPr>
      </w:pPr>
    </w:p>
    <w:p w:rsidR="002D0464" w:rsidRPr="00FD069C" w:rsidRDefault="002D0464">
      <w:pPr>
        <w:tabs>
          <w:tab w:val="left" w:pos="7088"/>
        </w:tabs>
        <w:autoSpaceDE w:val="0"/>
        <w:autoSpaceDN w:val="0"/>
        <w:adjustRightInd w:val="0"/>
        <w:spacing w:line="240" w:lineRule="exact"/>
        <w:ind w:right="2125"/>
        <w:jc w:val="right"/>
        <w:outlineLvl w:val="2"/>
        <w:rPr>
          <w:rFonts w:ascii="Arial" w:hAnsi="Arial" w:cs="Arial"/>
        </w:rPr>
      </w:pPr>
    </w:p>
    <w:p w:rsidR="002D0464" w:rsidRPr="00FD069C" w:rsidRDefault="00ED427F">
      <w:pPr>
        <w:tabs>
          <w:tab w:val="left" w:pos="7088"/>
        </w:tabs>
        <w:autoSpaceDE w:val="0"/>
        <w:autoSpaceDN w:val="0"/>
        <w:adjustRightInd w:val="0"/>
        <w:spacing w:line="240" w:lineRule="exact"/>
        <w:ind w:right="2125"/>
        <w:jc w:val="right"/>
        <w:outlineLvl w:val="2"/>
        <w:rPr>
          <w:rFonts w:ascii="Arial" w:hAnsi="Arial" w:cs="Arial"/>
        </w:rPr>
      </w:pPr>
      <w:r w:rsidRPr="00FD069C">
        <w:rPr>
          <w:rFonts w:ascii="Arial" w:hAnsi="Arial" w:cs="Arial"/>
        </w:rPr>
        <w:lastRenderedPageBreak/>
        <w:t>Приложение 3</w:t>
      </w:r>
    </w:p>
    <w:p w:rsidR="002D0464" w:rsidRPr="00FD069C" w:rsidRDefault="00ED427F">
      <w:pPr>
        <w:spacing w:line="240" w:lineRule="exact"/>
        <w:ind w:left="5670"/>
        <w:jc w:val="both"/>
        <w:rPr>
          <w:rFonts w:ascii="Arial" w:hAnsi="Arial" w:cs="Arial"/>
        </w:rPr>
      </w:pPr>
      <w:r w:rsidRPr="00FD069C">
        <w:rPr>
          <w:rFonts w:ascii="Arial" w:hAnsi="Arial" w:cs="Arial"/>
        </w:rPr>
        <w:t>к Административному регламенту</w:t>
      </w:r>
    </w:p>
    <w:p w:rsidR="002D0464" w:rsidRPr="00FD069C" w:rsidRDefault="00ED427F">
      <w:pPr>
        <w:spacing w:line="240" w:lineRule="exact"/>
        <w:ind w:left="5670"/>
        <w:jc w:val="both"/>
        <w:rPr>
          <w:rFonts w:ascii="Arial" w:hAnsi="Arial" w:cs="Arial"/>
        </w:rPr>
      </w:pPr>
      <w:r w:rsidRPr="00FD069C">
        <w:rPr>
          <w:rFonts w:ascii="Arial" w:hAnsi="Arial" w:cs="Arial"/>
        </w:rPr>
        <w:t xml:space="preserve">предоставления </w:t>
      </w:r>
      <w:proofErr w:type="gramStart"/>
      <w:r w:rsidRPr="00FD069C">
        <w:rPr>
          <w:rFonts w:ascii="Arial" w:hAnsi="Arial" w:cs="Arial"/>
        </w:rPr>
        <w:t>муниципальной</w:t>
      </w:r>
      <w:proofErr w:type="gramEnd"/>
      <w:r w:rsidRPr="00FD069C">
        <w:rPr>
          <w:rFonts w:ascii="Arial" w:hAnsi="Arial" w:cs="Arial"/>
        </w:rPr>
        <w:t xml:space="preserve"> ус-</w:t>
      </w:r>
      <w:proofErr w:type="spellStart"/>
      <w:r w:rsidRPr="00FD069C">
        <w:rPr>
          <w:rFonts w:ascii="Arial" w:hAnsi="Arial" w:cs="Arial"/>
        </w:rPr>
        <w:t>луги</w:t>
      </w:r>
      <w:proofErr w:type="spellEnd"/>
      <w:r w:rsidRPr="00FD069C">
        <w:rPr>
          <w:rFonts w:ascii="Arial" w:hAnsi="Arial" w:cs="Arial"/>
        </w:rPr>
        <w:t xml:space="preserve"> </w:t>
      </w:r>
      <w:r w:rsidRPr="00FD069C">
        <w:rPr>
          <w:rStyle w:val="a7"/>
          <w:rFonts w:ascii="Arial" w:hAnsi="Arial" w:cs="Arial"/>
          <w:b w:val="0"/>
        </w:rPr>
        <w:t>«</w:t>
      </w:r>
      <w:r w:rsidRPr="00FD069C">
        <w:rPr>
          <w:rFonts w:ascii="Arial" w:hAnsi="Arial" w:cs="Arial"/>
        </w:rPr>
        <w:t xml:space="preserve">Присвоение (изменение, аннулирование) адресов объектам недвижимого имущества, в том </w:t>
      </w:r>
      <w:proofErr w:type="spellStart"/>
      <w:r w:rsidRPr="00FD069C">
        <w:rPr>
          <w:rFonts w:ascii="Arial" w:hAnsi="Arial" w:cs="Arial"/>
        </w:rPr>
        <w:t>чи-сле</w:t>
      </w:r>
      <w:proofErr w:type="spellEnd"/>
      <w:r w:rsidRPr="00FD069C">
        <w:rPr>
          <w:rFonts w:ascii="Arial" w:hAnsi="Arial" w:cs="Arial"/>
        </w:rPr>
        <w:t xml:space="preserve"> земельным участкам, зданиям, сооружениям, помещениям и объектам незавершенного строи-</w:t>
      </w:r>
      <w:proofErr w:type="spellStart"/>
      <w:r w:rsidRPr="00FD069C">
        <w:rPr>
          <w:rFonts w:ascii="Arial" w:hAnsi="Arial" w:cs="Arial"/>
        </w:rPr>
        <w:t>тельства</w:t>
      </w:r>
      <w:proofErr w:type="spellEnd"/>
      <w:r w:rsidRPr="00FD069C">
        <w:rPr>
          <w:rStyle w:val="a7"/>
          <w:rFonts w:ascii="Arial" w:hAnsi="Arial" w:cs="Arial"/>
          <w:b w:val="0"/>
        </w:rPr>
        <w:t>»</w:t>
      </w:r>
    </w:p>
    <w:p w:rsidR="002D0464" w:rsidRPr="00FD069C" w:rsidRDefault="002D0464">
      <w:pPr>
        <w:jc w:val="right"/>
        <w:rPr>
          <w:rStyle w:val="a7"/>
          <w:rFonts w:ascii="Arial" w:hAnsi="Arial" w:cs="Arial"/>
          <w:b w:val="0"/>
          <w:bCs w:val="0"/>
        </w:rPr>
      </w:pPr>
    </w:p>
    <w:p w:rsidR="002D0464" w:rsidRPr="00FD069C" w:rsidRDefault="00ED427F">
      <w:pPr>
        <w:jc w:val="center"/>
        <w:rPr>
          <w:rFonts w:ascii="Arial" w:hAnsi="Arial" w:cs="Arial"/>
        </w:rPr>
      </w:pPr>
      <w:r w:rsidRPr="00FD069C">
        <w:rPr>
          <w:rStyle w:val="a7"/>
          <w:rFonts w:ascii="Arial" w:hAnsi="Arial" w:cs="Arial"/>
          <w:bCs w:val="0"/>
        </w:rPr>
        <w:t xml:space="preserve">Блок-схема последовательности административных процедур при предоставлении </w:t>
      </w:r>
      <w:r w:rsidRPr="00FD069C">
        <w:rPr>
          <w:rFonts w:ascii="Arial" w:hAnsi="Arial" w:cs="Arial"/>
          <w:b/>
        </w:rPr>
        <w:t>муниципальной услуги «Присвоение (изменение, аннулирование) адреса объекту недвижимости»</w:t>
      </w:r>
      <w:r w:rsidRPr="00FD069C">
        <w:rPr>
          <w:rFonts w:ascii="Arial" w:hAnsi="Arial" w:cs="Arial"/>
        </w:rPr>
        <w:t xml:space="preserve"> </w:t>
      </w:r>
    </w:p>
    <w:p w:rsidR="002D0464" w:rsidRPr="00FD069C" w:rsidRDefault="002D0464">
      <w:pPr>
        <w:tabs>
          <w:tab w:val="left" w:pos="4239"/>
        </w:tabs>
        <w:autoSpaceDE w:val="0"/>
        <w:autoSpaceDN w:val="0"/>
        <w:adjustRightInd w:val="0"/>
        <w:ind w:firstLine="540"/>
        <w:jc w:val="right"/>
        <w:outlineLvl w:val="2"/>
        <w:rPr>
          <w:rFonts w:ascii="Arial" w:hAnsi="Arial" w:cs="Arial"/>
          <w:b/>
        </w:rPr>
      </w:pPr>
    </w:p>
    <w:p w:rsidR="002D0464" w:rsidRPr="00FD069C" w:rsidRDefault="00ED427F">
      <w:pPr>
        <w:rPr>
          <w:rFonts w:ascii="Arial" w:hAnsi="Arial" w:cs="Arial"/>
        </w:rPr>
      </w:pPr>
      <w:r w:rsidRPr="00FD069C">
        <w:rPr>
          <w:rFonts w:ascii="Arial" w:hAnsi="Arial" w:cs="Arial"/>
          <w:noProof/>
        </w:rPr>
        <mc:AlternateContent>
          <mc:Choice Requires="wps">
            <w:drawing>
              <wp:anchor distT="45720" distB="45720" distL="114300" distR="114300" simplePos="0" relativeHeight="251659264" behindDoc="0" locked="0" layoutInCell="1" allowOverlap="1" wp14:anchorId="135D1399" wp14:editId="74C590AC">
                <wp:simplePos x="0" y="0"/>
                <wp:positionH relativeFrom="column">
                  <wp:posOffset>558800</wp:posOffset>
                </wp:positionH>
                <wp:positionV relativeFrom="paragraph">
                  <wp:posOffset>224790</wp:posOffset>
                </wp:positionV>
                <wp:extent cx="1934210" cy="838200"/>
                <wp:effectExtent l="4445" t="4445" r="12065" b="10795"/>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838200"/>
                        </a:xfrm>
                        <a:prstGeom prst="rect">
                          <a:avLst/>
                        </a:prstGeom>
                        <a:solidFill>
                          <a:srgbClr val="FFFFFF"/>
                        </a:solidFill>
                        <a:ln w="9525">
                          <a:solidFill>
                            <a:srgbClr val="000000"/>
                          </a:solidFill>
                          <a:miter lim="800000"/>
                        </a:ln>
                        <a:effectLst/>
                      </wps:spPr>
                      <wps:txbx>
                        <w:txbxContent>
                          <w:p w:rsidR="002D0464" w:rsidRDefault="00ED427F">
                            <w:pPr>
                              <w:jc w:val="center"/>
                            </w:pPr>
                            <w:r>
                              <w:t>Формирование и направление межведомственных запросов</w:t>
                            </w:r>
                          </w:p>
                        </w:txbxContent>
                      </wps:txbx>
                      <wps:bodyPr rot="0" vert="horz" wrap="square" lIns="91440" tIns="45720" rIns="91440" bIns="45720" anchor="t" anchorCtr="0">
                        <a:noAutofit/>
                      </wps:bodyPr>
                    </wps:wsp>
                  </a:graphicData>
                </a:graphic>
              </wp:anchor>
            </w:drawing>
          </mc:Choice>
          <mc:Fallback xmlns:w15="http://schemas.microsoft.com/office/word/2012/wordml" xmlns:wpsCustomData="http://www.wps.cn/officeDocument/2013/wpsCustomData">
            <w:pict>
              <v:shape id="Надпись 2" o:spid="_x0000_s1026" o:spt="202" type="#_x0000_t202" style="position:absolute;left:0pt;margin-left:44pt;margin-top:17.7pt;height:66pt;width:152.3pt;mso-wrap-distance-bottom:3.6pt;mso-wrap-distance-left:9pt;mso-wrap-distance-right:9pt;mso-wrap-distance-top:3.6pt;z-index:251659264;mso-width-relative:margin;mso-height-relative:margin;" fillcolor="#FFFFFF" filled="t" stroked="t" coordsize="21600,21600" o:gfxdata="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NQWyFNkAAAAJAQAADwAAAAAAAAAB&#10;ACAAAAAiAAAAZHJzL2Rvd25yZXYueG1sUEsBAhQAFAAAAAgAh07iQHvf1J9IAgAAjgQAAA4AAAAA&#10;AAAAAQAgAAAAKAEAAGRycy9lMm9Eb2MueG1sUEsFBgAAAAAGAAYAWQEAAOIFAAAAAA==&#10;">
                <v:fill on="t" focussize="0,0"/>
                <v:stroke color="#000000" miterlimit="8" joinstyle="miter"/>
                <v:imagedata o:title=""/>
                <o:lock v:ext="edit" aspectratio="f"/>
                <v:textbox>
                  <w:txbxContent>
                    <w:p w14:paraId="5CCC641D">
                      <w:pPr>
                        <w:jc w:val="center"/>
                      </w:pPr>
                      <w:r>
                        <w:t>Формирование и направление межведомственных запросов</w:t>
                      </w:r>
                    </w:p>
                  </w:txbxContent>
                </v:textbox>
                <w10:wrap type="square"/>
              </v:shape>
            </w:pict>
          </mc:Fallback>
        </mc:AlternateContent>
      </w:r>
      <w:r w:rsidRPr="00FD069C">
        <w:rPr>
          <w:rFonts w:ascii="Arial" w:hAnsi="Arial" w:cs="Arial"/>
          <w:noProof/>
        </w:rPr>
        <mc:AlternateContent>
          <mc:Choice Requires="wps">
            <w:drawing>
              <wp:anchor distT="45720" distB="45720" distL="114300" distR="114300" simplePos="0" relativeHeight="251660288" behindDoc="0" locked="0" layoutInCell="1" allowOverlap="1" wp14:anchorId="5A4C15C0" wp14:editId="33EB4157">
                <wp:simplePos x="0" y="0"/>
                <wp:positionH relativeFrom="column">
                  <wp:posOffset>3368675</wp:posOffset>
                </wp:positionH>
                <wp:positionV relativeFrom="paragraph">
                  <wp:posOffset>224790</wp:posOffset>
                </wp:positionV>
                <wp:extent cx="1934210" cy="838200"/>
                <wp:effectExtent l="4445" t="4445" r="12065" b="1079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838200"/>
                        </a:xfrm>
                        <a:prstGeom prst="rect">
                          <a:avLst/>
                        </a:prstGeom>
                        <a:solidFill>
                          <a:srgbClr val="FFFFFF"/>
                        </a:solidFill>
                        <a:ln w="9525">
                          <a:solidFill>
                            <a:srgbClr val="000000"/>
                          </a:solidFill>
                          <a:miter lim="800000"/>
                        </a:ln>
                        <a:effectLst/>
                      </wps:spPr>
                      <wps:txbx>
                        <w:txbxContent>
                          <w:p w:rsidR="002D0464" w:rsidRDefault="00ED427F">
                            <w:pPr>
                              <w:jc w:val="center"/>
                            </w:pPr>
                            <w:r>
                              <w:t>Прием документов для присвоения, изменения и аннулирования адресов</w:t>
                            </w:r>
                          </w:p>
                        </w:txbxContent>
                      </wps:txbx>
                      <wps:bodyPr rot="0" vert="horz" wrap="square" lIns="91440" tIns="45720" rIns="91440" bIns="45720" anchor="t" anchorCtr="0">
                        <a:noAutofit/>
                      </wps:bodyPr>
                    </wps:wsp>
                  </a:graphicData>
                </a:graphic>
              </wp:anchor>
            </w:drawing>
          </mc:Choice>
          <mc:Fallback xmlns:w15="http://schemas.microsoft.com/office/word/2012/wordml" xmlns:wpsCustomData="http://www.wps.cn/officeDocument/2013/wpsCustomData">
            <w:pict>
              <v:shape id="Надпись 2" o:spid="_x0000_s1026" o:spt="202" type="#_x0000_t202" style="position:absolute;left:0pt;margin-left:265.25pt;margin-top:17.7pt;height:66pt;width:152.3pt;mso-wrap-distance-bottom:3.6pt;mso-wrap-distance-left:9pt;mso-wrap-distance-right:9pt;mso-wrap-distance-top:3.6pt;z-index:251660288;mso-width-relative:margin;mso-height-relative:margin;" fillcolor="#FFFFFF" filled="t" stroked="t" coordsize="21600,21600" o:gfxdata="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lUj5z2gAAAAoBAAAPAAAAAAAA&#10;AAEAIAAAACIAAABkcnMvZG93bnJldi54bWxQSwECFAAUAAAACACHTuJAMeyXKkkCAACQBAAADgAA&#10;AAAAAAABACAAAAApAQAAZHJzL2Uyb0RvYy54bWxQSwUGAAAAAAYABgBZAQAA5AUAAAAA&#10;">
                <v:fill on="t" focussize="0,0"/>
                <v:stroke color="#000000" miterlimit="8" joinstyle="miter"/>
                <v:imagedata o:title=""/>
                <o:lock v:ext="edit" aspectratio="f"/>
                <v:textbox>
                  <w:txbxContent>
                    <w:p w14:paraId="48ED0490">
                      <w:pPr>
                        <w:jc w:val="center"/>
                      </w:pPr>
                      <w:r>
                        <w:t>Прием документов для присвоения, изменения и аннулирования адресов</w:t>
                      </w:r>
                    </w:p>
                  </w:txbxContent>
                </v:textbox>
                <w10:wrap type="square"/>
              </v:shape>
            </w:pict>
          </mc:Fallback>
        </mc:AlternateContent>
      </w:r>
    </w:p>
    <w:p w:rsidR="002D0464" w:rsidRPr="00FD069C" w:rsidRDefault="00ED427F">
      <w:pPr>
        <w:rPr>
          <w:rFonts w:ascii="Arial" w:hAnsi="Arial" w:cs="Arial"/>
        </w:rPr>
      </w:pPr>
      <w:r w:rsidRPr="00FD069C">
        <w:rPr>
          <w:rFonts w:ascii="Arial" w:hAnsi="Arial" w:cs="Arial"/>
          <w:noProof/>
        </w:rPr>
        <mc:AlternateContent>
          <mc:Choice Requires="wps">
            <w:drawing>
              <wp:anchor distT="0" distB="0" distL="114300" distR="114300" simplePos="0" relativeHeight="251661312" behindDoc="0" locked="0" layoutInCell="1" allowOverlap="1" wp14:anchorId="6336713B" wp14:editId="3AA2E157">
                <wp:simplePos x="0" y="0"/>
                <wp:positionH relativeFrom="column">
                  <wp:posOffset>2691765</wp:posOffset>
                </wp:positionH>
                <wp:positionV relativeFrom="paragraph">
                  <wp:posOffset>3672840</wp:posOffset>
                </wp:positionV>
                <wp:extent cx="0" cy="1524000"/>
                <wp:effectExtent l="4445" t="0" r="10795" b="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0" cy="15240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5="http://schemas.microsoft.com/office/word/2012/wordml" xmlns:wpsCustomData="http://www.wps.cn/officeDocument/2013/wpsCustomData">
            <w:pict>
              <v:line id="Прямая соединительная линия 26" o:spid="_x0000_s1026" o:spt="20" style="position:absolute;left:0pt;margin-left:211.95pt;margin-top:289.2pt;height:120pt;width:0pt;z-index:251661312;mso-width-relative:page;mso-height-relative:margin;" filled="f" stroked="t" coordsize="21600,21600" o:gfxdata="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8DmGb1wAAAAsBAAAPAAAAAAAA&#10;AAEAIAAAACIAAABkcnMvZG93bnJldi54bWxQSwECFAAUAAAACACHTuJAODzpLRMCAAD6AwAADgAA&#10;AAAAAAABACAAAAAmAQAAZHJzL2Uyb0RvYy54bWxQSwUGAAAAAAYABgBZAQAAqwUAAAAA&#10;">
                <v:fill on="f" focussize="0,0"/>
                <v:stroke weight="0.5pt" color="#000000" miterlimit="8" joinstyle="miter"/>
                <v:imagedata o:title=""/>
                <o:lock v:ext="edit" aspectratio="f"/>
              </v:line>
            </w:pict>
          </mc:Fallback>
        </mc:AlternateContent>
      </w:r>
      <w:r w:rsidRPr="00FD069C">
        <w:rPr>
          <w:rFonts w:ascii="Arial" w:hAnsi="Arial" w:cs="Arial"/>
          <w:noProof/>
        </w:rPr>
        <mc:AlternateContent>
          <mc:Choice Requires="wps">
            <w:drawing>
              <wp:anchor distT="0" distB="0" distL="114300" distR="114300" simplePos="0" relativeHeight="251664384" behindDoc="0" locked="0" layoutInCell="1" allowOverlap="1" wp14:anchorId="4D463637" wp14:editId="199AA796">
                <wp:simplePos x="0" y="0"/>
                <wp:positionH relativeFrom="column">
                  <wp:posOffset>471805</wp:posOffset>
                </wp:positionH>
                <wp:positionV relativeFrom="paragraph">
                  <wp:posOffset>2710815</wp:posOffset>
                </wp:positionV>
                <wp:extent cx="4591685" cy="9525"/>
                <wp:effectExtent l="0" t="4445" r="10795" b="8890"/>
                <wp:wrapNone/>
                <wp:docPr id="11" name="Прямая соединительная линия 11"/>
                <wp:cNvGraphicFramePr/>
                <a:graphic xmlns:a="http://schemas.openxmlformats.org/drawingml/2006/main">
                  <a:graphicData uri="http://schemas.microsoft.com/office/word/2010/wordprocessingShape">
                    <wps:wsp>
                      <wps:cNvCnPr/>
                      <wps:spPr>
                        <a:xfrm flipV="1">
                          <a:off x="0" y="0"/>
                          <a:ext cx="4591685"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11"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37.15pt,213.45pt" to="398.7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" strokecolor="windowText" strokeweight=".5pt">
                <v:stroke joinstyle="miter"/>
              </v:line>
            </w:pict>
          </mc:Fallback>
        </mc:AlternateContent>
      </w:r>
      <w:r w:rsidRPr="00FD069C">
        <w:rPr>
          <w:rFonts w:ascii="Arial" w:hAnsi="Arial" w:cs="Arial"/>
          <w:noProof/>
        </w:rPr>
        <mc:AlternateContent>
          <mc:Choice Requires="wps">
            <w:drawing>
              <wp:anchor distT="45720" distB="45720" distL="114300" distR="114300" simplePos="0" relativeHeight="251665408" behindDoc="0" locked="0" layoutInCell="1" allowOverlap="1" wp14:anchorId="5D1BE388" wp14:editId="11F4C189">
                <wp:simplePos x="0" y="0"/>
                <wp:positionH relativeFrom="column">
                  <wp:posOffset>-366395</wp:posOffset>
                </wp:positionH>
                <wp:positionV relativeFrom="paragraph">
                  <wp:posOffset>4120515</wp:posOffset>
                </wp:positionV>
                <wp:extent cx="6115685" cy="281940"/>
                <wp:effectExtent l="4445" t="4445" r="6350" b="18415"/>
                <wp:wrapSquare wrapText="bothSides"/>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1404620"/>
                        </a:xfrm>
                        <a:prstGeom prst="rect">
                          <a:avLst/>
                        </a:prstGeom>
                        <a:solidFill>
                          <a:srgbClr val="FFFFFF"/>
                        </a:solidFill>
                        <a:ln w="9525">
                          <a:solidFill>
                            <a:srgbClr val="000000"/>
                          </a:solidFill>
                          <a:miter lim="800000"/>
                        </a:ln>
                        <a:effectLst/>
                      </wps:spPr>
                      <wps:txbx>
                        <w:txbxContent>
                          <w:p w:rsidR="002D0464" w:rsidRDefault="00ED427F">
                            <w:pPr>
                              <w:jc w:val="center"/>
                            </w:pPr>
                            <w:r>
                              <w:t>Принятие решения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xmlns:wpsCustomData="http://www.wps.cn/officeDocument/2013/wpsCustomData">
            <w:pict>
              <v:shape id="Надпись 2" o:spid="_x0000_s1026" o:spt="202" type="#_x0000_t202" style="position:absolute;left:0pt;margin-left:-28.85pt;margin-top:324.45pt;height:22.2pt;width:481.55pt;mso-wrap-distance-bottom:3.6pt;mso-wrap-distance-left:9pt;mso-wrap-distance-right:9pt;mso-wrap-distance-top:3.6pt;z-index:251665408;mso-width-relative:margin;mso-height-relative:margin;mso-height-percent:200;" fillcolor="#FFFFFF" filled="t" stroked="t" coordsize="21600,21600" o:gfxdata="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tkexy2QAAAAsBAAAPAAAAAAAA&#10;AAEAIAAAACIAAABkcnMvZG93bnJldi54bWxQSwECFAAUAAAACACHTuJAPmzwJ0oCAACPBAAADgAA&#10;AAAAAAABACAAAAAoAQAAZHJzL2Uyb0RvYy54bWxQSwUGAAAAAAYABgBZAQAA5AUAAAAA&#10;">
                <v:fill on="t" focussize="0,0"/>
                <v:stroke color="#000000" miterlimit="8" joinstyle="miter"/>
                <v:imagedata o:title=""/>
                <o:lock v:ext="edit" aspectratio="f"/>
                <v:textbox style="mso-fit-shape-to-text:t;">
                  <w:txbxContent>
                    <w:p w14:paraId="3DF76E93">
                      <w:pPr>
                        <w:jc w:val="center"/>
                      </w:pPr>
                      <w:r>
                        <w:t>Принятие решения</w:t>
                      </w:r>
                    </w:p>
                  </w:txbxContent>
                </v:textbox>
                <w10:wrap type="square"/>
              </v:shape>
            </w:pict>
          </mc:Fallback>
        </mc:AlternateContent>
      </w:r>
      <w:r w:rsidRPr="00FD069C">
        <w:rPr>
          <w:rFonts w:ascii="Arial" w:hAnsi="Arial" w:cs="Arial"/>
          <w:noProof/>
        </w:rPr>
        <mc:AlternateContent>
          <mc:Choice Requires="wpg">
            <w:drawing>
              <wp:anchor distT="0" distB="0" distL="114300" distR="114300" simplePos="0" relativeHeight="251666432" behindDoc="0" locked="0" layoutInCell="1" allowOverlap="1" wp14:anchorId="75B1522C" wp14:editId="2EAA6509">
                <wp:simplePos x="0" y="0"/>
                <wp:positionH relativeFrom="column">
                  <wp:posOffset>215265</wp:posOffset>
                </wp:positionH>
                <wp:positionV relativeFrom="paragraph">
                  <wp:posOffset>4863465</wp:posOffset>
                </wp:positionV>
                <wp:extent cx="4600575" cy="485775"/>
                <wp:effectExtent l="38100" t="0" r="40005" b="1905"/>
                <wp:wrapNone/>
                <wp:docPr id="25" name="Группа 25"/>
                <wp:cNvGraphicFramePr/>
                <a:graphic xmlns:a="http://schemas.openxmlformats.org/drawingml/2006/main">
                  <a:graphicData uri="http://schemas.microsoft.com/office/word/2010/wordprocessingGroup">
                    <wpg:wgp>
                      <wpg:cNvGrpSpPr/>
                      <wpg:grpSpPr>
                        <a:xfrm>
                          <a:off x="0" y="0"/>
                          <a:ext cx="4600575" cy="485775"/>
                          <a:chOff x="0" y="0"/>
                          <a:chExt cx="4600575" cy="485775"/>
                        </a:xfrm>
                        <a:effectLst/>
                      </wpg:grpSpPr>
                      <wps:wsp>
                        <wps:cNvPr id="21" name="Прямая со стрелкой 21"/>
                        <wps:cNvCnPr/>
                        <wps:spPr>
                          <a:xfrm>
                            <a:off x="2476500" y="28575"/>
                            <a:ext cx="0" cy="457200"/>
                          </a:xfrm>
                          <a:prstGeom prst="straightConnector1">
                            <a:avLst/>
                          </a:prstGeom>
                          <a:noFill/>
                          <a:ln w="6350" cap="flat" cmpd="sng" algn="ctr">
                            <a:solidFill>
                              <a:sysClr val="windowText" lastClr="000000"/>
                            </a:solidFill>
                            <a:prstDash val="solid"/>
                            <a:miter lim="800000"/>
                            <a:tailEnd type="triangle"/>
                          </a:ln>
                          <a:effectLst/>
                        </wps:spPr>
                        <wps:bodyPr/>
                      </wps:wsp>
                      <wps:wsp>
                        <wps:cNvPr id="22" name="Прямая соединительная линия 22"/>
                        <wps:cNvCnPr/>
                        <wps:spPr>
                          <a:xfrm flipV="1">
                            <a:off x="0" y="9525"/>
                            <a:ext cx="4591685" cy="9525"/>
                          </a:xfrm>
                          <a:prstGeom prst="line">
                            <a:avLst/>
                          </a:prstGeom>
                          <a:noFill/>
                          <a:ln w="6350" cap="flat" cmpd="sng" algn="ctr">
                            <a:solidFill>
                              <a:sysClr val="windowText" lastClr="000000"/>
                            </a:solidFill>
                            <a:prstDash val="solid"/>
                            <a:miter lim="800000"/>
                          </a:ln>
                          <a:effectLst/>
                        </wps:spPr>
                        <wps:bodyPr/>
                      </wps:wsp>
                      <wps:wsp>
                        <wps:cNvPr id="23" name="Прямая со стрелкой 23"/>
                        <wps:cNvCnPr/>
                        <wps:spPr>
                          <a:xfrm>
                            <a:off x="0" y="19050"/>
                            <a:ext cx="0" cy="457200"/>
                          </a:xfrm>
                          <a:prstGeom prst="straightConnector1">
                            <a:avLst/>
                          </a:prstGeom>
                          <a:noFill/>
                          <a:ln w="6350" cap="flat" cmpd="sng" algn="ctr">
                            <a:solidFill>
                              <a:sysClr val="windowText" lastClr="000000"/>
                            </a:solidFill>
                            <a:prstDash val="solid"/>
                            <a:miter lim="800000"/>
                            <a:tailEnd type="triangle"/>
                          </a:ln>
                          <a:effectLst/>
                        </wps:spPr>
                        <wps:bodyPr/>
                      </wps:wsp>
                      <wps:wsp>
                        <wps:cNvPr id="24" name="Прямая со стрелкой 24"/>
                        <wps:cNvCnPr/>
                        <wps:spPr>
                          <a:xfrm>
                            <a:off x="4600575" y="0"/>
                            <a:ext cx="0" cy="45720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anchor>
            </w:drawing>
          </mc:Choice>
          <mc:Fallback xmlns:w15="http://schemas.microsoft.com/office/word/2012/wordml" xmlns:wpsCustomData="http://www.wps.cn/officeDocument/2013/wpsCustomData">
            <w:pict>
              <v:group id="_x0000_s1026" o:spid="_x0000_s1026" o:spt="203" style="position:absolute;left:0pt;margin-left:16.95pt;margin-top:382.95pt;height:38.25pt;width:362.25pt;z-index:251666432;mso-width-relative:page;mso-height-relative:page;" coordsize="4600575,485775" o:gfxdata="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CCPBJj2wAAAAoBAAAPAAAAAAAA&#10;AAEAIAAAACIAAABkcnMvZG93bnJldi54bWxQSwECFAAUAAAACACHTuJAQ/kDhSwDAAD8CwAADgAA&#10;AAAAAAABACAAAAAqAQAAZHJzL2Uyb0RvYy54bWxQSwUGAAAAAAYABgBZAQAAyAYAAAAA&#10;">
                <o:lock v:ext="edit" aspectratio="f"/>
                <v:shape id="_x0000_s1026" o:spid="_x0000_s1026" o:spt="32" type="#_x0000_t32" style="position:absolute;left:2476500;top:28575;height:457200;width:0;"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DkxMAAAADbAAAADwAAAGRycy9kb3ducmV2LnhtbESPzQrCMBCE74LvEFbwIprqQaQaRQTR&#10;qz+Ix7VZ22qzqU2s9e2NIHgcZuYbZrZoTCFqqlxuWcFwEIEgTqzOOVVwPKz7ExDOI2ssLJOCNzlY&#10;zNutGcbavnhH9d6nIkDYxagg876MpXRJRgbdwJbEwbvayqAPskqlrvAV4KaQoygaS4M5h4UMS1pl&#10;lNz3T6Pgcb3l5926xNPmck8vz3OvLrY9pbqdZjkF4anx//CvvdUKRkP4fgk/QM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gA5MTAAAAA2wAAAA8AAAAAAAAAAAAAAAAA&#10;oQIAAGRycy9kb3ducmV2LnhtbFBLBQYAAAAABAAEAPkAAACOAwAAAAA=&#10;">
                  <v:fill on="f" focussize="0,0"/>
                  <v:stroke weight="0.5pt" color="#000000" miterlimit="8" joinstyle="miter" endarrow="block"/>
                  <v:imagedata o:title=""/>
                  <o:lock v:ext="edit" aspectratio="f"/>
                </v:shape>
                <v:line id="Прямая соединительная линия 22" o:spid="_x0000_s1026" o:spt="20" style="position:absolute;left:0;top:9525;flip:y;height:9525;width:4591685;"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CRvcIAAADbAAAADwAAAGRycy9kb3ducmV2LnhtbESPwWrDMBBE74X+g9hCbo1cHxrjRgml&#10;0GAoPTjpB6yljeXEWhlLiZ2/rwKFHoeZecOst7PrxZXG0HlW8LLMQBBrbzpuFfwcPp8LECEiG+w9&#10;k4IbBdhuHh/WWBo/cU3XfWxFgnAoUYGNcSilDNqSw7D0A3Hyjn50GJMcW2lGnBLc9TLPslfpsOO0&#10;YHGgD0v6vL84Bd/Focavql6hoWOFp11jWTdKLZ7m9zcQkeb4H/5rV0ZBnsP9S/oB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5CRvcIAAADbAAAADwAAAAAAAAAAAAAA&#10;AAChAgAAZHJzL2Rvd25yZXYueG1sUEsFBgAAAAAEAAQA+QAAAJADAAAAAA==&#10;">
                  <v:fill on="f" focussize="0,0"/>
                  <v:stroke weight="0.5pt" color="#000000" miterlimit="8" joinstyle="miter"/>
                  <v:imagedata o:title=""/>
                  <o:lock v:ext="edit" aspectratio="f"/>
                </v:line>
                <v:shape id="_x0000_s1026" o:spid="_x0000_s1026" o:spt="32" type="#_x0000_t32" style="position:absolute;left:0;top:19050;height:457200;width:0;"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7fKMQAAADbAAAADwAAAGRycy9kb3ducmV2LnhtbESPT2vCQBTE7wW/w/KEXqRutFBKzCoi&#10;SHNNWsTjM/vyR7NvY3ZN0m/fLRR6HGbmN0yym0wrBupdY1nBahmBIC6sbrhS8PV5fHkH4TyyxtYy&#10;KfgmB7vt7CnBWNuRMxpyX4kAYRejgtr7LpbSFTUZdEvbEQevtL1BH2RfSd3jGOCmlesoepMGGw4L&#10;NXZ0qKm45Q+j4F5em3N27PD0cblVl8d5MbTpQqnn+bTfgPA0+f/wXzvVCtav8Psl/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nt8oxAAAANsAAAAPAAAAAAAAAAAA&#10;AAAAAKECAABkcnMvZG93bnJldi54bWxQSwUGAAAAAAQABAD5AAAAkgMAAAAA&#10;">
                  <v:fill on="f" focussize="0,0"/>
                  <v:stroke weight="0.5pt" color="#000000" miterlimit="8" joinstyle="miter" endarrow="block"/>
                  <v:imagedata o:title=""/>
                  <o:lock v:ext="edit" aspectratio="f"/>
                </v:shape>
                <v:shape id="_x0000_s1026" o:spid="_x0000_s1026" o:spt="32" type="#_x0000_t32" style="position:absolute;left:4600575;top:0;height:457200;width:0;" o:connectortype="straight"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dHXMQAAADbAAAADwAAAGRycy9kb3ducmV2LnhtbESPT2vCQBTE7wW/w/KEXqRulFJKzCoi&#10;SHNNWsTjM/vyR7NvY3ZN0m/fLRR6HGbmN0yym0wrBupdY1nBahmBIC6sbrhS8PV5fHkH4TyyxtYy&#10;KfgmB7vt7CnBWNuRMxpyX4kAYRejgtr7LpbSFTUZdEvbEQevtL1BH2RfSd3jGOCmlesoepMGGw4L&#10;NXZ0qKm45Q+j4F5em3N27PD0cblVl8d5MbTpQqnn+bTfgPA0+f/wXzvVCtav8Psl/A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d0dcxAAAANsAAAAPAAAAAAAAAAAA&#10;AAAAAKECAABkcnMvZG93bnJldi54bWxQSwUGAAAAAAQABAD5AAAAkgMAAAAA&#10;">
                  <v:fill on="f" focussize="0,0"/>
                  <v:stroke weight="0.5pt" color="#000000" miterlimit="8" joinstyle="miter" endarrow="block"/>
                  <v:imagedata o:title=""/>
                  <o:lock v:ext="edit" aspectratio="f"/>
                </v:shape>
              </v:group>
            </w:pict>
          </mc:Fallback>
        </mc:AlternateContent>
      </w:r>
      <w:r w:rsidRPr="00FD069C">
        <w:rPr>
          <w:rFonts w:ascii="Arial" w:hAnsi="Arial" w:cs="Arial"/>
          <w:noProof/>
        </w:rPr>
        <mc:AlternateContent>
          <mc:Choice Requires="wps">
            <w:drawing>
              <wp:anchor distT="45720" distB="45720" distL="114300" distR="114300" simplePos="0" relativeHeight="251667456" behindDoc="0" locked="0" layoutInCell="1" allowOverlap="1" wp14:anchorId="59F2D845" wp14:editId="545FAC47">
                <wp:simplePos x="0" y="0"/>
                <wp:positionH relativeFrom="column">
                  <wp:posOffset>1724660</wp:posOffset>
                </wp:positionH>
                <wp:positionV relativeFrom="paragraph">
                  <wp:posOffset>5360670</wp:posOffset>
                </wp:positionV>
                <wp:extent cx="1934210" cy="462915"/>
                <wp:effectExtent l="4445" t="4445" r="12065" b="5080"/>
                <wp:wrapSquare wrapText="bothSides"/>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1404620"/>
                        </a:xfrm>
                        <a:prstGeom prst="rect">
                          <a:avLst/>
                        </a:prstGeom>
                        <a:solidFill>
                          <a:srgbClr val="FFFFFF"/>
                        </a:solidFill>
                        <a:ln w="9525">
                          <a:solidFill>
                            <a:srgbClr val="000000"/>
                          </a:solidFill>
                          <a:miter lim="800000"/>
                        </a:ln>
                        <a:effectLst/>
                      </wps:spPr>
                      <wps:txbx>
                        <w:txbxContent>
                          <w:p w:rsidR="002D0464" w:rsidRDefault="00ED427F">
                            <w:pPr>
                              <w:jc w:val="center"/>
                            </w:pPr>
                            <w:r>
                              <w:t>Об аннулировании адреса объекта адресации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xmlns:wpsCustomData="http://www.wps.cn/officeDocument/2013/wpsCustomData">
            <w:pict>
              <v:shape id="Надпись 2" o:spid="_x0000_s1026" o:spt="202" type="#_x0000_t202" style="position:absolute;left:0pt;margin-left:135.8pt;margin-top:422.1pt;height:36.45pt;width:152.3pt;mso-wrap-distance-bottom:3.6pt;mso-wrap-distance-left:9pt;mso-wrap-distance-right:9pt;mso-wrap-distance-top:3.6pt;z-index:251667456;mso-width-relative:margin;mso-height-relative:margin;mso-height-percent:200;" fillcolor="#FFFFFF" filled="t" stroked="t" coordsize="21600,21600" o:gfxdata="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pT4IJtkAAAALAQAADwAAAAAAAAAB&#10;ACAAAAAiAAAAZHJzL2Rvd25yZXYueG1sUEsBAhQAFAAAAAgAh07iQGbDHpRIAgAAkAQAAA4AAAAA&#10;AAAAAQAgAAAAKAEAAGRycy9lMm9Eb2MueG1sUEsFBgAAAAAGAAYAWQEAAOIFAAAAAA==&#10;">
                <v:fill on="t" focussize="0,0"/>
                <v:stroke color="#000000" miterlimit="8" joinstyle="miter"/>
                <v:imagedata o:title=""/>
                <o:lock v:ext="edit" aspectratio="f"/>
                <v:textbox style="mso-fit-shape-to-text:t;">
                  <w:txbxContent>
                    <w:p w14:paraId="01B71294">
                      <w:pPr>
                        <w:jc w:val="center"/>
                      </w:pPr>
                      <w:r>
                        <w:t>Об аннулировании адреса объекта адресации</w:t>
                      </w:r>
                    </w:p>
                  </w:txbxContent>
                </v:textbox>
                <w10:wrap type="square"/>
              </v:shape>
            </w:pict>
          </mc:Fallback>
        </mc:AlternateContent>
      </w:r>
      <w:r w:rsidRPr="00FD069C">
        <w:rPr>
          <w:rFonts w:ascii="Arial" w:hAnsi="Arial" w:cs="Arial"/>
          <w:noProof/>
        </w:rPr>
        <mc:AlternateContent>
          <mc:Choice Requires="wps">
            <w:drawing>
              <wp:anchor distT="45720" distB="45720" distL="114300" distR="114300" simplePos="0" relativeHeight="251668480" behindDoc="0" locked="0" layoutInCell="1" allowOverlap="1" wp14:anchorId="7560F821" wp14:editId="241C101D">
                <wp:simplePos x="0" y="0"/>
                <wp:positionH relativeFrom="column">
                  <wp:posOffset>3819525</wp:posOffset>
                </wp:positionH>
                <wp:positionV relativeFrom="paragraph">
                  <wp:posOffset>5351145</wp:posOffset>
                </wp:positionV>
                <wp:extent cx="1934210" cy="643890"/>
                <wp:effectExtent l="4445" t="5080" r="12065" b="6350"/>
                <wp:wrapSquare wrapText="bothSides"/>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1404620"/>
                        </a:xfrm>
                        <a:prstGeom prst="rect">
                          <a:avLst/>
                        </a:prstGeom>
                        <a:solidFill>
                          <a:srgbClr val="FFFFFF"/>
                        </a:solidFill>
                        <a:ln w="9525">
                          <a:solidFill>
                            <a:srgbClr val="000000"/>
                          </a:solidFill>
                          <a:miter lim="800000"/>
                        </a:ln>
                        <a:effectLst/>
                      </wps:spPr>
                      <wps:txbx>
                        <w:txbxContent>
                          <w:p w:rsidR="002D0464" w:rsidRDefault="00ED427F">
                            <w:pPr>
                              <w:jc w:val="center"/>
                            </w:pPr>
                            <w:r>
                              <w:t>Об отказе в предоставлении муниципальной услуги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xmlns:wpsCustomData="http://www.wps.cn/officeDocument/2013/wpsCustomData">
            <w:pict>
              <v:shape id="Надпись 2" o:spid="_x0000_s1026" o:spt="202" type="#_x0000_t202" style="position:absolute;left:0pt;margin-left:300.75pt;margin-top:421.35pt;height:50.7pt;width:152.3pt;mso-wrap-distance-bottom:3.6pt;mso-wrap-distance-left:9pt;mso-wrap-distance-right:9pt;mso-wrap-distance-top:3.6pt;z-index:251668480;mso-width-relative:margin;mso-height-relative:margin;mso-height-percent:200;" fillcolor="#FFFFFF" filled="t" stroked="t" coordsize="21600,21600" o:gfxdata="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WIR6tgAAAALAQAADwAAAAAAAAAB&#10;ACAAAAAiAAAAZHJzL2Rvd25yZXYueG1sUEsBAhQAFAAAAAgAh07iQB44cORJAgAAkAQAAA4AAAAA&#10;AAAAAQAgAAAAJwEAAGRycy9lMm9Eb2MueG1sUEsFBgAAAAAGAAYAWQEAAOIFAAAAAA==&#10;">
                <v:fill on="t" focussize="0,0"/>
                <v:stroke color="#000000" miterlimit="8" joinstyle="miter"/>
                <v:imagedata o:title=""/>
                <o:lock v:ext="edit" aspectratio="f"/>
                <v:textbox style="mso-fit-shape-to-text:t;">
                  <w:txbxContent>
                    <w:p w14:paraId="6012F6A0">
                      <w:pPr>
                        <w:jc w:val="center"/>
                      </w:pPr>
                      <w:r>
                        <w:t>Об отказе в предоставлении муниципальной услуги</w:t>
                      </w:r>
                    </w:p>
                  </w:txbxContent>
                </v:textbox>
                <w10:wrap type="square"/>
              </v:shape>
            </w:pict>
          </mc:Fallback>
        </mc:AlternateContent>
      </w:r>
      <w:r w:rsidRPr="00FD069C">
        <w:rPr>
          <w:rFonts w:ascii="Arial" w:hAnsi="Arial" w:cs="Arial"/>
          <w:noProof/>
        </w:rPr>
        <mc:AlternateContent>
          <mc:Choice Requires="wps">
            <w:drawing>
              <wp:anchor distT="45720" distB="45720" distL="114300" distR="114300" simplePos="0" relativeHeight="251669504" behindDoc="0" locked="0" layoutInCell="1" allowOverlap="1" wp14:anchorId="63A2E167" wp14:editId="7AAE2772">
                <wp:simplePos x="0" y="0"/>
                <wp:positionH relativeFrom="column">
                  <wp:posOffset>-361950</wp:posOffset>
                </wp:positionH>
                <wp:positionV relativeFrom="paragraph">
                  <wp:posOffset>5382260</wp:posOffset>
                </wp:positionV>
                <wp:extent cx="1934210" cy="462915"/>
                <wp:effectExtent l="4445" t="4445" r="12065" b="5080"/>
                <wp:wrapSquare wrapText="bothSides"/>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1404620"/>
                        </a:xfrm>
                        <a:prstGeom prst="rect">
                          <a:avLst/>
                        </a:prstGeom>
                        <a:solidFill>
                          <a:srgbClr val="FFFFFF"/>
                        </a:solidFill>
                        <a:ln w="9525">
                          <a:solidFill>
                            <a:srgbClr val="000000"/>
                          </a:solidFill>
                          <a:miter lim="800000"/>
                        </a:ln>
                        <a:effectLst/>
                      </wps:spPr>
                      <wps:txbx>
                        <w:txbxContent>
                          <w:p w:rsidR="002D0464" w:rsidRDefault="00ED427F">
                            <w:pPr>
                              <w:jc w:val="center"/>
                            </w:pPr>
                            <w:r>
                              <w:t>О присвоении объекту адресации адреса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xmlns:wpsCustomData="http://www.wps.cn/officeDocument/2013/wpsCustomData">
            <w:pict>
              <v:shape id="Надпись 2" o:spid="_x0000_s1026" o:spt="202" type="#_x0000_t202" style="position:absolute;left:0pt;margin-left:-28.5pt;margin-top:423.8pt;height:36.45pt;width:152.3pt;mso-wrap-distance-bottom:3.6pt;mso-wrap-distance-left:9pt;mso-wrap-distance-right:9pt;mso-wrap-distance-top:3.6pt;z-index:251669504;mso-width-relative:margin;mso-height-relative:margin;mso-height-percent:200;" fillcolor="#FFFFFF" filled="t" stroked="t" coordsize="21600,21600" o:gfxdata="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hBi1UNkAAAALAQAADwAAAAAAAAAB&#10;ACAAAAAiAAAAZHJzL2Rvd25yZXYueG1sUEsBAhQAFAAAAAgAh07iQGbL9kJIAgAAkAQAAA4AAAAA&#10;AAAAAQAgAAAAKAEAAGRycy9lMm9Eb2MueG1sUEsFBgAAAAAGAAYAWQEAAOIFAAAAAA==&#10;">
                <v:fill on="t" focussize="0,0"/>
                <v:stroke color="#000000" miterlimit="8" joinstyle="miter"/>
                <v:imagedata o:title=""/>
                <o:lock v:ext="edit" aspectratio="f"/>
                <v:textbox style="mso-fit-shape-to-text:t;">
                  <w:txbxContent>
                    <w:p w14:paraId="42B41FE5">
                      <w:pPr>
                        <w:jc w:val="center"/>
                      </w:pPr>
                      <w:r>
                        <w:t>О присвоении объекту адресации адреса</w:t>
                      </w:r>
                    </w:p>
                  </w:txbxContent>
                </v:textbox>
                <w10:wrap type="square"/>
              </v:shape>
            </w:pict>
          </mc:Fallback>
        </mc:AlternateContent>
      </w:r>
      <w:r w:rsidRPr="00FD069C">
        <w:rPr>
          <w:rFonts w:ascii="Arial" w:hAnsi="Arial" w:cs="Arial"/>
          <w:noProof/>
        </w:rPr>
        <mc:AlternateContent>
          <mc:Choice Requires="wps">
            <w:drawing>
              <wp:anchor distT="0" distB="0" distL="114300" distR="114300" simplePos="0" relativeHeight="251670528" behindDoc="0" locked="0" layoutInCell="1" allowOverlap="1" wp14:anchorId="062C4A5C" wp14:editId="6C2D6E55">
                <wp:simplePos x="0" y="0"/>
                <wp:positionH relativeFrom="column">
                  <wp:posOffset>2943225</wp:posOffset>
                </wp:positionH>
                <wp:positionV relativeFrom="paragraph">
                  <wp:posOffset>2066925</wp:posOffset>
                </wp:positionV>
                <wp:extent cx="0" cy="1009650"/>
                <wp:effectExtent l="4445" t="0" r="10795" b="1143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0" cy="10096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5="http://schemas.microsoft.com/office/word/2012/wordml" xmlns:wpsCustomData="http://www.wps.cn/officeDocument/2013/wpsCustomData">
            <w:pict>
              <v:line id="Прямая соединительная линия 17" o:spid="_x0000_s1026" o:spt="20" style="position:absolute;left:0pt;margin-left:231.75pt;margin-top:162.75pt;height:79.5pt;width:0pt;z-index:251670528;mso-width-relative:page;mso-height-relative:page;" filled="f" stroked="t" coordsize="21600,21600" o:gfxdata="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Li2u9gAAAALAQAADwAAAAAA&#10;AAABACAAAAAiAAAAZHJzL2Rvd25yZXYueG1sUEsBAhQAFAAAAAgAh07iQIm7qtQTAgAA+gMAAA4A&#10;AAAAAAAAAQAgAAAAJwEAAGRycy9lMm9Eb2MueG1sUEsFBgAAAAAGAAYAWQEAAKwFAAAAAA==&#10;">
                <v:fill on="f" focussize="0,0"/>
                <v:stroke weight="0.5pt" color="#000000" miterlimit="8" joinstyle="miter"/>
                <v:imagedata o:title=""/>
                <o:lock v:ext="edit" aspectratio="f"/>
              </v:line>
            </w:pict>
          </mc:Fallback>
        </mc:AlternateContent>
      </w:r>
      <w:r w:rsidRPr="00FD069C">
        <w:rPr>
          <w:rFonts w:ascii="Arial" w:hAnsi="Arial" w:cs="Arial"/>
          <w:noProof/>
        </w:rPr>
        <mc:AlternateContent>
          <mc:Choice Requires="wps">
            <w:drawing>
              <wp:anchor distT="0" distB="0" distL="114300" distR="114300" simplePos="0" relativeHeight="251671552" behindDoc="0" locked="0" layoutInCell="1" allowOverlap="1" wp14:anchorId="25EE9496" wp14:editId="4CC712F0">
                <wp:simplePos x="0" y="0"/>
                <wp:positionH relativeFrom="column">
                  <wp:posOffset>2943225</wp:posOffset>
                </wp:positionH>
                <wp:positionV relativeFrom="paragraph">
                  <wp:posOffset>2733675</wp:posOffset>
                </wp:positionV>
                <wp:extent cx="0" cy="457200"/>
                <wp:effectExtent l="38100" t="0" r="38100" b="0"/>
                <wp:wrapNone/>
                <wp:docPr id="14" name="Прямая со стрелкой 14"/>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231.75pt;margin-top:215.25pt;height:36pt;width:0pt;z-index:251671552;mso-width-relative:page;mso-height-relative:page;" filled="f" stroked="t" coordsize="21600,21600" o:gfxdata="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pr3GzW&#10;AAAACwEAAA8AAAAAAAAAAQAgAAAAIgAAAGRycy9kb3ducmV2LnhtbFBLAQIUABQAAAAIAIdO4kB3&#10;GnF1IgIAABEEAAAOAAAAAAAAAAEAIAAAACUBAABkcnMvZTJvRG9jLnhtbFBLBQYAAAAABgAGAFkB&#10;AAC5BQAAAAA=&#10;">
                <v:fill on="f" focussize="0,0"/>
                <v:stroke weight="0.5pt" color="#000000" miterlimit="8" joinstyle="miter" endarrow="block"/>
                <v:imagedata o:title=""/>
                <o:lock v:ext="edit" aspectratio="f"/>
              </v:shape>
            </w:pict>
          </mc:Fallback>
        </mc:AlternateContent>
      </w:r>
      <w:r w:rsidRPr="00FD069C">
        <w:rPr>
          <w:rFonts w:ascii="Arial" w:hAnsi="Arial" w:cs="Arial"/>
          <w:noProof/>
        </w:rPr>
        <mc:AlternateContent>
          <mc:Choice Requires="wps">
            <w:drawing>
              <wp:anchor distT="0" distB="0" distL="114300" distR="114300" simplePos="0" relativeHeight="251672576" behindDoc="0" locked="0" layoutInCell="1" allowOverlap="1" wp14:anchorId="0C2E4FDE" wp14:editId="67BAA07B">
                <wp:simplePos x="0" y="0"/>
                <wp:positionH relativeFrom="column">
                  <wp:posOffset>5067935</wp:posOffset>
                </wp:positionH>
                <wp:positionV relativeFrom="paragraph">
                  <wp:posOffset>2705100</wp:posOffset>
                </wp:positionV>
                <wp:extent cx="0" cy="457200"/>
                <wp:effectExtent l="38100" t="0" r="38100" b="0"/>
                <wp:wrapNone/>
                <wp:docPr id="15" name="Прямая со стрелкой 15"/>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399.05pt;margin-top:213pt;height:36pt;width:0pt;z-index:251672576;mso-width-relative:page;mso-height-relative:page;" filled="f" stroked="t" coordsize="21600,21600" o:gfxdata="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GIVCrtYA&#10;AAALAQAADwAAAAAAAAABACAAAAAiAAAAZHJzL2Rvd25yZXYueG1sUEsBAhQAFAAAAAgAh07iQLnf&#10;QcQhAgAAEQQAAA4AAAAAAAAAAQAgAAAAJQEAAGRycy9lMm9Eb2MueG1sUEsFBgAAAAAGAAYAWQEA&#10;ALgFAAAAAA==&#10;">
                <v:fill on="f" focussize="0,0"/>
                <v:stroke weight="0.5pt" color="#000000" miterlimit="8" joinstyle="miter" endarrow="block"/>
                <v:imagedata o:title=""/>
                <o:lock v:ext="edit" aspectratio="f"/>
              </v:shape>
            </w:pict>
          </mc:Fallback>
        </mc:AlternateContent>
      </w:r>
      <w:r w:rsidRPr="00FD069C">
        <w:rPr>
          <w:rFonts w:ascii="Arial" w:hAnsi="Arial" w:cs="Arial"/>
          <w:noProof/>
        </w:rPr>
        <mc:AlternateContent>
          <mc:Choice Requires="wps">
            <w:drawing>
              <wp:anchor distT="0" distB="0" distL="114300" distR="114300" simplePos="0" relativeHeight="251673600" behindDoc="0" locked="0" layoutInCell="1" allowOverlap="1" wp14:anchorId="7DAB8EA8" wp14:editId="398CCC86">
                <wp:simplePos x="0" y="0"/>
                <wp:positionH relativeFrom="column">
                  <wp:posOffset>472440</wp:posOffset>
                </wp:positionH>
                <wp:positionV relativeFrom="paragraph">
                  <wp:posOffset>2729865</wp:posOffset>
                </wp:positionV>
                <wp:extent cx="0" cy="457200"/>
                <wp:effectExtent l="38100" t="0" r="38100" b="0"/>
                <wp:wrapNone/>
                <wp:docPr id="12" name="Прямая со стрелкой 12"/>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37.2pt;margin-top:214.95pt;height:36pt;width:0pt;z-index:251673600;mso-width-relative:page;mso-height-relative:page;" filled="f" stroked="t" coordsize="21600,21600" o:gfxdata="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2HdEbtYA&#10;AAAJAQAADwAAAAAAAAABACAAAAAiAAAAZHJzL2Rvd25yZXYueG1sUEsBAhQAFAAAAAgAh07iQFGK&#10;MWUhAgAAEQQAAA4AAAAAAAAAAQAgAAAAJQEAAGRycy9lMm9Eb2MueG1sUEsFBgAAAAAGAAYAWQEA&#10;ALgFAAAAAA==&#10;">
                <v:fill on="f" focussize="0,0"/>
                <v:stroke weight="0.5pt" color="#000000" miterlimit="8" joinstyle="miter" endarrow="block"/>
                <v:imagedata o:title=""/>
                <o:lock v:ext="edit" aspectratio="f"/>
              </v:shape>
            </w:pict>
          </mc:Fallback>
        </mc:AlternateContent>
      </w:r>
      <w:r w:rsidRPr="00FD069C">
        <w:rPr>
          <w:rFonts w:ascii="Arial" w:hAnsi="Arial" w:cs="Arial"/>
          <w:noProof/>
        </w:rPr>
        <mc:AlternateContent>
          <mc:Choice Requires="wps">
            <w:drawing>
              <wp:anchor distT="45720" distB="45720" distL="114300" distR="114300" simplePos="0" relativeHeight="251674624" behindDoc="0" locked="0" layoutInCell="1" allowOverlap="1" wp14:anchorId="698F1681" wp14:editId="315F4D4C">
                <wp:simplePos x="0" y="0"/>
                <wp:positionH relativeFrom="column">
                  <wp:posOffset>-365760</wp:posOffset>
                </wp:positionH>
                <wp:positionV relativeFrom="paragraph">
                  <wp:posOffset>3188335</wp:posOffset>
                </wp:positionV>
                <wp:extent cx="1934210" cy="462915"/>
                <wp:effectExtent l="4445" t="4445" r="12065" b="508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1404620"/>
                        </a:xfrm>
                        <a:prstGeom prst="rect">
                          <a:avLst/>
                        </a:prstGeom>
                        <a:solidFill>
                          <a:srgbClr val="FFFFFF"/>
                        </a:solidFill>
                        <a:ln w="9525">
                          <a:solidFill>
                            <a:srgbClr val="000000"/>
                          </a:solidFill>
                          <a:miter lim="800000"/>
                        </a:ln>
                        <a:effectLst/>
                      </wps:spPr>
                      <wps:txbx>
                        <w:txbxContent>
                          <w:p w:rsidR="002D0464" w:rsidRDefault="00ED427F">
                            <w:pPr>
                              <w:jc w:val="center"/>
                            </w:pPr>
                            <w:r>
                              <w:t>О присвоении объекту адресации адреса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xmlns:wpsCustomData="http://www.wps.cn/officeDocument/2013/wpsCustomData">
            <w:pict>
              <v:shape id="Надпись 2" o:spid="_x0000_s1026" o:spt="202" type="#_x0000_t202" style="position:absolute;left:0pt;margin-left:-28.8pt;margin-top:251.05pt;height:36.45pt;width:152.3pt;mso-wrap-distance-bottom:3.6pt;mso-wrap-distance-left:9pt;mso-wrap-distance-right:9pt;mso-wrap-distance-top:3.6pt;z-index:251674624;mso-width-relative:margin;mso-height-relative:margin;mso-height-percent:200;" fillcolor="#FFFFFF" filled="t" stroked="t" coordsize="21600,21600" o:gfxdata="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Tfl9dgAAAALAQAADwAAAAAAAAAB&#10;ACAAAAAiAAAAZHJzL2Rvd25yZXYueG1sUEsBAhQAFAAAAAgAh07iQF060eJJAgAAjwQAAA4AAAAA&#10;AAAAAQAgAAAAJwEAAGRycy9lMm9Eb2MueG1sUEsFBgAAAAAGAAYAWQEAAOIFAAAAAA==&#10;">
                <v:fill on="t" focussize="0,0"/>
                <v:stroke color="#000000" miterlimit="8" joinstyle="miter"/>
                <v:imagedata o:title=""/>
                <o:lock v:ext="edit" aspectratio="f"/>
                <v:textbox style="mso-fit-shape-to-text:t;">
                  <w:txbxContent>
                    <w:p w14:paraId="47E0E6E1">
                      <w:pPr>
                        <w:jc w:val="center"/>
                      </w:pPr>
                      <w:r>
                        <w:t>О присвоении объекту адресации адреса</w:t>
                      </w:r>
                    </w:p>
                  </w:txbxContent>
                </v:textbox>
                <w10:wrap type="square"/>
              </v:shape>
            </w:pict>
          </mc:Fallback>
        </mc:AlternateContent>
      </w:r>
      <w:r w:rsidRPr="00FD069C">
        <w:rPr>
          <w:rFonts w:ascii="Arial" w:hAnsi="Arial" w:cs="Arial"/>
          <w:noProof/>
        </w:rPr>
        <mc:AlternateContent>
          <mc:Choice Requires="wps">
            <w:drawing>
              <wp:anchor distT="45720" distB="45720" distL="114300" distR="114300" simplePos="0" relativeHeight="251675648" behindDoc="0" locked="0" layoutInCell="1" allowOverlap="1" wp14:anchorId="30252ECF" wp14:editId="1D8178A5">
                <wp:simplePos x="0" y="0"/>
                <wp:positionH relativeFrom="column">
                  <wp:posOffset>1720850</wp:posOffset>
                </wp:positionH>
                <wp:positionV relativeFrom="paragraph">
                  <wp:posOffset>3166745</wp:posOffset>
                </wp:positionV>
                <wp:extent cx="1934210" cy="462915"/>
                <wp:effectExtent l="4445" t="4445" r="12065" b="5080"/>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1404620"/>
                        </a:xfrm>
                        <a:prstGeom prst="rect">
                          <a:avLst/>
                        </a:prstGeom>
                        <a:solidFill>
                          <a:srgbClr val="FFFFFF"/>
                        </a:solidFill>
                        <a:ln w="9525">
                          <a:solidFill>
                            <a:srgbClr val="000000"/>
                          </a:solidFill>
                          <a:miter lim="800000"/>
                        </a:ln>
                        <a:effectLst/>
                      </wps:spPr>
                      <wps:txbx>
                        <w:txbxContent>
                          <w:p w:rsidR="002D0464" w:rsidRDefault="00ED427F">
                            <w:pPr>
                              <w:jc w:val="center"/>
                            </w:pPr>
                            <w:r>
                              <w:t>Об аннулировании адреса объекта адресации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xmlns:wpsCustomData="http://www.wps.cn/officeDocument/2013/wpsCustomData">
            <w:pict>
              <v:shape id="Надпись 2" o:spid="_x0000_s1026" o:spt="202" type="#_x0000_t202" style="position:absolute;left:0pt;margin-left:135.5pt;margin-top:249.35pt;height:36.45pt;width:152.3pt;mso-wrap-distance-bottom:3.6pt;mso-wrap-distance-left:9pt;mso-wrap-distance-right:9pt;mso-wrap-distance-top:3.6pt;z-index:251675648;mso-width-relative:margin;mso-height-relative:margin;mso-height-percent:200;" fillcolor="#FFFFFF" filled="t" stroked="t" coordsize="21600,21600" o:gfxdata="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VKhWndkAAAALAQAADwAAAAAAAAAB&#10;ACAAAAAiAAAAZHJzL2Rvd25yZXYueG1sUEsBAhQAFAAAAAgAh07iQM8dJYNIAgAAjwQAAA4AAAAA&#10;AAAAAQAgAAAAKAEAAGRycy9lMm9Eb2MueG1sUEsFBgAAAAAGAAYAWQEAAOIFAAAAAA==&#10;">
                <v:fill on="t" focussize="0,0"/>
                <v:stroke color="#000000" miterlimit="8" joinstyle="miter"/>
                <v:imagedata o:title=""/>
                <o:lock v:ext="edit" aspectratio="f"/>
                <v:textbox style="mso-fit-shape-to-text:t;">
                  <w:txbxContent>
                    <w:p w14:paraId="14A12F0E">
                      <w:pPr>
                        <w:jc w:val="center"/>
                      </w:pPr>
                      <w:r>
                        <w:t>Об аннулировании адреса объекта адресации</w:t>
                      </w:r>
                    </w:p>
                  </w:txbxContent>
                </v:textbox>
                <w10:wrap type="square"/>
              </v:shape>
            </w:pict>
          </mc:Fallback>
        </mc:AlternateContent>
      </w:r>
      <w:r w:rsidRPr="00FD069C">
        <w:rPr>
          <w:rFonts w:ascii="Arial" w:hAnsi="Arial" w:cs="Arial"/>
          <w:noProof/>
        </w:rPr>
        <mc:AlternateContent>
          <mc:Choice Requires="wps">
            <w:drawing>
              <wp:anchor distT="45720" distB="45720" distL="114300" distR="114300" simplePos="0" relativeHeight="251676672" behindDoc="0" locked="0" layoutInCell="1" allowOverlap="1" wp14:anchorId="0AFE0353" wp14:editId="4DD22F2A">
                <wp:simplePos x="0" y="0"/>
                <wp:positionH relativeFrom="column">
                  <wp:posOffset>3815715</wp:posOffset>
                </wp:positionH>
                <wp:positionV relativeFrom="paragraph">
                  <wp:posOffset>3157220</wp:posOffset>
                </wp:positionV>
                <wp:extent cx="1934210" cy="643890"/>
                <wp:effectExtent l="4445" t="5080" r="12065" b="635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1404620"/>
                        </a:xfrm>
                        <a:prstGeom prst="rect">
                          <a:avLst/>
                        </a:prstGeom>
                        <a:solidFill>
                          <a:srgbClr val="FFFFFF"/>
                        </a:solidFill>
                        <a:ln w="9525">
                          <a:solidFill>
                            <a:srgbClr val="000000"/>
                          </a:solidFill>
                          <a:miter lim="800000"/>
                        </a:ln>
                        <a:effectLst/>
                      </wps:spPr>
                      <wps:txbx>
                        <w:txbxContent>
                          <w:p w:rsidR="002D0464" w:rsidRDefault="00ED427F">
                            <w:pPr>
                              <w:jc w:val="center"/>
                            </w:pPr>
                            <w:r>
                              <w:t>Об отказе в предоставлении муниципальной услуги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xmlns:wpsCustomData="http://www.wps.cn/officeDocument/2013/wpsCustomData">
            <w:pict>
              <v:shape id="Надпись 2" o:spid="_x0000_s1026" o:spt="202" type="#_x0000_t202" style="position:absolute;left:0pt;margin-left:300.45pt;margin-top:248.6pt;height:50.7pt;width:152.3pt;mso-wrap-distance-bottom:3.6pt;mso-wrap-distance-left:9pt;mso-wrap-distance-right:9pt;mso-wrap-distance-top:3.6pt;z-index:251676672;mso-width-relative:margin;mso-height-relative:margin;mso-height-percent:200;" fillcolor="#FFFFFF" filled="t" stroked="t" coordsize="21600,21600" o:gfxdata="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uNBu81wAAAAsBAAAPAAAAAAAAAAEA&#10;IAAAACIAAABkcnMvZG93bnJldi54bWxQSwECFAAUAAAACACHTuJAt+6jJUkCAACPBAAADgAAAAAA&#10;AAABACAAAAAmAQAAZHJzL2Uyb0RvYy54bWxQSwUGAAAAAAYABgBZAQAA4QUAAAAA&#10;">
                <v:fill on="t" focussize="0,0"/>
                <v:stroke color="#000000" miterlimit="8" joinstyle="miter"/>
                <v:imagedata o:title=""/>
                <o:lock v:ext="edit" aspectratio="f"/>
                <v:textbox style="mso-fit-shape-to-text:t;">
                  <w:txbxContent>
                    <w:p w14:paraId="0E0742D8">
                      <w:pPr>
                        <w:jc w:val="center"/>
                      </w:pPr>
                      <w:r>
                        <w:t>Об отказе в предоставлении муниципальной услуги</w:t>
                      </w:r>
                    </w:p>
                  </w:txbxContent>
                </v:textbox>
                <w10:wrap type="square"/>
              </v:shape>
            </w:pict>
          </mc:Fallback>
        </mc:AlternateContent>
      </w:r>
      <w:r w:rsidRPr="00FD069C">
        <w:rPr>
          <w:rFonts w:ascii="Arial" w:hAnsi="Arial" w:cs="Arial"/>
          <w:noProof/>
        </w:rPr>
        <mc:AlternateContent>
          <mc:Choice Requires="wps">
            <w:drawing>
              <wp:anchor distT="0" distB="0" distL="114300" distR="114300" simplePos="0" relativeHeight="251677696" behindDoc="0" locked="0" layoutInCell="1" allowOverlap="1" wp14:anchorId="136837F3" wp14:editId="20372904">
                <wp:simplePos x="0" y="0"/>
                <wp:positionH relativeFrom="column">
                  <wp:posOffset>2920365</wp:posOffset>
                </wp:positionH>
                <wp:positionV relativeFrom="paragraph">
                  <wp:posOffset>415290</wp:posOffset>
                </wp:positionV>
                <wp:extent cx="0" cy="1009650"/>
                <wp:effectExtent l="4445" t="0" r="10795" b="1143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0" cy="10096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5="http://schemas.microsoft.com/office/word/2012/wordml" xmlns:wpsCustomData="http://www.wps.cn/officeDocument/2013/wpsCustomData">
            <w:pict>
              <v:line id="Прямая соединительная линия 10" o:spid="_x0000_s1026" o:spt="20" style="position:absolute;left:0pt;margin-left:229.95pt;margin-top:32.7pt;height:79.5pt;width:0pt;z-index:251677696;mso-width-relative:page;mso-height-relative:page;" filled="f" stroked="t" coordsize="21600,21600" o:gfxdata="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OiobVtcAAAAKAQAADwAAAAAAAAAB&#10;ACAAAAAiAAAAZHJzL2Rvd25yZXYueG1sUEsBAhQAFAAAAAgAh07iQIxlb5ERAgAA+gMAAA4AAAAA&#10;AAAAAQAgAAAAJgEAAGRycy9lMm9Eb2MueG1sUEsFBgAAAAAGAAYAWQEAAKkFAAAAAA==&#10;">
                <v:fill on="f" focussize="0,0"/>
                <v:stroke weight="0.5pt" color="#000000" miterlimit="8" joinstyle="miter"/>
                <v:imagedata o:title=""/>
                <o:lock v:ext="edit" aspectratio="f"/>
              </v:line>
            </w:pict>
          </mc:Fallback>
        </mc:AlternateContent>
      </w:r>
      <w:r w:rsidRPr="00FD069C">
        <w:rPr>
          <w:rFonts w:ascii="Arial" w:hAnsi="Arial" w:cs="Arial"/>
          <w:noProof/>
        </w:rPr>
        <mc:AlternateContent>
          <mc:Choice Requires="wps">
            <w:drawing>
              <wp:anchor distT="45720" distB="45720" distL="114300" distR="114300" simplePos="0" relativeHeight="251679744" behindDoc="0" locked="0" layoutInCell="1" allowOverlap="1" wp14:anchorId="792E7268" wp14:editId="05E8005D">
                <wp:simplePos x="0" y="0"/>
                <wp:positionH relativeFrom="column">
                  <wp:posOffset>1967230</wp:posOffset>
                </wp:positionH>
                <wp:positionV relativeFrom="paragraph">
                  <wp:posOffset>1320165</wp:posOffset>
                </wp:positionV>
                <wp:extent cx="1934210" cy="1005840"/>
                <wp:effectExtent l="4445" t="4445" r="12065" b="10795"/>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1404620"/>
                        </a:xfrm>
                        <a:prstGeom prst="rect">
                          <a:avLst/>
                        </a:prstGeom>
                        <a:solidFill>
                          <a:srgbClr val="FFFFFF"/>
                        </a:solidFill>
                        <a:ln w="9525">
                          <a:solidFill>
                            <a:srgbClr val="000000"/>
                          </a:solidFill>
                          <a:miter lim="800000"/>
                        </a:ln>
                        <a:effectLst/>
                      </wps:spPr>
                      <wps:txbx>
                        <w:txbxContent>
                          <w:p w:rsidR="002D0464" w:rsidRDefault="00ED427F">
                            <w:pPr>
                              <w:jc w:val="center"/>
                            </w:pPr>
                            <w:r>
                              <w:t>Предварительная правовая оценка документов специалистом, подготовка проекта решения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154.9pt;margin-top:103.95pt;width:152.3pt;height:79.2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">
                <v:textbox style="mso-fit-shape-to-text:t">
                  <w:txbxContent>
                    <w:p w:rsidR="002D0464" w:rsidRDefault="00ED427F">
                      <w:pPr>
                        <w:jc w:val="center"/>
                      </w:pPr>
                      <w:r>
                        <w:t>Предварительная правовая оценка документов специалистом, подготовка проекта решения</w:t>
                      </w:r>
                    </w:p>
                  </w:txbxContent>
                </v:textbox>
                <w10:wrap type="square"/>
              </v:shape>
            </w:pict>
          </mc:Fallback>
        </mc:AlternateContent>
      </w:r>
    </w:p>
    <w:p w:rsidR="002D0464" w:rsidRPr="00FD069C" w:rsidRDefault="002D0464">
      <w:pPr>
        <w:tabs>
          <w:tab w:val="left" w:pos="4239"/>
        </w:tabs>
        <w:autoSpaceDE w:val="0"/>
        <w:autoSpaceDN w:val="0"/>
        <w:adjustRightInd w:val="0"/>
        <w:ind w:firstLine="540"/>
        <w:jc w:val="center"/>
        <w:outlineLvl w:val="2"/>
        <w:rPr>
          <w:rFonts w:ascii="Arial" w:hAnsi="Arial" w:cs="Arial"/>
          <w:b/>
        </w:rPr>
      </w:pPr>
    </w:p>
    <w:p w:rsidR="002D0464" w:rsidRPr="00FD069C" w:rsidRDefault="00ED427F">
      <w:pPr>
        <w:tabs>
          <w:tab w:val="left" w:pos="4239"/>
        </w:tabs>
        <w:autoSpaceDE w:val="0"/>
        <w:autoSpaceDN w:val="0"/>
        <w:adjustRightInd w:val="0"/>
        <w:ind w:firstLine="540"/>
        <w:jc w:val="right"/>
        <w:outlineLvl w:val="2"/>
        <w:rPr>
          <w:rFonts w:ascii="Arial" w:hAnsi="Arial" w:cs="Arial"/>
          <w:b/>
        </w:rPr>
      </w:pPr>
      <w:r w:rsidRPr="00FD069C">
        <w:rPr>
          <w:rFonts w:ascii="Arial" w:hAnsi="Arial" w:cs="Arial"/>
          <w:noProof/>
        </w:rPr>
        <mc:AlternateContent>
          <mc:Choice Requires="wps">
            <w:drawing>
              <wp:anchor distT="0" distB="0" distL="114300" distR="114300" simplePos="0" relativeHeight="251680768" behindDoc="0" locked="0" layoutInCell="1" allowOverlap="1" wp14:anchorId="30629793" wp14:editId="515DA730">
                <wp:simplePos x="0" y="0"/>
                <wp:positionH relativeFrom="column">
                  <wp:posOffset>2493831</wp:posOffset>
                </wp:positionH>
                <wp:positionV relativeFrom="paragraph">
                  <wp:posOffset>66690</wp:posOffset>
                </wp:positionV>
                <wp:extent cx="875371" cy="496"/>
                <wp:effectExtent l="0" t="0" r="20320"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875371" cy="49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35pt,5.25pt" to="265.3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" strokecolor="windowText" strokeweight=".5pt">
                <v:stroke joinstyle="miter"/>
              </v:line>
            </w:pict>
          </mc:Fallback>
        </mc:AlternateContent>
      </w:r>
    </w:p>
    <w:p w:rsidR="002D0464" w:rsidRPr="00FD069C" w:rsidRDefault="002D0464">
      <w:pPr>
        <w:tabs>
          <w:tab w:val="left" w:pos="4239"/>
        </w:tabs>
        <w:autoSpaceDE w:val="0"/>
        <w:autoSpaceDN w:val="0"/>
        <w:adjustRightInd w:val="0"/>
        <w:ind w:firstLine="540"/>
        <w:jc w:val="right"/>
        <w:outlineLvl w:val="2"/>
        <w:rPr>
          <w:rFonts w:ascii="Arial" w:hAnsi="Arial" w:cs="Arial"/>
          <w:b/>
        </w:rPr>
      </w:pPr>
    </w:p>
    <w:p w:rsidR="002D0464" w:rsidRPr="00FD069C" w:rsidRDefault="002D0464">
      <w:pPr>
        <w:tabs>
          <w:tab w:val="left" w:pos="4239"/>
        </w:tabs>
        <w:autoSpaceDE w:val="0"/>
        <w:autoSpaceDN w:val="0"/>
        <w:adjustRightInd w:val="0"/>
        <w:ind w:firstLine="540"/>
        <w:jc w:val="right"/>
        <w:outlineLvl w:val="2"/>
        <w:rPr>
          <w:rFonts w:ascii="Arial" w:hAnsi="Arial" w:cs="Arial"/>
          <w:b/>
        </w:rPr>
      </w:pPr>
    </w:p>
    <w:p w:rsidR="002D0464" w:rsidRPr="00FD069C" w:rsidRDefault="00FD069C">
      <w:pPr>
        <w:autoSpaceDE w:val="0"/>
        <w:autoSpaceDN w:val="0"/>
        <w:adjustRightInd w:val="0"/>
        <w:spacing w:line="240" w:lineRule="exact"/>
        <w:ind w:left="5670" w:firstLine="2835"/>
        <w:outlineLvl w:val="2"/>
        <w:rPr>
          <w:rFonts w:ascii="Arial" w:hAnsi="Arial" w:cs="Arial"/>
        </w:rPr>
      </w:pPr>
      <w:r w:rsidRPr="00FD069C">
        <w:rPr>
          <w:rFonts w:ascii="Arial" w:hAnsi="Arial" w:cs="Arial"/>
          <w:noProof/>
        </w:rPr>
        <mc:AlternateContent>
          <mc:Choice Requires="wps">
            <w:drawing>
              <wp:anchor distT="0" distB="0" distL="114300" distR="114300" simplePos="0" relativeHeight="251678720" behindDoc="0" locked="0" layoutInCell="1" allowOverlap="1" wp14:anchorId="59FF30EA" wp14:editId="2E047779">
                <wp:simplePos x="0" y="0"/>
                <wp:positionH relativeFrom="column">
                  <wp:posOffset>977265</wp:posOffset>
                </wp:positionH>
                <wp:positionV relativeFrom="paragraph">
                  <wp:posOffset>11430</wp:posOffset>
                </wp:positionV>
                <wp:extent cx="989330" cy="977900"/>
                <wp:effectExtent l="0" t="0" r="77470" b="88900"/>
                <wp:wrapNone/>
                <wp:docPr id="9" name="Соединительная линия уступом 9"/>
                <wp:cNvGraphicFramePr/>
                <a:graphic xmlns:a="http://schemas.openxmlformats.org/drawingml/2006/main">
                  <a:graphicData uri="http://schemas.microsoft.com/office/word/2010/wordprocessingShape">
                    <wps:wsp>
                      <wps:cNvCnPr/>
                      <wps:spPr>
                        <a:xfrm>
                          <a:off x="0" y="0"/>
                          <a:ext cx="989330" cy="97790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26" type="#_x0000_t34" style="position:absolute;margin-left:76.95pt;margin-top:.9pt;width:77.9pt;height:7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" strokecolor="windowText" strokeweight=".5pt">
                <v:stroke endarrow="block"/>
              </v:shape>
            </w:pict>
          </mc:Fallback>
        </mc:AlternateContent>
      </w:r>
      <w:r w:rsidRPr="00FD069C">
        <w:rPr>
          <w:rFonts w:ascii="Arial" w:hAnsi="Arial" w:cs="Arial"/>
          <w:noProof/>
        </w:rPr>
        <mc:AlternateContent>
          <mc:Choice Requires="wps">
            <w:drawing>
              <wp:anchor distT="0" distB="0" distL="114300" distR="114300" simplePos="0" relativeHeight="251662336" behindDoc="0" locked="0" layoutInCell="1" allowOverlap="1" wp14:anchorId="37BA8A81" wp14:editId="0A603A14">
                <wp:simplePos x="0" y="0"/>
                <wp:positionH relativeFrom="column">
                  <wp:posOffset>330200</wp:posOffset>
                </wp:positionH>
                <wp:positionV relativeFrom="paragraph">
                  <wp:posOffset>5072380</wp:posOffset>
                </wp:positionV>
                <wp:extent cx="0" cy="400685"/>
                <wp:effectExtent l="76200" t="0" r="57150" b="56515"/>
                <wp:wrapNone/>
                <wp:docPr id="193" name="Прямая со стрелкой 193"/>
                <wp:cNvGraphicFramePr/>
                <a:graphic xmlns:a="http://schemas.openxmlformats.org/drawingml/2006/main">
                  <a:graphicData uri="http://schemas.microsoft.com/office/word/2010/wordprocessingShape">
                    <wps:wsp>
                      <wps:cNvCnPr/>
                      <wps:spPr>
                        <a:xfrm>
                          <a:off x="0" y="0"/>
                          <a:ext cx="0" cy="40068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93" o:spid="_x0000_s1026" type="#_x0000_t32" style="position:absolute;margin-left:26pt;margin-top:399.4pt;width:0;height:31.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" strokecolor="windowText" strokeweight=".5pt">
                <v:stroke endarrow="block" joinstyle="miter"/>
              </v:shape>
            </w:pict>
          </mc:Fallback>
        </mc:AlternateContent>
      </w:r>
      <w:r w:rsidRPr="00FD069C">
        <w:rPr>
          <w:rFonts w:ascii="Arial" w:hAnsi="Arial" w:cs="Arial"/>
          <w:noProof/>
        </w:rPr>
        <mc:AlternateContent>
          <mc:Choice Requires="wps">
            <w:drawing>
              <wp:anchor distT="0" distB="0" distL="114300" distR="114300" simplePos="0" relativeHeight="251663360" behindDoc="0" locked="0" layoutInCell="1" allowOverlap="1" wp14:anchorId="07F70D53" wp14:editId="2BC6D476">
                <wp:simplePos x="0" y="0"/>
                <wp:positionH relativeFrom="column">
                  <wp:posOffset>2632710</wp:posOffset>
                </wp:positionH>
                <wp:positionV relativeFrom="paragraph">
                  <wp:posOffset>5044440</wp:posOffset>
                </wp:positionV>
                <wp:extent cx="0" cy="428625"/>
                <wp:effectExtent l="76200" t="0" r="76200" b="47625"/>
                <wp:wrapNone/>
                <wp:docPr id="194" name="Прямая со стрелкой 194"/>
                <wp:cNvGraphicFramePr/>
                <a:graphic xmlns:a="http://schemas.openxmlformats.org/drawingml/2006/main">
                  <a:graphicData uri="http://schemas.microsoft.com/office/word/2010/wordprocessingShape">
                    <wps:wsp>
                      <wps:cNvCnPr/>
                      <wps:spPr>
                        <a:xfrm>
                          <a:off x="0" y="0"/>
                          <a:ext cx="0" cy="4286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id="Прямая со стрелкой 194" o:spid="_x0000_s1026" type="#_x0000_t32" style="position:absolute;margin-left:207.3pt;margin-top:397.2pt;width:0;height:33.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" strokecolor="windowText" strokeweight=".5pt">
                <v:stroke endarrow="block" joinstyle="miter"/>
              </v:shape>
            </w:pict>
          </mc:Fallback>
        </mc:AlternateContent>
      </w:r>
      <w:r w:rsidRPr="00FD069C">
        <w:rPr>
          <w:rFonts w:ascii="Arial" w:hAnsi="Arial" w:cs="Arial"/>
          <w:noProof/>
        </w:rPr>
        <mc:AlternateContent>
          <mc:Choice Requires="wps">
            <w:drawing>
              <wp:anchor distT="0" distB="0" distL="114300" distR="114300" simplePos="0" relativeHeight="251682816" behindDoc="0" locked="0" layoutInCell="1" allowOverlap="1" wp14:anchorId="0666FFBA" wp14:editId="386D47A8">
                <wp:simplePos x="0" y="0"/>
                <wp:positionH relativeFrom="column">
                  <wp:posOffset>4924425</wp:posOffset>
                </wp:positionH>
                <wp:positionV relativeFrom="paragraph">
                  <wp:posOffset>5072380</wp:posOffset>
                </wp:positionV>
                <wp:extent cx="0" cy="401320"/>
                <wp:effectExtent l="76200" t="0" r="57150" b="55880"/>
                <wp:wrapNone/>
                <wp:docPr id="195" name="Прямая со стрелкой 195"/>
                <wp:cNvGraphicFramePr/>
                <a:graphic xmlns:a="http://schemas.openxmlformats.org/drawingml/2006/main">
                  <a:graphicData uri="http://schemas.microsoft.com/office/word/2010/wordprocessingShape">
                    <wps:wsp>
                      <wps:cNvCnPr/>
                      <wps:spPr>
                        <a:xfrm>
                          <a:off x="0" y="0"/>
                          <a:ext cx="0" cy="4013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id="Прямая со стрелкой 195" o:spid="_x0000_s1026" type="#_x0000_t32" style="position:absolute;margin-left:387.75pt;margin-top:399.4pt;width:0;height:31.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" strokecolor="windowText" strokeweight=".5pt">
                <v:stroke endarrow="block" joinstyle="miter"/>
              </v:shape>
            </w:pict>
          </mc:Fallback>
        </mc:AlternateContent>
      </w:r>
      <w:r w:rsidR="00ED427F" w:rsidRPr="00FD069C">
        <w:rPr>
          <w:rFonts w:ascii="Arial" w:hAnsi="Arial" w:cs="Arial"/>
          <w:noProof/>
        </w:rPr>
        <mc:AlternateContent>
          <mc:Choice Requires="wps">
            <w:drawing>
              <wp:anchor distT="45720" distB="45720" distL="114300" distR="114300" simplePos="0" relativeHeight="251681792" behindDoc="0" locked="0" layoutInCell="1" allowOverlap="1" wp14:anchorId="77CBD6B0" wp14:editId="61F81C6A">
                <wp:simplePos x="0" y="0"/>
                <wp:positionH relativeFrom="column">
                  <wp:posOffset>-342900</wp:posOffset>
                </wp:positionH>
                <wp:positionV relativeFrom="paragraph">
                  <wp:posOffset>5470525</wp:posOffset>
                </wp:positionV>
                <wp:extent cx="6115685" cy="337185"/>
                <wp:effectExtent l="4445" t="4445" r="6350" b="8890"/>
                <wp:wrapSquare wrapText="bothSides"/>
                <wp:docPr id="7" name="Надпись 26"/>
                <wp:cNvGraphicFramePr/>
                <a:graphic xmlns:a="http://schemas.openxmlformats.org/drawingml/2006/main">
                  <a:graphicData uri="http://schemas.microsoft.com/office/word/2010/wordprocessingShape">
                    <wps:wsp>
                      <wps:cNvSpPr txBox="1"/>
                      <wps:spPr>
                        <a:xfrm>
                          <a:off x="0" y="0"/>
                          <a:ext cx="6115685" cy="33718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2D0464" w:rsidRDefault="00ED427F">
                            <w:pPr>
                              <w:jc w:val="center"/>
                            </w:pPr>
                            <w:r>
                              <w:t>Направление заявителю уведомления о принятом решении</w:t>
                            </w:r>
                          </w:p>
                        </w:txbxContent>
                      </wps:txbx>
                      <wps:bodyPr upright="1"/>
                    </wps:wsp>
                  </a:graphicData>
                </a:graphic>
              </wp:anchor>
            </w:drawing>
          </mc:Choice>
          <mc:Fallback>
            <w:pict>
              <v:shape id="Надпись 26" o:spid="_x0000_s1036" type="#_x0000_t202" style="position:absolute;left:0;text-align:left;margin-left:-27pt;margin-top:430.75pt;width:481.55pt;height:26.55pt;z-index:25168179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">
                <v:textbox>
                  <w:txbxContent>
                    <w:p w:rsidR="002D0464" w:rsidRDefault="00ED427F">
                      <w:pPr>
                        <w:jc w:val="center"/>
                      </w:pPr>
                      <w:r>
                        <w:t>Направление заявителю уведомления о принятом решении</w:t>
                      </w:r>
                    </w:p>
                  </w:txbxContent>
                </v:textbox>
                <w10:wrap type="square"/>
              </v:shape>
            </w:pict>
          </mc:Fallback>
        </mc:AlternateContent>
      </w:r>
      <w:r w:rsidR="00ED427F" w:rsidRPr="00FD069C">
        <w:rPr>
          <w:rFonts w:ascii="Arial" w:hAnsi="Arial" w:cs="Arial"/>
        </w:rPr>
        <w:br w:type="page"/>
      </w:r>
      <w:r w:rsidR="00ED427F" w:rsidRPr="00FD069C">
        <w:rPr>
          <w:rFonts w:ascii="Arial" w:hAnsi="Arial" w:cs="Arial"/>
        </w:rPr>
        <w:lastRenderedPageBreak/>
        <w:t>Приложение 4</w:t>
      </w:r>
    </w:p>
    <w:p w:rsidR="002D0464" w:rsidRPr="00FD069C" w:rsidRDefault="00ED427F">
      <w:pPr>
        <w:spacing w:line="240" w:lineRule="exact"/>
        <w:ind w:left="5670"/>
        <w:jc w:val="both"/>
        <w:rPr>
          <w:rFonts w:ascii="Arial" w:hAnsi="Arial" w:cs="Arial"/>
        </w:rPr>
      </w:pPr>
      <w:r w:rsidRPr="00FD069C">
        <w:rPr>
          <w:rFonts w:ascii="Arial" w:hAnsi="Arial" w:cs="Arial"/>
        </w:rPr>
        <w:t>к Административному регламенту</w:t>
      </w:r>
    </w:p>
    <w:p w:rsidR="002D0464" w:rsidRPr="00FD069C" w:rsidRDefault="00ED427F">
      <w:pPr>
        <w:spacing w:line="240" w:lineRule="exact"/>
        <w:ind w:left="5670"/>
        <w:jc w:val="both"/>
        <w:rPr>
          <w:rFonts w:ascii="Arial" w:hAnsi="Arial" w:cs="Arial"/>
        </w:rPr>
      </w:pPr>
      <w:r w:rsidRPr="00FD069C">
        <w:rPr>
          <w:rFonts w:ascii="Arial" w:hAnsi="Arial" w:cs="Arial"/>
        </w:rPr>
        <w:t xml:space="preserve">предоставления </w:t>
      </w:r>
      <w:proofErr w:type="gramStart"/>
      <w:r w:rsidRPr="00FD069C">
        <w:rPr>
          <w:rFonts w:ascii="Arial" w:hAnsi="Arial" w:cs="Arial"/>
        </w:rPr>
        <w:t>муниципальной</w:t>
      </w:r>
      <w:proofErr w:type="gramEnd"/>
      <w:r w:rsidRPr="00FD069C">
        <w:rPr>
          <w:rFonts w:ascii="Arial" w:hAnsi="Arial" w:cs="Arial"/>
        </w:rPr>
        <w:t xml:space="preserve"> ус-</w:t>
      </w:r>
      <w:proofErr w:type="spellStart"/>
      <w:r w:rsidRPr="00FD069C">
        <w:rPr>
          <w:rFonts w:ascii="Arial" w:hAnsi="Arial" w:cs="Arial"/>
        </w:rPr>
        <w:t>луги</w:t>
      </w:r>
      <w:proofErr w:type="spellEnd"/>
      <w:r w:rsidRPr="00FD069C">
        <w:rPr>
          <w:rFonts w:ascii="Arial" w:hAnsi="Arial" w:cs="Arial"/>
        </w:rPr>
        <w:t xml:space="preserve"> </w:t>
      </w:r>
      <w:r w:rsidRPr="00FD069C">
        <w:rPr>
          <w:rStyle w:val="a7"/>
          <w:rFonts w:ascii="Arial" w:hAnsi="Arial" w:cs="Arial"/>
          <w:b w:val="0"/>
        </w:rPr>
        <w:t>«</w:t>
      </w:r>
      <w:r w:rsidRPr="00FD069C">
        <w:rPr>
          <w:rFonts w:ascii="Arial" w:hAnsi="Arial" w:cs="Arial"/>
        </w:rPr>
        <w:t xml:space="preserve">Присвоение (изменение, аннулирование) адресов объектам недвижимого имущества, в том </w:t>
      </w:r>
      <w:proofErr w:type="spellStart"/>
      <w:r w:rsidRPr="00FD069C">
        <w:rPr>
          <w:rFonts w:ascii="Arial" w:hAnsi="Arial" w:cs="Arial"/>
        </w:rPr>
        <w:t>чи-сле</w:t>
      </w:r>
      <w:proofErr w:type="spellEnd"/>
      <w:r w:rsidRPr="00FD069C">
        <w:rPr>
          <w:rFonts w:ascii="Arial" w:hAnsi="Arial" w:cs="Arial"/>
        </w:rPr>
        <w:t xml:space="preserve"> земельным участкам, зданиям, сооружениям, помещениям и объектам незавершенного строи-</w:t>
      </w:r>
      <w:proofErr w:type="spellStart"/>
      <w:r w:rsidRPr="00FD069C">
        <w:rPr>
          <w:rFonts w:ascii="Arial" w:hAnsi="Arial" w:cs="Arial"/>
        </w:rPr>
        <w:t>тельства</w:t>
      </w:r>
      <w:proofErr w:type="spellEnd"/>
      <w:r w:rsidRPr="00FD069C">
        <w:rPr>
          <w:rStyle w:val="a7"/>
          <w:rFonts w:ascii="Arial" w:hAnsi="Arial" w:cs="Arial"/>
          <w:b w:val="0"/>
        </w:rPr>
        <w:t>»</w:t>
      </w:r>
    </w:p>
    <w:p w:rsidR="002D0464" w:rsidRPr="00FD069C" w:rsidRDefault="002D0464">
      <w:pPr>
        <w:tabs>
          <w:tab w:val="left" w:pos="4239"/>
        </w:tabs>
        <w:autoSpaceDE w:val="0"/>
        <w:autoSpaceDN w:val="0"/>
        <w:adjustRightInd w:val="0"/>
        <w:ind w:firstLine="540"/>
        <w:jc w:val="right"/>
        <w:outlineLvl w:val="2"/>
        <w:rPr>
          <w:rFonts w:ascii="Arial" w:hAnsi="Arial" w:cs="Arial"/>
        </w:rPr>
      </w:pPr>
    </w:p>
    <w:p w:rsidR="002D0464" w:rsidRPr="00FD069C" w:rsidRDefault="002D0464">
      <w:pPr>
        <w:autoSpaceDE w:val="0"/>
        <w:autoSpaceDN w:val="0"/>
        <w:adjustRightInd w:val="0"/>
        <w:ind w:firstLine="540"/>
        <w:jc w:val="both"/>
        <w:outlineLvl w:val="2"/>
        <w:rPr>
          <w:rFonts w:ascii="Arial" w:hAnsi="Arial" w:cs="Arial"/>
        </w:rPr>
      </w:pPr>
    </w:p>
    <w:p w:rsidR="002D0464" w:rsidRPr="00FD069C" w:rsidRDefault="002D0464">
      <w:pPr>
        <w:autoSpaceDE w:val="0"/>
        <w:autoSpaceDN w:val="0"/>
        <w:adjustRightInd w:val="0"/>
        <w:ind w:firstLine="540"/>
        <w:jc w:val="center"/>
        <w:outlineLvl w:val="2"/>
        <w:rPr>
          <w:rFonts w:ascii="Arial" w:hAnsi="Arial" w:cs="Arial"/>
        </w:rPr>
      </w:pPr>
    </w:p>
    <w:p w:rsidR="002D0464" w:rsidRPr="00FD069C" w:rsidRDefault="00ED427F">
      <w:pPr>
        <w:autoSpaceDE w:val="0"/>
        <w:autoSpaceDN w:val="0"/>
        <w:adjustRightInd w:val="0"/>
        <w:ind w:firstLine="540"/>
        <w:jc w:val="center"/>
        <w:outlineLvl w:val="2"/>
        <w:rPr>
          <w:rFonts w:ascii="Arial" w:hAnsi="Arial" w:cs="Arial"/>
        </w:rPr>
      </w:pPr>
      <w:r w:rsidRPr="00FD069C">
        <w:rPr>
          <w:rFonts w:ascii="Arial" w:hAnsi="Arial" w:cs="Arial"/>
        </w:rPr>
        <w:t>Контактные данные для подачи жалоб в связи с предоставлением муниципальной услуги</w:t>
      </w:r>
    </w:p>
    <w:p w:rsidR="002D0464" w:rsidRPr="00FD069C" w:rsidRDefault="002D0464">
      <w:pPr>
        <w:autoSpaceDE w:val="0"/>
        <w:autoSpaceDN w:val="0"/>
        <w:adjustRightInd w:val="0"/>
        <w:ind w:firstLine="540"/>
        <w:jc w:val="both"/>
        <w:outlineLvl w:val="2"/>
        <w:rPr>
          <w:rFonts w:ascii="Arial" w:hAnsi="Arial" w:cs="Arial"/>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jc w:val="right"/>
        <w:rPr>
          <w:rFonts w:ascii="Arial" w:hAnsi="Arial" w:cs="Arial"/>
          <w:bCs/>
          <w:vanish/>
        </w:rPr>
      </w:pPr>
    </w:p>
    <w:p w:rsidR="002D0464" w:rsidRPr="00FD069C" w:rsidRDefault="002D0464">
      <w:pPr>
        <w:rPr>
          <w:rFonts w:ascii="Arial" w:hAnsi="Arial" w:cs="Arial"/>
          <w:bCs/>
          <w:vanish/>
        </w:rPr>
      </w:pPr>
    </w:p>
    <w:p w:rsidR="002D0464" w:rsidRPr="00FD069C" w:rsidRDefault="002D0464">
      <w:pPr>
        <w:pStyle w:val="ConsPlusNormal0"/>
        <w:ind w:firstLine="0"/>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2D0464" w:rsidRPr="00FD069C">
        <w:tc>
          <w:tcPr>
            <w:tcW w:w="4927" w:type="dxa"/>
            <w:tcBorders>
              <w:top w:val="single" w:sz="4" w:space="0" w:color="000000"/>
              <w:left w:val="single" w:sz="4" w:space="0" w:color="000000"/>
              <w:bottom w:val="single" w:sz="4" w:space="0" w:color="000000"/>
              <w:right w:val="single" w:sz="4" w:space="0" w:color="000000"/>
            </w:tcBorders>
          </w:tcPr>
          <w:p w:rsidR="002D0464" w:rsidRPr="00FD069C" w:rsidRDefault="00ED427F">
            <w:pPr>
              <w:spacing w:before="100" w:beforeAutospacing="1" w:after="100" w:afterAutospacing="1"/>
              <w:jc w:val="center"/>
              <w:rPr>
                <w:rFonts w:ascii="Arial" w:hAnsi="Arial" w:cs="Arial"/>
              </w:rPr>
            </w:pPr>
            <w:r w:rsidRPr="00FD069C">
              <w:rPr>
                <w:rFonts w:ascii="Arial" w:hAnsi="Arial" w:cs="Arial"/>
              </w:rPr>
              <w:t xml:space="preserve">Администрация </w:t>
            </w:r>
            <w:proofErr w:type="spellStart"/>
            <w:r w:rsidRPr="00FD069C">
              <w:rPr>
                <w:rFonts w:ascii="Arial" w:hAnsi="Arial" w:cs="Arial"/>
              </w:rPr>
              <w:t>Берёзовского</w:t>
            </w:r>
            <w:proofErr w:type="spellEnd"/>
            <w:r w:rsidRPr="00FD069C">
              <w:rPr>
                <w:rFonts w:ascii="Arial" w:hAnsi="Arial" w:cs="Arial"/>
              </w:rPr>
              <w:t xml:space="preserve"> сельсовета </w:t>
            </w:r>
            <w:proofErr w:type="spellStart"/>
            <w:r w:rsidRPr="00FD069C">
              <w:rPr>
                <w:rFonts w:ascii="Arial" w:hAnsi="Arial" w:cs="Arial"/>
              </w:rPr>
              <w:t>Волчихинского</w:t>
            </w:r>
            <w:proofErr w:type="spellEnd"/>
            <w:r w:rsidRPr="00FD069C">
              <w:rPr>
                <w:rFonts w:ascii="Arial" w:hAnsi="Arial" w:cs="Arial"/>
              </w:rPr>
              <w:t xml:space="preserve"> района Алтайского края</w:t>
            </w:r>
          </w:p>
        </w:tc>
        <w:tc>
          <w:tcPr>
            <w:tcW w:w="4927" w:type="dxa"/>
            <w:tcBorders>
              <w:top w:val="single" w:sz="4" w:space="0" w:color="000000"/>
              <w:left w:val="single" w:sz="4" w:space="0" w:color="000000"/>
              <w:bottom w:val="single" w:sz="4" w:space="0" w:color="000000"/>
              <w:right w:val="single" w:sz="4" w:space="0" w:color="000000"/>
            </w:tcBorders>
          </w:tcPr>
          <w:p w:rsidR="002D0464" w:rsidRPr="00FD069C" w:rsidRDefault="00ED427F">
            <w:pPr>
              <w:spacing w:before="100" w:beforeAutospacing="1" w:after="100" w:afterAutospacing="1"/>
              <w:jc w:val="center"/>
              <w:rPr>
                <w:rFonts w:ascii="Arial" w:hAnsi="Arial" w:cs="Arial"/>
              </w:rPr>
            </w:pPr>
            <w:r w:rsidRPr="00FD069C">
              <w:rPr>
                <w:rFonts w:ascii="Arial" w:hAnsi="Arial" w:cs="Arial"/>
              </w:rPr>
              <w:t xml:space="preserve">658941, Алтайский край, </w:t>
            </w:r>
            <w:proofErr w:type="spellStart"/>
            <w:r w:rsidRPr="00FD069C">
              <w:rPr>
                <w:rFonts w:ascii="Arial" w:hAnsi="Arial" w:cs="Arial"/>
              </w:rPr>
              <w:t>Волчихинский</w:t>
            </w:r>
            <w:proofErr w:type="spellEnd"/>
            <w:r w:rsidRPr="00FD069C">
              <w:rPr>
                <w:rFonts w:ascii="Arial" w:hAnsi="Arial" w:cs="Arial"/>
              </w:rPr>
              <w:t xml:space="preserve"> район, </w:t>
            </w:r>
            <w:proofErr w:type="spellStart"/>
            <w:r w:rsidRPr="00FD069C">
              <w:rPr>
                <w:rFonts w:ascii="Arial" w:hAnsi="Arial" w:cs="Arial"/>
              </w:rPr>
              <w:t>п</w:t>
            </w:r>
            <w:proofErr w:type="gramStart"/>
            <w:r w:rsidRPr="00FD069C">
              <w:rPr>
                <w:rFonts w:ascii="Arial" w:hAnsi="Arial" w:cs="Arial"/>
              </w:rPr>
              <w:t>.Б</w:t>
            </w:r>
            <w:proofErr w:type="gramEnd"/>
            <w:r w:rsidRPr="00FD069C">
              <w:rPr>
                <w:rFonts w:ascii="Arial" w:hAnsi="Arial" w:cs="Arial"/>
              </w:rPr>
              <w:t>ерёзовский</w:t>
            </w:r>
            <w:proofErr w:type="spellEnd"/>
            <w:r w:rsidRPr="00FD069C">
              <w:rPr>
                <w:rFonts w:ascii="Arial" w:hAnsi="Arial" w:cs="Arial"/>
              </w:rPr>
              <w:t xml:space="preserve">, </w:t>
            </w:r>
            <w:proofErr w:type="spellStart"/>
            <w:r w:rsidRPr="00FD069C">
              <w:rPr>
                <w:rFonts w:ascii="Arial" w:hAnsi="Arial" w:cs="Arial"/>
              </w:rPr>
              <w:t>ул.Кошевого</w:t>
            </w:r>
            <w:proofErr w:type="spellEnd"/>
            <w:r w:rsidRPr="00FD069C">
              <w:rPr>
                <w:rFonts w:ascii="Arial" w:hAnsi="Arial" w:cs="Arial"/>
              </w:rPr>
              <w:t>, 8а</w:t>
            </w:r>
          </w:p>
          <w:p w:rsidR="002D0464" w:rsidRPr="00FD069C" w:rsidRDefault="00ED427F">
            <w:pPr>
              <w:spacing w:before="100" w:beforeAutospacing="1" w:after="100" w:afterAutospacing="1"/>
              <w:jc w:val="center"/>
              <w:rPr>
                <w:rFonts w:ascii="Arial" w:hAnsi="Arial" w:cs="Arial"/>
              </w:rPr>
            </w:pPr>
            <w:r w:rsidRPr="00FD069C">
              <w:rPr>
                <w:rFonts w:ascii="Arial" w:hAnsi="Arial" w:cs="Arial"/>
              </w:rPr>
              <w:t>8(38565)26543</w:t>
            </w:r>
          </w:p>
          <w:p w:rsidR="002D0464" w:rsidRPr="00FD069C" w:rsidRDefault="00ED427F">
            <w:pPr>
              <w:spacing w:before="100" w:beforeAutospacing="1" w:after="100" w:afterAutospacing="1"/>
              <w:jc w:val="center"/>
              <w:rPr>
                <w:rFonts w:ascii="Arial" w:hAnsi="Arial" w:cs="Arial"/>
              </w:rPr>
            </w:pPr>
            <w:r w:rsidRPr="00FD069C">
              <w:rPr>
                <w:rFonts w:ascii="Arial" w:hAnsi="Arial" w:cs="Arial"/>
              </w:rPr>
              <w:t xml:space="preserve">Глава сельсовета </w:t>
            </w:r>
          </w:p>
          <w:p w:rsidR="002D0464" w:rsidRPr="00FD069C" w:rsidRDefault="00ED427F">
            <w:pPr>
              <w:spacing w:before="100" w:beforeAutospacing="1" w:after="100" w:afterAutospacing="1"/>
              <w:jc w:val="center"/>
              <w:rPr>
                <w:rFonts w:ascii="Arial" w:hAnsi="Arial" w:cs="Arial"/>
              </w:rPr>
            </w:pPr>
            <w:proofErr w:type="spellStart"/>
            <w:r w:rsidRPr="00FD069C">
              <w:rPr>
                <w:rFonts w:ascii="Arial" w:hAnsi="Arial" w:cs="Arial"/>
              </w:rPr>
              <w:t>Курдюмов</w:t>
            </w:r>
            <w:proofErr w:type="spellEnd"/>
            <w:r w:rsidRPr="00FD069C">
              <w:rPr>
                <w:rFonts w:ascii="Arial" w:hAnsi="Arial" w:cs="Arial"/>
              </w:rPr>
              <w:t xml:space="preserve"> В.Ю.</w:t>
            </w:r>
          </w:p>
        </w:tc>
      </w:tr>
      <w:tr w:rsidR="002D0464" w:rsidRPr="00FD069C">
        <w:tc>
          <w:tcPr>
            <w:tcW w:w="4927" w:type="dxa"/>
            <w:tcBorders>
              <w:top w:val="single" w:sz="4" w:space="0" w:color="000000"/>
              <w:left w:val="single" w:sz="4" w:space="0" w:color="000000"/>
              <w:bottom w:val="single" w:sz="4" w:space="0" w:color="000000"/>
              <w:right w:val="single" w:sz="4" w:space="0" w:color="000000"/>
            </w:tcBorders>
          </w:tcPr>
          <w:p w:rsidR="002D0464" w:rsidRPr="00FD069C" w:rsidRDefault="00ED427F">
            <w:pPr>
              <w:spacing w:before="100" w:beforeAutospacing="1" w:after="100" w:afterAutospacing="1"/>
              <w:jc w:val="center"/>
              <w:rPr>
                <w:rFonts w:ascii="Arial" w:hAnsi="Arial" w:cs="Arial"/>
              </w:rPr>
            </w:pPr>
            <w:r w:rsidRPr="00FD069C">
              <w:rPr>
                <w:rFonts w:ascii="Arial" w:hAnsi="Arial" w:cs="Arial"/>
              </w:rPr>
              <w:t xml:space="preserve">Совет депутатов </w:t>
            </w:r>
            <w:proofErr w:type="spellStart"/>
            <w:r w:rsidRPr="00FD069C">
              <w:rPr>
                <w:rFonts w:ascii="Arial" w:hAnsi="Arial" w:cs="Arial"/>
              </w:rPr>
              <w:t>Берёзовского</w:t>
            </w:r>
            <w:proofErr w:type="spellEnd"/>
            <w:r w:rsidRPr="00FD069C">
              <w:rPr>
                <w:rFonts w:ascii="Arial" w:hAnsi="Arial" w:cs="Arial"/>
              </w:rPr>
              <w:t xml:space="preserve"> сельсовета </w:t>
            </w:r>
            <w:proofErr w:type="spellStart"/>
            <w:r w:rsidRPr="00FD069C">
              <w:rPr>
                <w:rFonts w:ascii="Arial" w:hAnsi="Arial" w:cs="Arial"/>
              </w:rPr>
              <w:t>Волчихинского</w:t>
            </w:r>
            <w:proofErr w:type="spellEnd"/>
            <w:r w:rsidRPr="00FD069C">
              <w:rPr>
                <w:rFonts w:ascii="Arial" w:hAnsi="Arial" w:cs="Arial"/>
              </w:rPr>
              <w:t xml:space="preserve"> района Алтайского края</w:t>
            </w:r>
          </w:p>
        </w:tc>
        <w:tc>
          <w:tcPr>
            <w:tcW w:w="4927" w:type="dxa"/>
            <w:tcBorders>
              <w:top w:val="single" w:sz="4" w:space="0" w:color="000000"/>
              <w:left w:val="single" w:sz="4" w:space="0" w:color="000000"/>
              <w:bottom w:val="single" w:sz="4" w:space="0" w:color="000000"/>
              <w:right w:val="single" w:sz="4" w:space="0" w:color="000000"/>
            </w:tcBorders>
          </w:tcPr>
          <w:p w:rsidR="002D0464" w:rsidRPr="00FD069C" w:rsidRDefault="00ED427F">
            <w:pPr>
              <w:spacing w:before="100" w:beforeAutospacing="1" w:after="100" w:afterAutospacing="1"/>
              <w:jc w:val="center"/>
              <w:rPr>
                <w:rFonts w:ascii="Arial" w:hAnsi="Arial" w:cs="Arial"/>
              </w:rPr>
            </w:pPr>
            <w:r w:rsidRPr="00FD069C">
              <w:rPr>
                <w:rFonts w:ascii="Arial" w:hAnsi="Arial" w:cs="Arial"/>
              </w:rPr>
              <w:t xml:space="preserve">658941, Алтайский край, </w:t>
            </w:r>
            <w:proofErr w:type="spellStart"/>
            <w:r w:rsidRPr="00FD069C">
              <w:rPr>
                <w:rFonts w:ascii="Arial" w:hAnsi="Arial" w:cs="Arial"/>
              </w:rPr>
              <w:t>Волчихинский</w:t>
            </w:r>
            <w:proofErr w:type="spellEnd"/>
            <w:r w:rsidRPr="00FD069C">
              <w:rPr>
                <w:rFonts w:ascii="Arial" w:hAnsi="Arial" w:cs="Arial"/>
              </w:rPr>
              <w:t xml:space="preserve"> район, </w:t>
            </w:r>
            <w:proofErr w:type="spellStart"/>
            <w:r w:rsidRPr="00FD069C">
              <w:rPr>
                <w:rFonts w:ascii="Arial" w:hAnsi="Arial" w:cs="Arial"/>
              </w:rPr>
              <w:t>п</w:t>
            </w:r>
            <w:proofErr w:type="gramStart"/>
            <w:r w:rsidRPr="00FD069C">
              <w:rPr>
                <w:rFonts w:ascii="Arial" w:hAnsi="Arial" w:cs="Arial"/>
              </w:rPr>
              <w:t>.Б</w:t>
            </w:r>
            <w:proofErr w:type="gramEnd"/>
            <w:r w:rsidRPr="00FD069C">
              <w:rPr>
                <w:rFonts w:ascii="Arial" w:hAnsi="Arial" w:cs="Arial"/>
              </w:rPr>
              <w:t>ерёзовский</w:t>
            </w:r>
            <w:proofErr w:type="spellEnd"/>
            <w:r w:rsidRPr="00FD069C">
              <w:rPr>
                <w:rFonts w:ascii="Arial" w:hAnsi="Arial" w:cs="Arial"/>
              </w:rPr>
              <w:t xml:space="preserve">, </w:t>
            </w:r>
            <w:proofErr w:type="spellStart"/>
            <w:r w:rsidRPr="00FD069C">
              <w:rPr>
                <w:rFonts w:ascii="Arial" w:hAnsi="Arial" w:cs="Arial"/>
              </w:rPr>
              <w:t>ул.Кошевого</w:t>
            </w:r>
            <w:proofErr w:type="spellEnd"/>
            <w:r w:rsidRPr="00FD069C">
              <w:rPr>
                <w:rFonts w:ascii="Arial" w:hAnsi="Arial" w:cs="Arial"/>
              </w:rPr>
              <w:t>, 8а</w:t>
            </w:r>
          </w:p>
          <w:p w:rsidR="002D0464" w:rsidRPr="00FD069C" w:rsidRDefault="00ED427F">
            <w:pPr>
              <w:spacing w:before="100" w:beforeAutospacing="1" w:after="100" w:afterAutospacing="1"/>
              <w:jc w:val="center"/>
              <w:rPr>
                <w:rFonts w:ascii="Arial" w:hAnsi="Arial" w:cs="Arial"/>
              </w:rPr>
            </w:pPr>
            <w:r w:rsidRPr="00FD069C">
              <w:rPr>
                <w:rFonts w:ascii="Arial" w:hAnsi="Arial" w:cs="Arial"/>
              </w:rPr>
              <w:t>8(38565)26543</w:t>
            </w:r>
          </w:p>
          <w:p w:rsidR="002D0464" w:rsidRPr="00FD069C" w:rsidRDefault="00ED427F">
            <w:pPr>
              <w:spacing w:before="100" w:beforeAutospacing="1" w:after="100" w:afterAutospacing="1"/>
              <w:jc w:val="center"/>
              <w:rPr>
                <w:rFonts w:ascii="Arial" w:hAnsi="Arial" w:cs="Arial"/>
              </w:rPr>
            </w:pPr>
            <w:r w:rsidRPr="00FD069C">
              <w:rPr>
                <w:rFonts w:ascii="Arial" w:hAnsi="Arial" w:cs="Arial"/>
              </w:rPr>
              <w:t xml:space="preserve">Глава сельсовета </w:t>
            </w:r>
            <w:proofErr w:type="spellStart"/>
            <w:r w:rsidRPr="00FD069C">
              <w:rPr>
                <w:rFonts w:ascii="Arial" w:hAnsi="Arial" w:cs="Arial"/>
              </w:rPr>
              <w:t>Курдюмов</w:t>
            </w:r>
            <w:proofErr w:type="spellEnd"/>
            <w:r w:rsidRPr="00FD069C">
              <w:rPr>
                <w:rFonts w:ascii="Arial" w:hAnsi="Arial" w:cs="Arial"/>
              </w:rPr>
              <w:t xml:space="preserve"> В.Ю.</w:t>
            </w:r>
          </w:p>
        </w:tc>
      </w:tr>
    </w:tbl>
    <w:p w:rsidR="002D0464" w:rsidRPr="00FD069C" w:rsidRDefault="002D0464">
      <w:pPr>
        <w:pStyle w:val="ConsPlusNormal0"/>
        <w:jc w:val="both"/>
        <w:rPr>
          <w:sz w:val="24"/>
          <w:szCs w:val="24"/>
        </w:rPr>
      </w:pPr>
    </w:p>
    <w:p w:rsidR="002D0464" w:rsidRPr="00FD069C" w:rsidRDefault="002D0464">
      <w:pPr>
        <w:pStyle w:val="ConsPlusNormal0"/>
        <w:jc w:val="both"/>
        <w:rPr>
          <w:sz w:val="24"/>
          <w:szCs w:val="24"/>
        </w:rPr>
      </w:pPr>
    </w:p>
    <w:p w:rsidR="002D0464" w:rsidRPr="00FD069C" w:rsidRDefault="002D0464">
      <w:pPr>
        <w:pStyle w:val="ConsPlusNormal0"/>
        <w:jc w:val="both"/>
        <w:rPr>
          <w:sz w:val="24"/>
          <w:szCs w:val="24"/>
        </w:rPr>
      </w:pPr>
    </w:p>
    <w:p w:rsidR="002D0464" w:rsidRPr="00FD069C" w:rsidRDefault="002D0464">
      <w:pPr>
        <w:pStyle w:val="ConsPlusNormal0"/>
        <w:jc w:val="both"/>
        <w:rPr>
          <w:sz w:val="24"/>
          <w:szCs w:val="24"/>
        </w:rPr>
      </w:pPr>
    </w:p>
    <w:p w:rsidR="002D0464" w:rsidRPr="00FD069C" w:rsidRDefault="002D0464">
      <w:pPr>
        <w:rPr>
          <w:rFonts w:ascii="Arial" w:hAnsi="Arial" w:cs="Arial"/>
        </w:rPr>
        <w:sectPr w:rsidR="002D0464" w:rsidRPr="00FD069C">
          <w:pgSz w:w="11906" w:h="16838"/>
          <w:pgMar w:top="1134" w:right="567" w:bottom="1134" w:left="1701" w:header="708" w:footer="708" w:gutter="0"/>
          <w:cols w:space="720"/>
        </w:sectPr>
      </w:pPr>
    </w:p>
    <w:p w:rsidR="002D0464" w:rsidRPr="00FD069C" w:rsidRDefault="00ED427F">
      <w:pPr>
        <w:autoSpaceDE w:val="0"/>
        <w:autoSpaceDN w:val="0"/>
        <w:adjustRightInd w:val="0"/>
        <w:spacing w:line="240" w:lineRule="exact"/>
        <w:ind w:firstLine="9639"/>
        <w:outlineLvl w:val="2"/>
        <w:rPr>
          <w:rFonts w:ascii="Arial" w:hAnsi="Arial" w:cs="Arial"/>
        </w:rPr>
      </w:pPr>
      <w:r w:rsidRPr="00FD069C">
        <w:rPr>
          <w:rFonts w:ascii="Arial" w:hAnsi="Arial" w:cs="Arial"/>
        </w:rPr>
        <w:lastRenderedPageBreak/>
        <w:t>Приложение 5</w:t>
      </w:r>
    </w:p>
    <w:p w:rsidR="002D0464" w:rsidRPr="00FD069C" w:rsidRDefault="00ED427F">
      <w:pPr>
        <w:spacing w:line="240" w:lineRule="exact"/>
        <w:ind w:left="9639"/>
        <w:rPr>
          <w:rFonts w:ascii="Arial" w:hAnsi="Arial" w:cs="Arial"/>
        </w:rPr>
      </w:pPr>
      <w:r w:rsidRPr="00FD069C">
        <w:rPr>
          <w:rFonts w:ascii="Arial" w:hAnsi="Arial" w:cs="Arial"/>
        </w:rPr>
        <w:t>к Административному регламенту</w:t>
      </w:r>
    </w:p>
    <w:p w:rsidR="002D0464" w:rsidRPr="00FD069C" w:rsidRDefault="00ED427F">
      <w:pPr>
        <w:spacing w:line="240" w:lineRule="exact"/>
        <w:ind w:left="9639"/>
        <w:rPr>
          <w:rFonts w:ascii="Arial" w:hAnsi="Arial" w:cs="Arial"/>
        </w:rPr>
      </w:pPr>
      <w:r w:rsidRPr="00FD069C">
        <w:rPr>
          <w:rFonts w:ascii="Arial" w:hAnsi="Arial" w:cs="Arial"/>
        </w:rPr>
        <w:t xml:space="preserve">предоставления муниципальной услуги </w:t>
      </w:r>
      <w:r w:rsidRPr="00FD069C">
        <w:rPr>
          <w:rStyle w:val="a7"/>
          <w:rFonts w:ascii="Arial" w:hAnsi="Arial" w:cs="Arial"/>
          <w:b w:val="0"/>
        </w:rPr>
        <w:t>«</w:t>
      </w:r>
      <w:r w:rsidRPr="00FD069C">
        <w:rPr>
          <w:rFonts w:ascii="Arial" w:hAnsi="Arial" w:cs="Arial"/>
        </w:rPr>
        <w:t>Присвоение (изменение, аннулирование) адресов объектам недвижимого имущества, в том числе земельным участкам, зданиям, сооружениям, помещениям и объектам незавершенного строительства</w:t>
      </w:r>
      <w:r w:rsidRPr="00FD069C">
        <w:rPr>
          <w:rStyle w:val="a7"/>
          <w:rFonts w:ascii="Arial" w:hAnsi="Arial" w:cs="Arial"/>
          <w:b w:val="0"/>
        </w:rPr>
        <w:t>»</w:t>
      </w:r>
    </w:p>
    <w:p w:rsidR="002D0464" w:rsidRPr="00FD069C" w:rsidRDefault="002D0464">
      <w:pPr>
        <w:pStyle w:val="ConsPlusNormal0"/>
        <w:jc w:val="both"/>
        <w:rPr>
          <w:sz w:val="24"/>
          <w:szCs w:val="24"/>
        </w:rPr>
      </w:pPr>
    </w:p>
    <w:p w:rsidR="002D0464" w:rsidRPr="00FD069C" w:rsidRDefault="002D0464">
      <w:pPr>
        <w:pStyle w:val="ConsPlusTitle"/>
        <w:jc w:val="center"/>
        <w:rPr>
          <w:rFonts w:ascii="Arial" w:hAnsi="Arial" w:cs="Arial"/>
          <w:sz w:val="24"/>
          <w:szCs w:val="24"/>
        </w:rPr>
      </w:pPr>
      <w:bookmarkStart w:id="8" w:name="P35"/>
      <w:bookmarkEnd w:id="8"/>
    </w:p>
    <w:p w:rsidR="002D0464" w:rsidRPr="00FD069C" w:rsidRDefault="00ED427F">
      <w:pPr>
        <w:jc w:val="center"/>
        <w:rPr>
          <w:rFonts w:ascii="Arial" w:hAnsi="Arial" w:cs="Arial"/>
        </w:rPr>
      </w:pPr>
      <w:r w:rsidRPr="00FD069C">
        <w:rPr>
          <w:rFonts w:ascii="Arial" w:hAnsi="Arial" w:cs="Arial"/>
        </w:rPr>
        <w:t xml:space="preserve">ЗАЯВЛЕНИЕ </w:t>
      </w:r>
    </w:p>
    <w:p w:rsidR="002D0464" w:rsidRPr="00FD069C" w:rsidRDefault="00ED427F">
      <w:pPr>
        <w:jc w:val="center"/>
        <w:rPr>
          <w:rFonts w:ascii="Arial" w:hAnsi="Arial" w:cs="Arial"/>
        </w:rPr>
      </w:pPr>
      <w:r w:rsidRPr="00FD069C">
        <w:rPr>
          <w:rFonts w:ascii="Arial" w:hAnsi="Arial" w:cs="Arial"/>
        </w:rPr>
        <w:t>О присвоении объекту адресации адреса или аннулировании его адреса</w:t>
      </w:r>
    </w:p>
    <w:p w:rsidR="002D0464" w:rsidRPr="00FD069C" w:rsidRDefault="002D0464">
      <w:pPr>
        <w:pStyle w:val="ConsPlusNormal0"/>
        <w:ind w:firstLine="0"/>
        <w:jc w:val="both"/>
        <w:rPr>
          <w:sz w:val="24"/>
          <w:szCs w:val="24"/>
        </w:rPr>
      </w:pPr>
    </w:p>
    <w:tbl>
      <w:tblPr>
        <w:tblW w:w="10785"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3"/>
        <w:gridCol w:w="144"/>
        <w:gridCol w:w="2440"/>
        <w:gridCol w:w="409"/>
        <w:gridCol w:w="754"/>
        <w:gridCol w:w="8"/>
        <w:gridCol w:w="414"/>
        <w:gridCol w:w="875"/>
        <w:gridCol w:w="632"/>
        <w:gridCol w:w="424"/>
        <w:gridCol w:w="3442"/>
      </w:tblGrid>
      <w:tr w:rsidR="002D0464" w:rsidRPr="00FD069C">
        <w:trPr>
          <w:trHeight w:val="285"/>
        </w:trPr>
        <w:tc>
          <w:tcPr>
            <w:tcW w:w="4987"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297"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left="5" w:firstLine="0"/>
              <w:jc w:val="both"/>
              <w:rPr>
                <w:sz w:val="24"/>
                <w:szCs w:val="24"/>
              </w:rPr>
            </w:pPr>
            <w:r w:rsidRPr="00FD069C">
              <w:rPr>
                <w:sz w:val="24"/>
                <w:szCs w:val="24"/>
              </w:rPr>
              <w:t>Лист N ___</w:t>
            </w:r>
          </w:p>
        </w:tc>
        <w:tc>
          <w:tcPr>
            <w:tcW w:w="4496"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jc w:val="both"/>
              <w:rPr>
                <w:sz w:val="24"/>
                <w:szCs w:val="24"/>
              </w:rPr>
            </w:pPr>
            <w:r w:rsidRPr="00FD069C">
              <w:rPr>
                <w:sz w:val="24"/>
                <w:szCs w:val="24"/>
              </w:rPr>
              <w:t>Всего листов ___</w:t>
            </w:r>
          </w:p>
        </w:tc>
      </w:tr>
      <w:tr w:rsidR="002D0464" w:rsidRPr="00FD069C">
        <w:trPr>
          <w:trHeight w:val="272"/>
        </w:trPr>
        <w:tc>
          <w:tcPr>
            <w:tcW w:w="10782" w:type="dxa"/>
            <w:gridSpan w:val="11"/>
            <w:tcBorders>
              <w:top w:val="single" w:sz="4" w:space="0" w:color="auto"/>
              <w:left w:val="nil"/>
              <w:bottom w:val="single" w:sz="4" w:space="0" w:color="auto"/>
              <w:right w:val="nil"/>
            </w:tcBorders>
          </w:tcPr>
          <w:p w:rsidR="002D0464" w:rsidRPr="00FD069C" w:rsidRDefault="002D0464">
            <w:pPr>
              <w:pStyle w:val="ConsPlusNormal0"/>
              <w:rPr>
                <w:sz w:val="24"/>
                <w:szCs w:val="24"/>
              </w:rPr>
            </w:pPr>
          </w:p>
        </w:tc>
      </w:tr>
      <w:tr w:rsidR="002D0464" w:rsidRPr="00FD069C">
        <w:trPr>
          <w:trHeight w:val="372"/>
        </w:trPr>
        <w:tc>
          <w:tcPr>
            <w:tcW w:w="1244" w:type="dxa"/>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05"/>
              <w:jc w:val="center"/>
              <w:rPr>
                <w:sz w:val="24"/>
                <w:szCs w:val="24"/>
              </w:rPr>
            </w:pPr>
            <w:r w:rsidRPr="00FD069C">
              <w:rPr>
                <w:sz w:val="24"/>
                <w:szCs w:val="24"/>
              </w:rPr>
              <w:t>1</w:t>
            </w:r>
          </w:p>
        </w:tc>
        <w:tc>
          <w:tcPr>
            <w:tcW w:w="3751" w:type="dxa"/>
            <w:gridSpan w:val="5"/>
            <w:tcBorders>
              <w:top w:val="single" w:sz="4" w:space="0" w:color="auto"/>
              <w:left w:val="single" w:sz="4" w:space="0" w:color="auto"/>
              <w:bottom w:val="nil"/>
              <w:right w:val="single" w:sz="4" w:space="0" w:color="auto"/>
            </w:tcBorders>
          </w:tcPr>
          <w:p w:rsidR="002D0464" w:rsidRPr="00FD069C" w:rsidRDefault="00ED427F">
            <w:pPr>
              <w:pStyle w:val="ConsPlusNormal0"/>
              <w:jc w:val="center"/>
              <w:rPr>
                <w:sz w:val="24"/>
                <w:szCs w:val="24"/>
              </w:rPr>
            </w:pPr>
            <w:r w:rsidRPr="00FD069C">
              <w:rPr>
                <w:sz w:val="24"/>
                <w:szCs w:val="24"/>
              </w:rPr>
              <w:t>Заявление</w:t>
            </w:r>
          </w:p>
        </w:tc>
        <w:tc>
          <w:tcPr>
            <w:tcW w:w="414" w:type="dxa"/>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jc w:val="center"/>
              <w:rPr>
                <w:sz w:val="24"/>
                <w:szCs w:val="24"/>
              </w:rPr>
            </w:pPr>
            <w:r w:rsidRPr="00FD069C">
              <w:rPr>
                <w:sz w:val="24"/>
                <w:szCs w:val="24"/>
              </w:rPr>
              <w:t>2</w:t>
            </w:r>
          </w:p>
        </w:tc>
        <w:tc>
          <w:tcPr>
            <w:tcW w:w="5371" w:type="dxa"/>
            <w:gridSpan w:val="4"/>
            <w:vMerge w:val="restart"/>
            <w:tcBorders>
              <w:top w:val="single" w:sz="4" w:space="0" w:color="auto"/>
              <w:left w:val="single" w:sz="4" w:space="0" w:color="auto"/>
              <w:bottom w:val="nil"/>
              <w:right w:val="single" w:sz="4" w:space="0" w:color="auto"/>
            </w:tcBorders>
          </w:tcPr>
          <w:p w:rsidR="002D0464" w:rsidRPr="00FD069C" w:rsidRDefault="00ED427F">
            <w:pPr>
              <w:pStyle w:val="ConsPlusNormal0"/>
              <w:ind w:firstLine="0"/>
              <w:rPr>
                <w:sz w:val="24"/>
                <w:szCs w:val="24"/>
              </w:rPr>
            </w:pPr>
            <w:r w:rsidRPr="00FD069C">
              <w:rPr>
                <w:sz w:val="24"/>
                <w:szCs w:val="24"/>
              </w:rPr>
              <w:t>Заявление принято</w:t>
            </w:r>
          </w:p>
          <w:p w:rsidR="002D0464" w:rsidRPr="00FD069C" w:rsidRDefault="00ED427F">
            <w:pPr>
              <w:pStyle w:val="ConsPlusNormal0"/>
              <w:ind w:firstLine="0"/>
              <w:rPr>
                <w:sz w:val="24"/>
                <w:szCs w:val="24"/>
              </w:rPr>
            </w:pPr>
            <w:r w:rsidRPr="00FD069C">
              <w:rPr>
                <w:sz w:val="24"/>
                <w:szCs w:val="24"/>
              </w:rPr>
              <w:t>регистрационный номер _______________</w:t>
            </w:r>
          </w:p>
          <w:p w:rsidR="002D0464" w:rsidRPr="00FD069C" w:rsidRDefault="00ED427F">
            <w:pPr>
              <w:pStyle w:val="ConsPlusNormal0"/>
              <w:ind w:firstLine="0"/>
              <w:rPr>
                <w:sz w:val="24"/>
                <w:szCs w:val="24"/>
              </w:rPr>
            </w:pPr>
            <w:r w:rsidRPr="00FD069C">
              <w:rPr>
                <w:sz w:val="24"/>
                <w:szCs w:val="24"/>
              </w:rPr>
              <w:t>количество листов заявления ___________</w:t>
            </w:r>
          </w:p>
          <w:p w:rsidR="002D0464" w:rsidRPr="00FD069C" w:rsidRDefault="00ED427F">
            <w:pPr>
              <w:pStyle w:val="ConsPlusNormal0"/>
              <w:ind w:firstLine="0"/>
              <w:rPr>
                <w:sz w:val="24"/>
                <w:szCs w:val="24"/>
              </w:rPr>
            </w:pPr>
            <w:r w:rsidRPr="00FD069C">
              <w:rPr>
                <w:sz w:val="24"/>
                <w:szCs w:val="24"/>
              </w:rPr>
              <w:t>количество прилагаемых документов ____,</w:t>
            </w:r>
          </w:p>
          <w:p w:rsidR="002D0464" w:rsidRPr="00FD069C" w:rsidRDefault="00ED427F">
            <w:pPr>
              <w:pStyle w:val="ConsPlusNormal0"/>
              <w:ind w:firstLine="0"/>
              <w:rPr>
                <w:sz w:val="24"/>
                <w:szCs w:val="24"/>
              </w:rPr>
            </w:pPr>
            <w:r w:rsidRPr="00FD069C">
              <w:rPr>
                <w:sz w:val="24"/>
                <w:szCs w:val="24"/>
              </w:rPr>
              <w:t>в том числе оригиналов ___, копий ____, количество листов в оригиналах ____, копиях ____</w:t>
            </w:r>
          </w:p>
          <w:p w:rsidR="002D0464" w:rsidRPr="00FD069C" w:rsidRDefault="00ED427F">
            <w:pPr>
              <w:pStyle w:val="ConsPlusNormal0"/>
              <w:ind w:firstLine="0"/>
              <w:rPr>
                <w:sz w:val="24"/>
                <w:szCs w:val="24"/>
              </w:rPr>
            </w:pPr>
            <w:r w:rsidRPr="00FD069C">
              <w:rPr>
                <w:sz w:val="24"/>
                <w:szCs w:val="24"/>
              </w:rPr>
              <w:t>ФИО должностного лица ________________</w:t>
            </w:r>
          </w:p>
          <w:p w:rsidR="002D0464" w:rsidRPr="00FD069C" w:rsidRDefault="00ED427F">
            <w:pPr>
              <w:pStyle w:val="ConsPlusNormal0"/>
              <w:ind w:firstLine="0"/>
              <w:rPr>
                <w:sz w:val="24"/>
                <w:szCs w:val="24"/>
              </w:rPr>
            </w:pPr>
            <w:r w:rsidRPr="00FD069C">
              <w:rPr>
                <w:sz w:val="24"/>
                <w:szCs w:val="24"/>
              </w:rPr>
              <w:t>подпись должностного лица ____________</w:t>
            </w:r>
          </w:p>
        </w:tc>
      </w:tr>
      <w:tr w:rsidR="002D0464" w:rsidRPr="00FD069C">
        <w:trPr>
          <w:trHeight w:val="445"/>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751" w:type="dxa"/>
            <w:gridSpan w:val="5"/>
            <w:vMerge w:val="restart"/>
            <w:tcBorders>
              <w:top w:val="nil"/>
              <w:left w:val="single" w:sz="4" w:space="0" w:color="auto"/>
              <w:bottom w:val="nil"/>
              <w:right w:val="single" w:sz="4" w:space="0" w:color="auto"/>
            </w:tcBorders>
          </w:tcPr>
          <w:p w:rsidR="002D0464" w:rsidRPr="00FD069C" w:rsidRDefault="00ED427F">
            <w:pPr>
              <w:pStyle w:val="ConsPlusNormal0"/>
              <w:rPr>
                <w:sz w:val="24"/>
                <w:szCs w:val="24"/>
              </w:rPr>
            </w:pPr>
            <w:r w:rsidRPr="00FD069C">
              <w:rPr>
                <w:sz w:val="24"/>
                <w:szCs w:val="24"/>
              </w:rPr>
              <w:t>в</w:t>
            </w:r>
          </w:p>
          <w:p w:rsidR="002D0464" w:rsidRPr="00FD069C" w:rsidRDefault="00ED427F">
            <w:pPr>
              <w:pStyle w:val="ConsPlusNormal0"/>
              <w:jc w:val="center"/>
              <w:rPr>
                <w:sz w:val="24"/>
                <w:szCs w:val="24"/>
              </w:rPr>
            </w:pPr>
            <w:r w:rsidRPr="00FD069C">
              <w:rPr>
                <w:sz w:val="24"/>
                <w:szCs w:val="24"/>
              </w:rPr>
              <w:t>----------------------------------------</w:t>
            </w:r>
          </w:p>
          <w:p w:rsidR="002D0464" w:rsidRPr="00FD069C" w:rsidRDefault="00ED427F">
            <w:pPr>
              <w:pStyle w:val="ConsPlusNormal0"/>
              <w:jc w:val="center"/>
              <w:rPr>
                <w:sz w:val="24"/>
                <w:szCs w:val="24"/>
              </w:rPr>
            </w:pPr>
            <w:r w:rsidRPr="00FD069C">
              <w:rPr>
                <w:sz w:val="24"/>
                <w:szCs w:val="24"/>
              </w:rPr>
              <w:t>наименование органа местного самоуправления</w:t>
            </w:r>
          </w:p>
          <w:p w:rsidR="002D0464" w:rsidRPr="00FD069C" w:rsidRDefault="002D0464">
            <w:pPr>
              <w:pStyle w:val="ConsPlusNormal0"/>
              <w:jc w:val="center"/>
              <w:rPr>
                <w:sz w:val="24"/>
                <w:szCs w:val="24"/>
              </w:rPr>
            </w:pPr>
          </w:p>
        </w:tc>
        <w:tc>
          <w:tcPr>
            <w:tcW w:w="5786"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3730" w:type="dxa"/>
            <w:gridSpan w:val="4"/>
            <w:vMerge/>
            <w:tcBorders>
              <w:top w:val="single" w:sz="4" w:space="0" w:color="auto"/>
              <w:left w:val="single" w:sz="4" w:space="0" w:color="auto"/>
              <w:bottom w:val="nil"/>
              <w:right w:val="single" w:sz="4" w:space="0" w:color="auto"/>
            </w:tcBorders>
            <w:vAlign w:val="center"/>
          </w:tcPr>
          <w:p w:rsidR="002D0464" w:rsidRPr="00FD069C" w:rsidRDefault="002D0464">
            <w:pPr>
              <w:rPr>
                <w:rFonts w:ascii="Arial" w:hAnsi="Arial" w:cs="Arial"/>
              </w:rPr>
            </w:pPr>
          </w:p>
        </w:tc>
      </w:tr>
      <w:tr w:rsidR="002D0464" w:rsidRPr="00FD069C">
        <w:trPr>
          <w:trHeight w:val="372"/>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5180" w:type="dxa"/>
            <w:gridSpan w:val="5"/>
            <w:vMerge/>
            <w:tcBorders>
              <w:top w:val="nil"/>
              <w:left w:val="single" w:sz="4" w:space="0" w:color="auto"/>
              <w:bottom w:val="nil"/>
              <w:right w:val="single" w:sz="4" w:space="0" w:color="auto"/>
            </w:tcBorders>
            <w:vAlign w:val="center"/>
          </w:tcPr>
          <w:p w:rsidR="002D0464" w:rsidRPr="00FD069C" w:rsidRDefault="002D0464">
            <w:pPr>
              <w:rPr>
                <w:rFonts w:ascii="Arial" w:hAnsi="Arial" w:cs="Arial"/>
              </w:rPr>
            </w:pPr>
          </w:p>
        </w:tc>
        <w:tc>
          <w:tcPr>
            <w:tcW w:w="5786"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5371" w:type="dxa"/>
            <w:gridSpan w:val="4"/>
            <w:tcBorders>
              <w:top w:val="nil"/>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дата «__» ____________ ____ </w:t>
            </w:r>
            <w:proofErr w:type="gramStart"/>
            <w:r w:rsidRPr="00FD069C">
              <w:rPr>
                <w:sz w:val="24"/>
                <w:szCs w:val="24"/>
              </w:rPr>
              <w:t>г</w:t>
            </w:r>
            <w:proofErr w:type="gramEnd"/>
            <w:r w:rsidRPr="00FD069C">
              <w:rPr>
                <w:sz w:val="24"/>
                <w:szCs w:val="24"/>
              </w:rPr>
              <w:t>.</w:t>
            </w:r>
          </w:p>
        </w:tc>
      </w:tr>
      <w:tr w:rsidR="002D0464" w:rsidRPr="00FD069C">
        <w:trPr>
          <w:trHeight w:val="372"/>
        </w:trPr>
        <w:tc>
          <w:tcPr>
            <w:tcW w:w="1244" w:type="dxa"/>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363"/>
              <w:jc w:val="center"/>
              <w:rPr>
                <w:sz w:val="24"/>
                <w:szCs w:val="24"/>
              </w:rPr>
            </w:pPr>
            <w:r w:rsidRPr="00FD069C">
              <w:rPr>
                <w:sz w:val="24"/>
                <w:szCs w:val="24"/>
              </w:rPr>
              <w:t>3.1</w:t>
            </w:r>
          </w:p>
        </w:tc>
        <w:tc>
          <w:tcPr>
            <w:tcW w:w="9537" w:type="dxa"/>
            <w:gridSpan w:val="10"/>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left="79" w:firstLine="0"/>
              <w:rPr>
                <w:sz w:val="24"/>
                <w:szCs w:val="24"/>
              </w:rPr>
            </w:pPr>
            <w:r w:rsidRPr="00FD069C">
              <w:rPr>
                <w:sz w:val="24"/>
                <w:szCs w:val="24"/>
              </w:rPr>
              <w:t>Прошу в отношении объекта адресации:</w:t>
            </w:r>
          </w:p>
        </w:tc>
      </w:tr>
      <w:tr w:rsidR="002D0464" w:rsidRPr="00FD069C">
        <w:trPr>
          <w:trHeight w:val="372"/>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537" w:type="dxa"/>
            <w:gridSpan w:val="10"/>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rPr>
                <w:sz w:val="24"/>
                <w:szCs w:val="24"/>
              </w:rPr>
            </w:pPr>
            <w:r w:rsidRPr="00FD069C">
              <w:rPr>
                <w:sz w:val="24"/>
                <w:szCs w:val="24"/>
              </w:rPr>
              <w:t>Вид:</w:t>
            </w:r>
          </w:p>
        </w:tc>
      </w:tr>
      <w:tr w:rsidR="002D0464" w:rsidRPr="00FD069C">
        <w:trPr>
          <w:trHeight w:val="372"/>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40" w:type="dxa"/>
            <w:tcBorders>
              <w:top w:val="single" w:sz="4" w:space="0" w:color="auto"/>
              <w:left w:val="single" w:sz="4" w:space="0" w:color="auto"/>
              <w:bottom w:val="nil"/>
              <w:right w:val="single" w:sz="4" w:space="0" w:color="auto"/>
            </w:tcBorders>
          </w:tcPr>
          <w:p w:rsidR="002D0464" w:rsidRPr="00FD069C" w:rsidRDefault="002D0464">
            <w:pPr>
              <w:pStyle w:val="ConsPlusNormal0"/>
              <w:rPr>
                <w:sz w:val="24"/>
                <w:szCs w:val="24"/>
              </w:rPr>
            </w:pPr>
          </w:p>
        </w:tc>
        <w:tc>
          <w:tcPr>
            <w:tcW w:w="2440" w:type="dxa"/>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Земельный участок</w:t>
            </w:r>
          </w:p>
        </w:tc>
        <w:tc>
          <w:tcPr>
            <w:tcW w:w="409"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683"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Сооружение</w:t>
            </w:r>
          </w:p>
        </w:tc>
        <w:tc>
          <w:tcPr>
            <w:tcW w:w="424"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439" w:type="dxa"/>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Объект незавершенного строительства</w:t>
            </w:r>
          </w:p>
        </w:tc>
      </w:tr>
      <w:tr w:rsidR="002D0464" w:rsidRPr="00FD069C">
        <w:trPr>
          <w:trHeight w:val="372"/>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40" w:type="dxa"/>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440" w:type="dxa"/>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Здание</w:t>
            </w:r>
          </w:p>
        </w:tc>
        <w:tc>
          <w:tcPr>
            <w:tcW w:w="409"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683"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Помещение</w:t>
            </w:r>
          </w:p>
        </w:tc>
        <w:tc>
          <w:tcPr>
            <w:tcW w:w="424"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439"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r>
      <w:tr w:rsidR="002D0464" w:rsidRPr="00FD069C">
        <w:trPr>
          <w:trHeight w:val="372"/>
        </w:trPr>
        <w:tc>
          <w:tcPr>
            <w:tcW w:w="1244" w:type="dxa"/>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jc w:val="center"/>
              <w:rPr>
                <w:sz w:val="24"/>
                <w:szCs w:val="24"/>
              </w:rPr>
            </w:pPr>
            <w:r w:rsidRPr="00FD069C">
              <w:rPr>
                <w:sz w:val="24"/>
                <w:szCs w:val="24"/>
              </w:rPr>
              <w:t>3.2</w:t>
            </w:r>
          </w:p>
        </w:tc>
        <w:tc>
          <w:tcPr>
            <w:tcW w:w="9537" w:type="dxa"/>
            <w:gridSpan w:val="10"/>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Присвоить адрес</w:t>
            </w:r>
          </w:p>
        </w:tc>
      </w:tr>
      <w:tr w:rsidR="002D0464" w:rsidRPr="00FD069C">
        <w:trPr>
          <w:trHeight w:val="483"/>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537" w:type="dxa"/>
            <w:gridSpan w:val="10"/>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В связи </w:t>
            </w:r>
            <w:proofErr w:type="gramStart"/>
            <w:r w:rsidRPr="00FD069C">
              <w:rPr>
                <w:sz w:val="24"/>
                <w:szCs w:val="24"/>
              </w:rPr>
              <w:t>с</w:t>
            </w:r>
            <w:proofErr w:type="gramEnd"/>
            <w:r w:rsidRPr="00FD069C">
              <w:rPr>
                <w:sz w:val="24"/>
                <w:szCs w:val="24"/>
              </w:rPr>
              <w:t>:</w:t>
            </w:r>
          </w:p>
        </w:tc>
      </w:tr>
      <w:tr w:rsidR="002D0464" w:rsidRPr="00FD069C">
        <w:trPr>
          <w:trHeight w:val="756"/>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40"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9397" w:type="dxa"/>
            <w:gridSpan w:val="9"/>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Образованием земельного участк</w:t>
            </w:r>
            <w:proofErr w:type="gramStart"/>
            <w:r w:rsidRPr="00FD069C">
              <w:rPr>
                <w:sz w:val="24"/>
                <w:szCs w:val="24"/>
              </w:rPr>
              <w:t>а(</w:t>
            </w:r>
            <w:proofErr w:type="spellStart"/>
            <w:proofErr w:type="gramEnd"/>
            <w:r w:rsidRPr="00FD069C">
              <w:rPr>
                <w:sz w:val="24"/>
                <w:szCs w:val="24"/>
              </w:rPr>
              <w:t>ов</w:t>
            </w:r>
            <w:proofErr w:type="spellEnd"/>
            <w:r w:rsidRPr="00FD069C">
              <w:rPr>
                <w:sz w:val="24"/>
                <w:szCs w:val="24"/>
              </w:rPr>
              <w:t>) из земель, находящихся в государственной или муниципальной собственности</w:t>
            </w:r>
          </w:p>
        </w:tc>
      </w:tr>
      <w:tr w:rsidR="002D0464" w:rsidRPr="00FD069C">
        <w:trPr>
          <w:trHeight w:val="756"/>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751"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Количество образуемых земельных участков</w:t>
            </w:r>
          </w:p>
        </w:tc>
        <w:tc>
          <w:tcPr>
            <w:tcW w:w="5786"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rPr>
          <w:trHeight w:val="496"/>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751" w:type="dxa"/>
            <w:gridSpan w:val="5"/>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Дополнительная информация:</w:t>
            </w:r>
          </w:p>
        </w:tc>
        <w:tc>
          <w:tcPr>
            <w:tcW w:w="5786"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rPr>
          <w:trHeight w:val="483"/>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5180" w:type="dxa"/>
            <w:gridSpan w:val="5"/>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5786"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rPr>
          <w:trHeight w:val="483"/>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5180" w:type="dxa"/>
            <w:gridSpan w:val="5"/>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5786"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rPr>
          <w:trHeight w:val="483"/>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537" w:type="dxa"/>
            <w:gridSpan w:val="10"/>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Образованием земельного участк</w:t>
            </w:r>
            <w:proofErr w:type="gramStart"/>
            <w:r w:rsidRPr="00FD069C">
              <w:rPr>
                <w:sz w:val="24"/>
                <w:szCs w:val="24"/>
              </w:rPr>
              <w:t>а(</w:t>
            </w:r>
            <w:proofErr w:type="spellStart"/>
            <w:proofErr w:type="gramEnd"/>
            <w:r w:rsidRPr="00FD069C">
              <w:rPr>
                <w:sz w:val="24"/>
                <w:szCs w:val="24"/>
              </w:rPr>
              <w:t>ов</w:t>
            </w:r>
            <w:proofErr w:type="spellEnd"/>
            <w:r w:rsidRPr="00FD069C">
              <w:rPr>
                <w:sz w:val="24"/>
                <w:szCs w:val="24"/>
              </w:rPr>
              <w:t>) путем раздела земельного участка</w:t>
            </w:r>
          </w:p>
        </w:tc>
      </w:tr>
      <w:tr w:rsidR="002D0464" w:rsidRPr="00FD069C">
        <w:trPr>
          <w:trHeight w:val="756"/>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751"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Количество образуемых земельных участков</w:t>
            </w:r>
          </w:p>
        </w:tc>
        <w:tc>
          <w:tcPr>
            <w:tcW w:w="5786"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rPr>
          <w:trHeight w:val="1029"/>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751"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Кадастровый номер земельного участка, раздел которого осуществляется</w:t>
            </w:r>
          </w:p>
        </w:tc>
        <w:tc>
          <w:tcPr>
            <w:tcW w:w="5786"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Адрес земельного участка, раздел которого осуществляется</w:t>
            </w:r>
          </w:p>
        </w:tc>
      </w:tr>
      <w:tr w:rsidR="002D0464" w:rsidRPr="00FD069C">
        <w:trPr>
          <w:trHeight w:val="483"/>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751"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rPr>
                <w:rFonts w:ascii="Arial" w:hAnsi="Arial" w:cs="Arial"/>
              </w:rPr>
            </w:pPr>
          </w:p>
        </w:tc>
        <w:tc>
          <w:tcPr>
            <w:tcW w:w="5786"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rPr>
          <w:trHeight w:val="496"/>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40"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9397" w:type="dxa"/>
            <w:gridSpan w:val="9"/>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Образованием земельного участка путем объединения земельных участков</w:t>
            </w:r>
          </w:p>
        </w:tc>
      </w:tr>
      <w:tr w:rsidR="002D0464" w:rsidRPr="00FD069C">
        <w:trPr>
          <w:trHeight w:val="756"/>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751"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Количество объединяемых земельных участков</w:t>
            </w:r>
          </w:p>
        </w:tc>
        <w:tc>
          <w:tcPr>
            <w:tcW w:w="5786"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rPr>
          <w:trHeight w:val="357"/>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751"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 xml:space="preserve">Кадастровый номер объединяемого земельного участка </w:t>
            </w:r>
            <w:hyperlink r:id="rId15" w:anchor="P562" w:history="1">
              <w:r w:rsidRPr="00FD069C">
                <w:rPr>
                  <w:rStyle w:val="a6"/>
                  <w:color w:val="auto"/>
                  <w:sz w:val="24"/>
                  <w:szCs w:val="24"/>
                </w:rPr>
                <w:t>&lt;1&gt;</w:t>
              </w:r>
            </w:hyperlink>
          </w:p>
        </w:tc>
        <w:tc>
          <w:tcPr>
            <w:tcW w:w="5786"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Адрес объединяемого земельного участка </w:t>
            </w:r>
            <w:hyperlink r:id="rId16" w:anchor="P562" w:history="1">
              <w:r w:rsidRPr="00FD069C">
                <w:rPr>
                  <w:rStyle w:val="a6"/>
                  <w:color w:val="auto"/>
                  <w:sz w:val="24"/>
                  <w:szCs w:val="24"/>
                </w:rPr>
                <w:t>&lt;1&gt;</w:t>
              </w:r>
            </w:hyperlink>
          </w:p>
        </w:tc>
      </w:tr>
      <w:tr w:rsidR="002D0464" w:rsidRPr="00FD069C">
        <w:trPr>
          <w:trHeight w:val="397"/>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751" w:type="dxa"/>
            <w:gridSpan w:val="5"/>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widowControl w:val="0"/>
              <w:ind w:firstLine="0"/>
              <w:rPr>
                <w:sz w:val="24"/>
                <w:szCs w:val="24"/>
              </w:rPr>
            </w:pPr>
          </w:p>
        </w:tc>
        <w:tc>
          <w:tcPr>
            <w:tcW w:w="5786"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widowControl w:val="0"/>
              <w:rPr>
                <w:sz w:val="24"/>
                <w:szCs w:val="24"/>
              </w:rPr>
            </w:pPr>
          </w:p>
        </w:tc>
      </w:tr>
      <w:tr w:rsidR="002D0464" w:rsidRPr="00FD069C">
        <w:trPr>
          <w:trHeight w:val="19"/>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5180" w:type="dxa"/>
            <w:gridSpan w:val="5"/>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5786"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widowControl w:val="0"/>
              <w:ind w:firstLine="0"/>
              <w:rPr>
                <w:sz w:val="24"/>
                <w:szCs w:val="24"/>
              </w:rPr>
            </w:pPr>
          </w:p>
        </w:tc>
      </w:tr>
    </w:tbl>
    <w:p w:rsidR="002D0464" w:rsidRPr="00FD069C" w:rsidRDefault="002D0464">
      <w:pPr>
        <w:pStyle w:val="ConsPlusNormal0"/>
        <w:jc w:val="both"/>
        <w:rPr>
          <w:sz w:val="24"/>
          <w:szCs w:val="24"/>
        </w:rPr>
      </w:pPr>
    </w:p>
    <w:tbl>
      <w:tblPr>
        <w:tblW w:w="10770"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52"/>
        <w:gridCol w:w="3415"/>
        <w:gridCol w:w="617"/>
        <w:gridCol w:w="1835"/>
        <w:gridCol w:w="4326"/>
      </w:tblGrid>
      <w:tr w:rsidR="002D0464" w:rsidRPr="00FD069C">
        <w:tc>
          <w:tcPr>
            <w:tcW w:w="4611" w:type="dxa"/>
            <w:gridSpan w:val="4"/>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835" w:type="dxa"/>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left="5" w:firstLine="0"/>
              <w:jc w:val="both"/>
              <w:rPr>
                <w:sz w:val="24"/>
                <w:szCs w:val="24"/>
              </w:rPr>
            </w:pPr>
            <w:r w:rsidRPr="00FD069C">
              <w:rPr>
                <w:sz w:val="24"/>
                <w:szCs w:val="24"/>
              </w:rPr>
              <w:t>Лист N ___</w:t>
            </w:r>
          </w:p>
        </w:tc>
        <w:tc>
          <w:tcPr>
            <w:tcW w:w="4327" w:type="dxa"/>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jc w:val="both"/>
              <w:rPr>
                <w:sz w:val="24"/>
                <w:szCs w:val="24"/>
              </w:rPr>
            </w:pPr>
            <w:r w:rsidRPr="00FD069C">
              <w:rPr>
                <w:sz w:val="24"/>
                <w:szCs w:val="24"/>
              </w:rPr>
              <w:t>Всего листов ___</w:t>
            </w:r>
          </w:p>
        </w:tc>
      </w:tr>
      <w:tr w:rsidR="002D0464" w:rsidRPr="00FD069C">
        <w:tc>
          <w:tcPr>
            <w:tcW w:w="10773"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426"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52"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0195" w:type="dxa"/>
            <w:gridSpan w:val="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Образованием земельного участк</w:t>
            </w:r>
            <w:proofErr w:type="gramStart"/>
            <w:r w:rsidRPr="00FD069C">
              <w:rPr>
                <w:sz w:val="24"/>
                <w:szCs w:val="24"/>
              </w:rPr>
              <w:t>а(</w:t>
            </w:r>
            <w:proofErr w:type="spellStart"/>
            <w:proofErr w:type="gramEnd"/>
            <w:r w:rsidRPr="00FD069C">
              <w:rPr>
                <w:sz w:val="24"/>
                <w:szCs w:val="24"/>
              </w:rPr>
              <w:t>ов</w:t>
            </w:r>
            <w:proofErr w:type="spellEnd"/>
            <w:r w:rsidRPr="00FD069C">
              <w:rPr>
                <w:sz w:val="24"/>
                <w:szCs w:val="24"/>
              </w:rPr>
              <w:t>) путем выдела из земельного участка</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Количество образуемых земельных участков (за исключением земельного участка, из которого осуществляется выдел)</w:t>
            </w: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Кадастровый номер земельного участка, из которого осуществляется выдел</w:t>
            </w: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Адрес земельного участка, из которого осуществляется выдел</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52"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0195" w:type="dxa"/>
            <w:gridSpan w:val="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Образованием земельного участк</w:t>
            </w:r>
            <w:proofErr w:type="gramStart"/>
            <w:r w:rsidRPr="00FD069C">
              <w:rPr>
                <w:sz w:val="24"/>
                <w:szCs w:val="24"/>
              </w:rPr>
              <w:t>а(</w:t>
            </w:r>
            <w:proofErr w:type="spellStart"/>
            <w:proofErr w:type="gramEnd"/>
            <w:r w:rsidRPr="00FD069C">
              <w:rPr>
                <w:sz w:val="24"/>
                <w:szCs w:val="24"/>
              </w:rPr>
              <w:t>ов</w:t>
            </w:r>
            <w:proofErr w:type="spellEnd"/>
            <w:r w:rsidRPr="00FD069C">
              <w:rPr>
                <w:sz w:val="24"/>
                <w:szCs w:val="24"/>
              </w:rPr>
              <w:t>) путем перераспределения земельных участков</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Количество образуемых земельных участков</w:t>
            </w: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rPr>
                <w:sz w:val="24"/>
                <w:szCs w:val="24"/>
              </w:rPr>
            </w:pPr>
            <w:r w:rsidRPr="00FD069C">
              <w:rPr>
                <w:sz w:val="24"/>
                <w:szCs w:val="24"/>
              </w:rPr>
              <w:t>Количество земельных участков, которые перераспределяются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Кадастровый номер земельного участка, который перераспределяется </w:t>
            </w:r>
            <w:hyperlink r:id="rId17" w:anchor="P563" w:history="1">
              <w:r w:rsidRPr="00FD069C">
                <w:rPr>
                  <w:rStyle w:val="a6"/>
                  <w:color w:val="auto"/>
                  <w:sz w:val="24"/>
                  <w:szCs w:val="24"/>
                </w:rPr>
                <w:t>&lt;2&gt;</w:t>
              </w:r>
            </w:hyperlink>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Адрес земельного участка, который перераспределяется </w:t>
            </w:r>
            <w:hyperlink r:id="rId18" w:anchor="P563" w:history="1">
              <w:r w:rsidRPr="00FD069C">
                <w:rPr>
                  <w:rStyle w:val="a6"/>
                  <w:color w:val="auto"/>
                  <w:sz w:val="24"/>
                  <w:szCs w:val="24"/>
                </w:rPr>
                <w:t>&lt;2&gt;</w:t>
              </w:r>
            </w:hyperlink>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52"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0195" w:type="dxa"/>
            <w:gridSpan w:val="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Строительством, реконструкцией здания, сооружения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Наименование объекта строительства (реконструкции) в соответствии с проектной документацией</w:t>
            </w: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Кадастровый номер земельного участка, на котором осуществляется строительство (реконструкция)</w:t>
            </w: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Адрес земельного участка, на котором осуществляется строительство (реконструкция)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52"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0195" w:type="dxa"/>
            <w:gridSpan w:val="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Тип здания, сооружения, объекта незавершенного строительства</w:t>
            </w: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Кадастровый номер земельного участка, на котором осуществляется строительство (реконструкция)</w:t>
            </w: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Адрес земельного участка, на котором осуществляется строительство (реконструкция)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52"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0195" w:type="dxa"/>
            <w:gridSpan w:val="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Переводом жилого помещения в нежилое помещение и нежилого помещения в жилое помещение</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Кадастровый номер помещения</w:t>
            </w: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Адрес помещения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tcBorders>
              <w:top w:val="single" w:sz="4" w:space="0" w:color="auto"/>
              <w:left w:val="single" w:sz="4" w:space="0" w:color="auto"/>
              <w:bottom w:val="nil"/>
              <w:right w:val="single" w:sz="4" w:space="0" w:color="auto"/>
            </w:tcBorders>
          </w:tcPr>
          <w:p w:rsidR="002D0464" w:rsidRPr="00FD069C" w:rsidRDefault="002D0464">
            <w:pPr>
              <w:pStyle w:val="ConsPlusNormal0"/>
              <w:rPr>
                <w:sz w:val="24"/>
                <w:szCs w:val="24"/>
              </w:rPr>
            </w:pPr>
          </w:p>
        </w:tc>
        <w:tc>
          <w:tcPr>
            <w:tcW w:w="6779"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568" w:type="dxa"/>
            <w:gridSpan w:val="2"/>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779" w:type="dxa"/>
            <w:gridSpan w:val="3"/>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bl>
    <w:p w:rsidR="002D0464" w:rsidRPr="00FD069C" w:rsidRDefault="002D0464">
      <w:pPr>
        <w:pStyle w:val="ConsPlusNormal0"/>
        <w:jc w:val="both"/>
        <w:rPr>
          <w:sz w:val="24"/>
          <w:szCs w:val="24"/>
        </w:rPr>
      </w:pPr>
    </w:p>
    <w:tbl>
      <w:tblPr>
        <w:tblW w:w="10770"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44"/>
        <w:gridCol w:w="444"/>
        <w:gridCol w:w="2208"/>
        <w:gridCol w:w="1259"/>
        <w:gridCol w:w="54"/>
        <w:gridCol w:w="317"/>
        <w:gridCol w:w="262"/>
        <w:gridCol w:w="1132"/>
        <w:gridCol w:w="199"/>
        <w:gridCol w:w="1345"/>
        <w:gridCol w:w="2981"/>
      </w:tblGrid>
      <w:tr w:rsidR="002D0464" w:rsidRPr="00FD069C">
        <w:tc>
          <w:tcPr>
            <w:tcW w:w="5115" w:type="dxa"/>
            <w:gridSpan w:val="8"/>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331"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left="5" w:firstLine="0"/>
              <w:jc w:val="both"/>
              <w:rPr>
                <w:sz w:val="24"/>
                <w:szCs w:val="24"/>
              </w:rPr>
            </w:pPr>
            <w:r w:rsidRPr="00FD069C">
              <w:rPr>
                <w:sz w:val="24"/>
                <w:szCs w:val="24"/>
              </w:rPr>
              <w:t>Лист N ___</w:t>
            </w:r>
          </w:p>
        </w:tc>
        <w:tc>
          <w:tcPr>
            <w:tcW w:w="4327"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jc w:val="both"/>
              <w:rPr>
                <w:sz w:val="24"/>
                <w:szCs w:val="24"/>
              </w:rPr>
            </w:pPr>
            <w:r w:rsidRPr="00FD069C">
              <w:rPr>
                <w:sz w:val="24"/>
                <w:szCs w:val="24"/>
              </w:rPr>
              <w:t>Всего листов ___</w:t>
            </w:r>
          </w:p>
        </w:tc>
      </w:tr>
      <w:tr w:rsidR="002D0464" w:rsidRPr="00FD069C">
        <w:tc>
          <w:tcPr>
            <w:tcW w:w="10773" w:type="dxa"/>
            <w:gridSpan w:val="12"/>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426"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0203" w:type="dxa"/>
            <w:gridSpan w:val="10"/>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Образованием помещени</w:t>
            </w:r>
            <w:proofErr w:type="gramStart"/>
            <w:r w:rsidRPr="00FD069C">
              <w:rPr>
                <w:sz w:val="24"/>
                <w:szCs w:val="24"/>
              </w:rPr>
              <w:t>я(</w:t>
            </w:r>
            <w:proofErr w:type="spellStart"/>
            <w:proofErr w:type="gramEnd"/>
            <w:r w:rsidRPr="00FD069C">
              <w:rPr>
                <w:sz w:val="24"/>
                <w:szCs w:val="24"/>
              </w:rPr>
              <w:t>ий</w:t>
            </w:r>
            <w:proofErr w:type="spellEnd"/>
            <w:r w:rsidRPr="00FD069C">
              <w:rPr>
                <w:sz w:val="24"/>
                <w:szCs w:val="24"/>
              </w:rPr>
              <w:t>) в здании, сооружении путем раздела здания, сооружения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44"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522"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 жилого помещения</w:t>
            </w:r>
          </w:p>
        </w:tc>
        <w:tc>
          <w:tcPr>
            <w:tcW w:w="3255"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Количество образуемых помещений</w:t>
            </w:r>
          </w:p>
        </w:tc>
        <w:tc>
          <w:tcPr>
            <w:tcW w:w="2982"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522"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 нежилого помещения</w:t>
            </w:r>
          </w:p>
        </w:tc>
        <w:tc>
          <w:tcPr>
            <w:tcW w:w="3255"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Количество образуемых помещений</w:t>
            </w:r>
          </w:p>
        </w:tc>
        <w:tc>
          <w:tcPr>
            <w:tcW w:w="2982"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Кадастровый номер здания, сооружения</w:t>
            </w: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Адрес здания, сооружения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nil"/>
              <w:right w:val="single" w:sz="4" w:space="0" w:color="auto"/>
            </w:tcBorders>
          </w:tcPr>
          <w:p w:rsidR="002D0464" w:rsidRPr="00FD069C" w:rsidRDefault="002D0464">
            <w:pPr>
              <w:pStyle w:val="ConsPlusNormal0"/>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nil"/>
              <w:right w:val="single" w:sz="4" w:space="0" w:color="auto"/>
            </w:tcBorders>
          </w:tcPr>
          <w:p w:rsidR="002D0464" w:rsidRPr="00FD069C" w:rsidRDefault="00ED427F">
            <w:pPr>
              <w:pStyle w:val="ConsPlusNormal0"/>
              <w:ind w:firstLine="0"/>
              <w:rPr>
                <w:sz w:val="24"/>
                <w:szCs w:val="24"/>
              </w:rPr>
            </w:pPr>
            <w:r w:rsidRPr="00FD069C">
              <w:rPr>
                <w:sz w:val="24"/>
                <w:szCs w:val="24"/>
              </w:rPr>
              <w:t>Дополнительная информация:</w:t>
            </w: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nil"/>
              <w:left w:val="single" w:sz="4" w:space="0" w:color="auto"/>
              <w:bottom w:val="nil"/>
              <w:right w:val="single" w:sz="4" w:space="0" w:color="auto"/>
            </w:tcBorders>
          </w:tcPr>
          <w:p w:rsidR="002D0464" w:rsidRPr="00FD069C" w:rsidRDefault="002D0464">
            <w:pPr>
              <w:pStyle w:val="ConsPlusNormal0"/>
              <w:rPr>
                <w:sz w:val="24"/>
                <w:szCs w:val="24"/>
              </w:rPr>
            </w:pPr>
          </w:p>
        </w:tc>
        <w:tc>
          <w:tcPr>
            <w:tcW w:w="6237" w:type="dxa"/>
            <w:gridSpan w:val="6"/>
            <w:tcBorders>
              <w:top w:val="nil"/>
              <w:left w:val="single" w:sz="4" w:space="0" w:color="auto"/>
              <w:bottom w:val="nil"/>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nil"/>
              <w:left w:val="single" w:sz="4" w:space="0" w:color="auto"/>
              <w:bottom w:val="single" w:sz="4" w:space="0" w:color="auto"/>
              <w:right w:val="single" w:sz="4" w:space="0" w:color="auto"/>
            </w:tcBorders>
          </w:tcPr>
          <w:p w:rsidR="002D0464" w:rsidRPr="00FD069C" w:rsidRDefault="002D0464">
            <w:pPr>
              <w:pStyle w:val="ConsPlusNormal0"/>
              <w:ind w:firstLine="0"/>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0203" w:type="dxa"/>
            <w:gridSpan w:val="10"/>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Образованием помещени</w:t>
            </w:r>
            <w:proofErr w:type="gramStart"/>
            <w:r w:rsidRPr="00FD069C">
              <w:rPr>
                <w:sz w:val="24"/>
                <w:szCs w:val="24"/>
              </w:rPr>
              <w:t>я(</w:t>
            </w:r>
            <w:proofErr w:type="spellStart"/>
            <w:proofErr w:type="gramEnd"/>
            <w:r w:rsidRPr="00FD069C">
              <w:rPr>
                <w:sz w:val="24"/>
                <w:szCs w:val="24"/>
              </w:rPr>
              <w:t>ий</w:t>
            </w:r>
            <w:proofErr w:type="spellEnd"/>
            <w:r w:rsidRPr="00FD069C">
              <w:rPr>
                <w:sz w:val="24"/>
                <w:szCs w:val="24"/>
              </w:rPr>
              <w:t>) в здании, сооружении путем раздела помещения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797"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Назначение помещения (жилое (нежилое) помещение) </w:t>
            </w:r>
            <w:hyperlink r:id="rId19" w:anchor="P564" w:history="1">
              <w:r w:rsidRPr="00FD069C">
                <w:rPr>
                  <w:rStyle w:val="a6"/>
                  <w:color w:val="auto"/>
                  <w:sz w:val="24"/>
                  <w:szCs w:val="24"/>
                </w:rPr>
                <w:t>&lt;3&gt;</w:t>
              </w:r>
            </w:hyperlink>
          </w:p>
        </w:tc>
        <w:tc>
          <w:tcPr>
            <w:tcW w:w="3024"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Вид помещения </w:t>
            </w:r>
            <w:hyperlink r:id="rId20" w:anchor="P564" w:history="1">
              <w:r w:rsidRPr="00FD069C">
                <w:rPr>
                  <w:rStyle w:val="a6"/>
                  <w:color w:val="auto"/>
                  <w:sz w:val="24"/>
                  <w:szCs w:val="24"/>
                </w:rPr>
                <w:t>&lt;3&gt;</w:t>
              </w:r>
            </w:hyperlink>
          </w:p>
        </w:tc>
        <w:tc>
          <w:tcPr>
            <w:tcW w:w="4526"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Количество помещений </w:t>
            </w:r>
            <w:hyperlink r:id="rId21" w:anchor="P564" w:history="1">
              <w:r w:rsidRPr="00FD069C">
                <w:rPr>
                  <w:rStyle w:val="a6"/>
                  <w:color w:val="auto"/>
                  <w:sz w:val="24"/>
                  <w:szCs w:val="24"/>
                </w:rPr>
                <w:t>&lt;3&gt;</w:t>
              </w:r>
            </w:hyperlink>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797"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024"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526"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Кадастровый номер помещения, раздел которого осуществляется</w:t>
            </w: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Адрес помещения, раздел которого осуществляется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Дополнительная информация:</w:t>
            </w: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nil"/>
              <w:right w:val="single" w:sz="4" w:space="0" w:color="auto"/>
            </w:tcBorders>
          </w:tcPr>
          <w:p w:rsidR="002D0464" w:rsidRPr="00FD069C" w:rsidRDefault="002D0464">
            <w:pPr>
              <w:pStyle w:val="ConsPlusNormal0"/>
              <w:rPr>
                <w:sz w:val="24"/>
                <w:szCs w:val="24"/>
              </w:rPr>
            </w:pPr>
          </w:p>
        </w:tc>
        <w:tc>
          <w:tcPr>
            <w:tcW w:w="6237" w:type="dxa"/>
            <w:gridSpan w:val="6"/>
            <w:tcBorders>
              <w:top w:val="nil"/>
              <w:left w:val="single" w:sz="4" w:space="0" w:color="auto"/>
              <w:bottom w:val="nil"/>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0203" w:type="dxa"/>
            <w:gridSpan w:val="10"/>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Образованием помещения в здании, сооружении путем объединения помещений в здании, сооружении</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468"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 жилого помещения</w:t>
            </w:r>
          </w:p>
        </w:tc>
        <w:tc>
          <w:tcPr>
            <w:tcW w:w="371" w:type="dxa"/>
            <w:gridSpan w:val="2"/>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5920"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 нежилого помещения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Количество объединяемых помещений</w:t>
            </w: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Кадастровый номер объединяемого помещения </w:t>
            </w:r>
            <w:hyperlink r:id="rId22" w:anchor="P565" w:history="1">
              <w:r w:rsidRPr="00FD069C">
                <w:rPr>
                  <w:rStyle w:val="a6"/>
                  <w:color w:val="auto"/>
                  <w:sz w:val="24"/>
                  <w:szCs w:val="24"/>
                </w:rPr>
                <w:t>&lt;4&gt;</w:t>
              </w:r>
            </w:hyperlink>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Адрес объединяемого помещения </w:t>
            </w:r>
            <w:hyperlink r:id="rId23" w:anchor="P565" w:history="1">
              <w:r w:rsidRPr="00FD069C">
                <w:rPr>
                  <w:rStyle w:val="a6"/>
                  <w:color w:val="auto"/>
                  <w:sz w:val="24"/>
                  <w:szCs w:val="24"/>
                </w:rPr>
                <w:t>&lt;4&gt;</w:t>
              </w:r>
            </w:hyperlink>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nil"/>
              <w:right w:val="single" w:sz="4" w:space="0" w:color="auto"/>
            </w:tcBorders>
          </w:tcPr>
          <w:p w:rsidR="002D0464" w:rsidRPr="00FD069C" w:rsidRDefault="002D0464">
            <w:pPr>
              <w:pStyle w:val="ConsPlusNormal0"/>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nil"/>
              <w:right w:val="single" w:sz="4" w:space="0" w:color="auto"/>
            </w:tcBorders>
          </w:tcPr>
          <w:p w:rsidR="002D0464" w:rsidRPr="00FD069C" w:rsidRDefault="00ED427F">
            <w:pPr>
              <w:pStyle w:val="ConsPlusNormal0"/>
              <w:ind w:firstLine="0"/>
              <w:rPr>
                <w:sz w:val="24"/>
                <w:szCs w:val="24"/>
              </w:rPr>
            </w:pPr>
            <w:r w:rsidRPr="00FD069C">
              <w:rPr>
                <w:sz w:val="24"/>
                <w:szCs w:val="24"/>
              </w:rPr>
              <w:t>Дополнительная информация:</w:t>
            </w: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nil"/>
              <w:left w:val="single" w:sz="4" w:space="0" w:color="auto"/>
              <w:bottom w:val="nil"/>
              <w:right w:val="single" w:sz="4" w:space="0" w:color="auto"/>
            </w:tcBorders>
          </w:tcPr>
          <w:p w:rsidR="002D0464" w:rsidRPr="00FD069C" w:rsidRDefault="002D0464">
            <w:pPr>
              <w:pStyle w:val="ConsPlusNormal0"/>
              <w:rPr>
                <w:sz w:val="24"/>
                <w:szCs w:val="24"/>
              </w:rPr>
            </w:pPr>
          </w:p>
        </w:tc>
        <w:tc>
          <w:tcPr>
            <w:tcW w:w="6237" w:type="dxa"/>
            <w:gridSpan w:val="6"/>
            <w:tcBorders>
              <w:top w:val="nil"/>
              <w:left w:val="single" w:sz="4" w:space="0" w:color="auto"/>
              <w:bottom w:val="nil"/>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0203" w:type="dxa"/>
            <w:gridSpan w:val="10"/>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Образованием помещения в здании, сооружении путем переустройства и (или) перепланировки мест общего пользования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522"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 жилого помещения</w:t>
            </w:r>
          </w:p>
        </w:tc>
        <w:tc>
          <w:tcPr>
            <w:tcW w:w="317"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5920"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Образование нежилого помещения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Количество образуемых помещений</w:t>
            </w: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Кадастровый номер здания, сооружения</w:t>
            </w: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Адрес здания, сооружения</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nil"/>
              <w:right w:val="single" w:sz="4" w:space="0" w:color="auto"/>
            </w:tcBorders>
          </w:tcPr>
          <w:p w:rsidR="002D0464" w:rsidRPr="00FD069C" w:rsidRDefault="002D0464">
            <w:pPr>
              <w:pStyle w:val="ConsPlusNormal0"/>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single" w:sz="4" w:space="0" w:color="auto"/>
              <w:left w:val="single" w:sz="4" w:space="0" w:color="auto"/>
              <w:bottom w:val="nil"/>
              <w:right w:val="single" w:sz="4" w:space="0" w:color="auto"/>
            </w:tcBorders>
          </w:tcPr>
          <w:p w:rsidR="002D0464" w:rsidRPr="00FD069C" w:rsidRDefault="00ED427F">
            <w:pPr>
              <w:pStyle w:val="ConsPlusNormal0"/>
              <w:ind w:firstLine="0"/>
              <w:rPr>
                <w:sz w:val="24"/>
                <w:szCs w:val="24"/>
              </w:rPr>
            </w:pPr>
            <w:r w:rsidRPr="00FD069C">
              <w:rPr>
                <w:sz w:val="24"/>
                <w:szCs w:val="24"/>
              </w:rPr>
              <w:t>Дополнительная информация:</w:t>
            </w:r>
          </w:p>
        </w:tc>
        <w:tc>
          <w:tcPr>
            <w:tcW w:w="623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110" w:type="dxa"/>
            <w:gridSpan w:val="5"/>
            <w:tcBorders>
              <w:top w:val="nil"/>
              <w:left w:val="single" w:sz="4" w:space="0" w:color="auto"/>
              <w:bottom w:val="nil"/>
              <w:right w:val="single" w:sz="4" w:space="0" w:color="auto"/>
            </w:tcBorders>
          </w:tcPr>
          <w:p w:rsidR="002D0464" w:rsidRPr="00FD069C" w:rsidRDefault="002D0464">
            <w:pPr>
              <w:pStyle w:val="ConsPlusNormal0"/>
              <w:rPr>
                <w:sz w:val="24"/>
                <w:szCs w:val="24"/>
              </w:rPr>
            </w:pPr>
          </w:p>
        </w:tc>
        <w:tc>
          <w:tcPr>
            <w:tcW w:w="6237" w:type="dxa"/>
            <w:gridSpan w:val="6"/>
            <w:tcBorders>
              <w:top w:val="nil"/>
              <w:left w:val="single" w:sz="4" w:space="0" w:color="auto"/>
              <w:bottom w:val="nil"/>
              <w:right w:val="single" w:sz="4" w:space="0" w:color="auto"/>
            </w:tcBorders>
          </w:tcPr>
          <w:p w:rsidR="002D0464" w:rsidRPr="00FD069C" w:rsidRDefault="002D0464">
            <w:pPr>
              <w:pStyle w:val="ConsPlusNormal0"/>
              <w:rPr>
                <w:sz w:val="24"/>
                <w:szCs w:val="24"/>
              </w:rPr>
            </w:pPr>
          </w:p>
        </w:tc>
      </w:tr>
      <w:tr w:rsidR="002D0464" w:rsidRPr="00FD069C">
        <w:tc>
          <w:tcPr>
            <w:tcW w:w="426"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110" w:type="dxa"/>
            <w:gridSpan w:val="5"/>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237" w:type="dxa"/>
            <w:gridSpan w:val="6"/>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bl>
    <w:p w:rsidR="002D0464" w:rsidRPr="00FD069C" w:rsidRDefault="002D0464">
      <w:pPr>
        <w:pStyle w:val="ConsPlusNormal0"/>
        <w:jc w:val="both"/>
        <w:rPr>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286"/>
        <w:gridCol w:w="2269"/>
        <w:gridCol w:w="576"/>
        <w:gridCol w:w="1331"/>
        <w:gridCol w:w="5035"/>
      </w:tblGrid>
      <w:tr w:rsidR="002D0464" w:rsidRPr="00FD069C">
        <w:tc>
          <w:tcPr>
            <w:tcW w:w="4407" w:type="dxa"/>
            <w:gridSpan w:val="4"/>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331" w:type="dxa"/>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left="5" w:firstLine="0"/>
              <w:jc w:val="both"/>
              <w:rPr>
                <w:sz w:val="24"/>
                <w:szCs w:val="24"/>
              </w:rPr>
            </w:pPr>
            <w:r w:rsidRPr="00FD069C">
              <w:rPr>
                <w:sz w:val="24"/>
                <w:szCs w:val="24"/>
              </w:rPr>
              <w:t>Лист N ___</w:t>
            </w:r>
          </w:p>
        </w:tc>
        <w:tc>
          <w:tcPr>
            <w:tcW w:w="5035" w:type="dxa"/>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left="10" w:firstLine="0"/>
              <w:jc w:val="both"/>
              <w:rPr>
                <w:sz w:val="24"/>
                <w:szCs w:val="24"/>
              </w:rPr>
            </w:pPr>
            <w:r w:rsidRPr="00FD069C">
              <w:rPr>
                <w:sz w:val="24"/>
                <w:szCs w:val="24"/>
              </w:rPr>
              <w:t>Всего листов ___</w:t>
            </w:r>
          </w:p>
        </w:tc>
      </w:tr>
      <w:tr w:rsidR="002D0464" w:rsidRPr="00FD069C">
        <w:tc>
          <w:tcPr>
            <w:tcW w:w="4407" w:type="dxa"/>
            <w:gridSpan w:val="4"/>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331"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5035"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1276" w:type="dxa"/>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jc w:val="center"/>
              <w:rPr>
                <w:sz w:val="24"/>
                <w:szCs w:val="24"/>
              </w:rPr>
            </w:pPr>
            <w:r w:rsidRPr="00FD069C">
              <w:rPr>
                <w:sz w:val="24"/>
                <w:szCs w:val="24"/>
              </w:rPr>
              <w:t>3.3</w:t>
            </w:r>
          </w:p>
        </w:tc>
        <w:tc>
          <w:tcPr>
            <w:tcW w:w="9497"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Аннулировать адрес объекта адресации:</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Наименование страны</w:t>
            </w: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Наименование субъекта Российской Федерации</w:t>
            </w: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10"/>
              <w:jc w:val="both"/>
              <w:rPr>
                <w:sz w:val="24"/>
                <w:szCs w:val="24"/>
              </w:rPr>
            </w:pPr>
            <w:r w:rsidRPr="00FD069C">
              <w:rPr>
                <w:sz w:val="24"/>
                <w:szCs w:val="24"/>
              </w:rPr>
              <w:t xml:space="preserve">Наименование муниципального </w:t>
            </w:r>
            <w:r w:rsidRPr="00FD069C">
              <w:rPr>
                <w:sz w:val="24"/>
                <w:szCs w:val="24"/>
              </w:rPr>
              <w:lastRenderedPageBreak/>
              <w:t xml:space="preserve">района, городского </w:t>
            </w:r>
            <w:proofErr w:type="spellStart"/>
            <w:proofErr w:type="gramStart"/>
            <w:r w:rsidRPr="00FD069C">
              <w:rPr>
                <w:sz w:val="24"/>
                <w:szCs w:val="24"/>
              </w:rPr>
              <w:t>ок</w:t>
            </w:r>
            <w:proofErr w:type="spellEnd"/>
            <w:r w:rsidRPr="00FD069C">
              <w:rPr>
                <w:sz w:val="24"/>
                <w:szCs w:val="24"/>
              </w:rPr>
              <w:t>-руга</w:t>
            </w:r>
            <w:proofErr w:type="gramEnd"/>
            <w:r w:rsidRPr="00FD069C">
              <w:rPr>
                <w:sz w:val="24"/>
                <w:szCs w:val="24"/>
              </w:rPr>
              <w:t xml:space="preserve"> или </w:t>
            </w:r>
            <w:proofErr w:type="spellStart"/>
            <w:r w:rsidRPr="00FD069C">
              <w:rPr>
                <w:sz w:val="24"/>
                <w:szCs w:val="24"/>
              </w:rPr>
              <w:t>внутриго-родской</w:t>
            </w:r>
            <w:proofErr w:type="spellEnd"/>
            <w:r w:rsidRPr="00FD069C">
              <w:rPr>
                <w:sz w:val="24"/>
                <w:szCs w:val="24"/>
              </w:rPr>
              <w:t xml:space="preserve"> территории (для городов </w:t>
            </w:r>
            <w:proofErr w:type="spellStart"/>
            <w:r w:rsidRPr="00FD069C">
              <w:rPr>
                <w:sz w:val="24"/>
                <w:szCs w:val="24"/>
              </w:rPr>
              <w:t>федера-льного</w:t>
            </w:r>
            <w:proofErr w:type="spellEnd"/>
            <w:r w:rsidRPr="00FD069C">
              <w:rPr>
                <w:sz w:val="24"/>
                <w:szCs w:val="24"/>
              </w:rPr>
              <w:t xml:space="preserve"> значения) в со-ставе субъекта Росс-</w:t>
            </w:r>
            <w:proofErr w:type="spellStart"/>
            <w:r w:rsidRPr="00FD069C">
              <w:rPr>
                <w:sz w:val="24"/>
                <w:szCs w:val="24"/>
              </w:rPr>
              <w:t>ийской</w:t>
            </w:r>
            <w:proofErr w:type="spellEnd"/>
            <w:r w:rsidRPr="00FD069C">
              <w:rPr>
                <w:sz w:val="24"/>
                <w:szCs w:val="24"/>
              </w:rPr>
              <w:t xml:space="preserve"> Федерации</w:t>
            </w: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Наименование поселения</w:t>
            </w: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Наименование внутригородского района городского округа</w:t>
            </w: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Наименование населенного пункта</w:t>
            </w: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Наименование элемента планировочной структуры</w:t>
            </w: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 xml:space="preserve">Наименование </w:t>
            </w:r>
            <w:proofErr w:type="gramStart"/>
            <w:r w:rsidRPr="00FD069C">
              <w:rPr>
                <w:sz w:val="24"/>
                <w:szCs w:val="24"/>
              </w:rPr>
              <w:t>эле-мента</w:t>
            </w:r>
            <w:proofErr w:type="gramEnd"/>
            <w:r w:rsidRPr="00FD069C">
              <w:rPr>
                <w:sz w:val="24"/>
                <w:szCs w:val="24"/>
              </w:rPr>
              <w:t xml:space="preserve"> улично-</w:t>
            </w:r>
            <w:proofErr w:type="spellStart"/>
            <w:r w:rsidRPr="00FD069C">
              <w:rPr>
                <w:sz w:val="24"/>
                <w:szCs w:val="24"/>
              </w:rPr>
              <w:t>доро</w:t>
            </w:r>
            <w:proofErr w:type="spellEnd"/>
            <w:r w:rsidRPr="00FD069C">
              <w:rPr>
                <w:sz w:val="24"/>
                <w:szCs w:val="24"/>
              </w:rPr>
              <w:t>-</w:t>
            </w:r>
            <w:proofErr w:type="spellStart"/>
            <w:r w:rsidRPr="00FD069C">
              <w:rPr>
                <w:sz w:val="24"/>
                <w:szCs w:val="24"/>
              </w:rPr>
              <w:t>жной</w:t>
            </w:r>
            <w:proofErr w:type="spellEnd"/>
            <w:r w:rsidRPr="00FD069C">
              <w:rPr>
                <w:sz w:val="24"/>
                <w:szCs w:val="24"/>
              </w:rPr>
              <w:t xml:space="preserve"> сети</w:t>
            </w: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Номер земельного участка</w:t>
            </w: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Тип и номер здания, сооружения или объекта </w:t>
            </w:r>
            <w:r w:rsidRPr="00FD069C">
              <w:rPr>
                <w:sz w:val="24"/>
                <w:szCs w:val="24"/>
              </w:rPr>
              <w:lastRenderedPageBreak/>
              <w:t>незавершенного строительства</w:t>
            </w: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 xml:space="preserve">Тип и номер </w:t>
            </w:r>
            <w:proofErr w:type="spellStart"/>
            <w:proofErr w:type="gramStart"/>
            <w:r w:rsidRPr="00FD069C">
              <w:rPr>
                <w:sz w:val="24"/>
                <w:szCs w:val="24"/>
              </w:rPr>
              <w:t>поме-щения</w:t>
            </w:r>
            <w:proofErr w:type="spellEnd"/>
            <w:proofErr w:type="gramEnd"/>
            <w:r w:rsidRPr="00FD069C">
              <w:rPr>
                <w:sz w:val="24"/>
                <w:szCs w:val="24"/>
              </w:rPr>
              <w:t>, расположен-</w:t>
            </w:r>
            <w:proofErr w:type="spellStart"/>
            <w:r w:rsidRPr="00FD069C">
              <w:rPr>
                <w:sz w:val="24"/>
                <w:szCs w:val="24"/>
              </w:rPr>
              <w:t>ного</w:t>
            </w:r>
            <w:proofErr w:type="spellEnd"/>
            <w:r w:rsidRPr="00FD069C">
              <w:rPr>
                <w:sz w:val="24"/>
                <w:szCs w:val="24"/>
              </w:rPr>
              <w:t xml:space="preserve"> в здании или </w:t>
            </w:r>
            <w:proofErr w:type="spellStart"/>
            <w:r w:rsidRPr="00FD069C">
              <w:rPr>
                <w:sz w:val="24"/>
                <w:szCs w:val="24"/>
              </w:rPr>
              <w:t>соо-ружении</w:t>
            </w:r>
            <w:proofErr w:type="spellEnd"/>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rPr>
          <w:trHeight w:val="1169"/>
        </w:trPr>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 xml:space="preserve">Тип и номер </w:t>
            </w:r>
            <w:proofErr w:type="spellStart"/>
            <w:proofErr w:type="gramStart"/>
            <w:r w:rsidRPr="00FD069C">
              <w:rPr>
                <w:sz w:val="24"/>
                <w:szCs w:val="24"/>
              </w:rPr>
              <w:t>поме-щения</w:t>
            </w:r>
            <w:proofErr w:type="spellEnd"/>
            <w:proofErr w:type="gramEnd"/>
            <w:r w:rsidRPr="00FD069C">
              <w:rPr>
                <w:sz w:val="24"/>
                <w:szCs w:val="24"/>
              </w:rPr>
              <w:t xml:space="preserve"> в пределах </w:t>
            </w:r>
            <w:proofErr w:type="spellStart"/>
            <w:r w:rsidRPr="00FD069C">
              <w:rPr>
                <w:sz w:val="24"/>
                <w:szCs w:val="24"/>
              </w:rPr>
              <w:t>квар</w:t>
            </w:r>
            <w:proofErr w:type="spellEnd"/>
            <w:r w:rsidRPr="00FD069C">
              <w:rPr>
                <w:sz w:val="24"/>
                <w:szCs w:val="24"/>
              </w:rPr>
              <w:t>-тиры (в отношении коммунальных квартир)</w:t>
            </w: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Дополнительная информация:</w:t>
            </w: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497"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В связи </w:t>
            </w:r>
            <w:proofErr w:type="gramStart"/>
            <w:r w:rsidRPr="00FD069C">
              <w:rPr>
                <w:sz w:val="24"/>
                <w:szCs w:val="24"/>
              </w:rPr>
              <w:t>с</w:t>
            </w:r>
            <w:proofErr w:type="gramEnd"/>
            <w:r w:rsidRPr="00FD069C">
              <w:rPr>
                <w:sz w:val="24"/>
                <w:szCs w:val="24"/>
              </w:rPr>
              <w:t>:</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86"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9211" w:type="dxa"/>
            <w:gridSpan w:val="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Прекращением существования объекта адресации</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211" w:type="dxa"/>
            <w:gridSpan w:val="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Отказом в осуществлении кадастрового учета объекта адресации по основаниям, указанным в</w:t>
            </w:r>
            <w:hyperlink r:id="rId24" w:history="1">
              <w:r w:rsidRPr="00FD069C">
                <w:rPr>
                  <w:rStyle w:val="a6"/>
                  <w:color w:val="auto"/>
                  <w:sz w:val="24"/>
                  <w:szCs w:val="24"/>
                </w:rPr>
                <w:t xml:space="preserve"> статье 27</w:t>
              </w:r>
            </w:hyperlink>
            <w:r w:rsidRPr="00FD069C">
              <w:rPr>
                <w:sz w:val="24"/>
                <w:szCs w:val="24"/>
              </w:rPr>
              <w:t xml:space="preserve"> Федерального закона от 13.07.2015 № 218-ФЗ «О государственной регистрации недвижимости»</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211" w:type="dxa"/>
            <w:gridSpan w:val="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Присвоением объекту адресации нового адреса</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55" w:type="dxa"/>
            <w:gridSpan w:val="2"/>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Дополнительная информация:</w:t>
            </w: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942"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bl>
    <w:p w:rsidR="002D0464" w:rsidRPr="00FD069C" w:rsidRDefault="002D0464">
      <w:pPr>
        <w:pStyle w:val="ConsPlusNormal0"/>
        <w:jc w:val="both"/>
        <w:rPr>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44"/>
        <w:gridCol w:w="421"/>
        <w:gridCol w:w="419"/>
        <w:gridCol w:w="776"/>
        <w:gridCol w:w="1269"/>
        <w:gridCol w:w="150"/>
        <w:gridCol w:w="82"/>
        <w:gridCol w:w="466"/>
        <w:gridCol w:w="112"/>
        <w:gridCol w:w="32"/>
        <w:gridCol w:w="1299"/>
        <w:gridCol w:w="75"/>
        <w:gridCol w:w="678"/>
        <w:gridCol w:w="1412"/>
        <w:gridCol w:w="1737"/>
      </w:tblGrid>
      <w:tr w:rsidR="002D0464" w:rsidRPr="00FD069C">
        <w:tc>
          <w:tcPr>
            <w:tcW w:w="5540" w:type="dxa"/>
            <w:gridSpan w:val="10"/>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331"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left="5"/>
              <w:jc w:val="both"/>
              <w:rPr>
                <w:sz w:val="24"/>
                <w:szCs w:val="24"/>
              </w:rPr>
            </w:pPr>
            <w:r w:rsidRPr="00FD069C">
              <w:rPr>
                <w:sz w:val="24"/>
                <w:szCs w:val="24"/>
              </w:rPr>
              <w:t>Лист N ___</w:t>
            </w:r>
          </w:p>
        </w:tc>
        <w:tc>
          <w:tcPr>
            <w:tcW w:w="3902" w:type="dxa"/>
            <w:gridSpan w:val="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left="10"/>
              <w:jc w:val="both"/>
              <w:rPr>
                <w:sz w:val="24"/>
                <w:szCs w:val="24"/>
              </w:rPr>
            </w:pPr>
            <w:r w:rsidRPr="00FD069C">
              <w:rPr>
                <w:sz w:val="24"/>
                <w:szCs w:val="24"/>
              </w:rPr>
              <w:t>Всего листов ___</w:t>
            </w:r>
          </w:p>
        </w:tc>
      </w:tr>
      <w:tr w:rsidR="002D0464" w:rsidRPr="00FD069C">
        <w:tc>
          <w:tcPr>
            <w:tcW w:w="10773" w:type="dxa"/>
            <w:gridSpan w:val="1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1701" w:type="dxa"/>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jc w:val="center"/>
              <w:rPr>
                <w:sz w:val="24"/>
                <w:szCs w:val="24"/>
              </w:rPr>
            </w:pPr>
            <w:r w:rsidRPr="00FD069C">
              <w:rPr>
                <w:sz w:val="24"/>
                <w:szCs w:val="24"/>
              </w:rPr>
              <w:t>4</w:t>
            </w:r>
          </w:p>
        </w:tc>
        <w:tc>
          <w:tcPr>
            <w:tcW w:w="9072" w:type="dxa"/>
            <w:gridSpan w:val="1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rPr>
                <w:sz w:val="24"/>
                <w:szCs w:val="24"/>
              </w:rPr>
            </w:pPr>
            <w:r w:rsidRPr="00FD069C">
              <w:rPr>
                <w:sz w:val="24"/>
                <w:szCs w:val="24"/>
              </w:rPr>
              <w:t>Собственник объекта адресации или лицо, обладающее иным вещным правом на объект адресации</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21"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8507" w:type="dxa"/>
            <w:gridSpan w:val="1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физическое лицо:</w:t>
            </w:r>
          </w:p>
        </w:tc>
      </w:tr>
      <w:tr w:rsidR="002D0464" w:rsidRPr="00FD069C">
        <w:tc>
          <w:tcPr>
            <w:tcW w:w="1701"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44"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21"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464" w:type="dxa"/>
            <w:gridSpan w:val="3"/>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фамилия:</w:t>
            </w:r>
          </w:p>
        </w:tc>
        <w:tc>
          <w:tcPr>
            <w:tcW w:w="2216" w:type="dxa"/>
            <w:gridSpan w:val="7"/>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имя (полностью):</w:t>
            </w:r>
          </w:p>
        </w:tc>
        <w:tc>
          <w:tcPr>
            <w:tcW w:w="2090" w:type="dxa"/>
            <w:gridSpan w:val="2"/>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отчество (полностью) (при наличии):</w:t>
            </w:r>
          </w:p>
        </w:tc>
        <w:tc>
          <w:tcPr>
            <w:tcW w:w="1737" w:type="dxa"/>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ИНН (при наличии):</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464"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216" w:type="dxa"/>
            <w:gridSpan w:val="7"/>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090" w:type="dxa"/>
            <w:gridSpan w:val="2"/>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737"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464" w:type="dxa"/>
            <w:gridSpan w:val="3"/>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документ, удостоверяющий личность:</w:t>
            </w:r>
          </w:p>
        </w:tc>
        <w:tc>
          <w:tcPr>
            <w:tcW w:w="2216" w:type="dxa"/>
            <w:gridSpan w:val="7"/>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вид:</w:t>
            </w:r>
          </w:p>
        </w:tc>
        <w:tc>
          <w:tcPr>
            <w:tcW w:w="2090"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серия:</w:t>
            </w:r>
          </w:p>
        </w:tc>
        <w:tc>
          <w:tcPr>
            <w:tcW w:w="1737" w:type="dxa"/>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номер:</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216" w:type="dxa"/>
            <w:gridSpan w:val="7"/>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090" w:type="dxa"/>
            <w:gridSpan w:val="2"/>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737"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216" w:type="dxa"/>
            <w:gridSpan w:val="7"/>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дата выдачи:</w:t>
            </w:r>
          </w:p>
        </w:tc>
        <w:tc>
          <w:tcPr>
            <w:tcW w:w="3827"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кем </w:t>
            </w:r>
            <w:proofErr w:type="gramStart"/>
            <w:r w:rsidRPr="00FD069C">
              <w:rPr>
                <w:sz w:val="24"/>
                <w:szCs w:val="24"/>
              </w:rPr>
              <w:t>выдан</w:t>
            </w:r>
            <w:proofErr w:type="gramEnd"/>
            <w:r w:rsidRPr="00FD069C">
              <w:rPr>
                <w:sz w:val="24"/>
                <w:szCs w:val="24"/>
              </w:rPr>
              <w:t>:</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216" w:type="dxa"/>
            <w:gridSpan w:val="7"/>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«__» ______ ____ </w:t>
            </w:r>
            <w:proofErr w:type="gramStart"/>
            <w:r w:rsidRPr="00FD069C">
              <w:rPr>
                <w:sz w:val="24"/>
                <w:szCs w:val="24"/>
              </w:rPr>
              <w:t>г</w:t>
            </w:r>
            <w:proofErr w:type="gramEnd"/>
            <w:r w:rsidRPr="00FD069C">
              <w:rPr>
                <w:sz w:val="24"/>
                <w:szCs w:val="24"/>
              </w:rPr>
              <w:t>.</w:t>
            </w:r>
          </w:p>
        </w:tc>
        <w:tc>
          <w:tcPr>
            <w:tcW w:w="3827"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827"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464" w:type="dxa"/>
            <w:gridSpan w:val="3"/>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почтовый адрес:</w:t>
            </w:r>
          </w:p>
        </w:tc>
        <w:tc>
          <w:tcPr>
            <w:tcW w:w="2894" w:type="dxa"/>
            <w:gridSpan w:val="8"/>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телефон для связи:</w:t>
            </w:r>
          </w:p>
        </w:tc>
        <w:tc>
          <w:tcPr>
            <w:tcW w:w="3149" w:type="dxa"/>
            <w:gridSpan w:val="2"/>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адрес электронной почты (при наличии):</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464"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894" w:type="dxa"/>
            <w:gridSpan w:val="8"/>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149" w:type="dxa"/>
            <w:gridSpan w:val="2"/>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464"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6227" w:type="dxa"/>
            <w:gridSpan w:val="8"/>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886" w:type="dxa"/>
            <w:gridSpan w:val="2"/>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21"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8507" w:type="dxa"/>
            <w:gridSpan w:val="1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юридическое лицо, в том числе орган государственной власти, иной государственный орган, орган местного самоуправления:</w:t>
            </w:r>
          </w:p>
        </w:tc>
      </w:tr>
      <w:tr w:rsidR="002D0464" w:rsidRPr="00FD069C">
        <w:tc>
          <w:tcPr>
            <w:tcW w:w="1701"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44" w:type="dxa"/>
            <w:vMerge w:val="restart"/>
            <w:tcBorders>
              <w:top w:val="single" w:sz="4" w:space="0" w:color="auto"/>
              <w:left w:val="single" w:sz="4" w:space="0" w:color="auto"/>
              <w:bottom w:val="nil"/>
              <w:right w:val="single" w:sz="4" w:space="0" w:color="auto"/>
            </w:tcBorders>
          </w:tcPr>
          <w:p w:rsidR="002D0464" w:rsidRPr="00FD069C" w:rsidRDefault="002D0464">
            <w:pPr>
              <w:pStyle w:val="ConsPlusNormal0"/>
              <w:rPr>
                <w:sz w:val="24"/>
                <w:szCs w:val="24"/>
              </w:rPr>
            </w:pPr>
          </w:p>
        </w:tc>
        <w:tc>
          <w:tcPr>
            <w:tcW w:w="421"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614" w:type="dxa"/>
            <w:gridSpan w:val="4"/>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полное наименование:</w:t>
            </w:r>
          </w:p>
        </w:tc>
        <w:tc>
          <w:tcPr>
            <w:tcW w:w="5893" w:type="dxa"/>
            <w:gridSpan w:val="9"/>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5893" w:type="dxa"/>
            <w:gridSpan w:val="9"/>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96"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ИНН (для российского юридического лица):</w:t>
            </w:r>
          </w:p>
        </w:tc>
        <w:tc>
          <w:tcPr>
            <w:tcW w:w="5811" w:type="dxa"/>
            <w:gridSpan w:val="8"/>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КПП (для российского юридического лица):</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96"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5811" w:type="dxa"/>
            <w:gridSpan w:val="8"/>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14" w:type="dxa"/>
            <w:gridSpan w:val="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страна регистрации (инкорпорации) (для иностранного юридического лица):</w:t>
            </w:r>
          </w:p>
        </w:tc>
        <w:tc>
          <w:tcPr>
            <w:tcW w:w="2744" w:type="dxa"/>
            <w:gridSpan w:val="7"/>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дата регистрации (для иностранного юридического лица):</w:t>
            </w:r>
          </w:p>
        </w:tc>
        <w:tc>
          <w:tcPr>
            <w:tcW w:w="3149"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номер регистрации (для иностранного юридического лица):</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14" w:type="dxa"/>
            <w:gridSpan w:val="4"/>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744" w:type="dxa"/>
            <w:gridSpan w:val="7"/>
            <w:vMerge w:val="restart"/>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 xml:space="preserve">"__" ________ ____ </w:t>
            </w:r>
            <w:proofErr w:type="gramStart"/>
            <w:r w:rsidRPr="00FD069C">
              <w:rPr>
                <w:sz w:val="24"/>
                <w:szCs w:val="24"/>
              </w:rPr>
              <w:t>г</w:t>
            </w:r>
            <w:proofErr w:type="gramEnd"/>
            <w:r w:rsidRPr="00FD069C">
              <w:rPr>
                <w:sz w:val="24"/>
                <w:szCs w:val="24"/>
              </w:rPr>
              <w:t>.</w:t>
            </w:r>
          </w:p>
        </w:tc>
        <w:tc>
          <w:tcPr>
            <w:tcW w:w="3149" w:type="dxa"/>
            <w:gridSpan w:val="2"/>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14" w:type="dxa"/>
            <w:gridSpan w:val="4"/>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5927" w:type="dxa"/>
            <w:gridSpan w:val="7"/>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886" w:type="dxa"/>
            <w:gridSpan w:val="2"/>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14" w:type="dxa"/>
            <w:gridSpan w:val="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почтовый адрес:</w:t>
            </w:r>
          </w:p>
        </w:tc>
        <w:tc>
          <w:tcPr>
            <w:tcW w:w="2744" w:type="dxa"/>
            <w:gridSpan w:val="7"/>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телефон для связи:</w:t>
            </w:r>
          </w:p>
        </w:tc>
        <w:tc>
          <w:tcPr>
            <w:tcW w:w="3149"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адрес электронной почты (при наличии):</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14" w:type="dxa"/>
            <w:gridSpan w:val="4"/>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744" w:type="dxa"/>
            <w:gridSpan w:val="7"/>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149" w:type="dxa"/>
            <w:gridSpan w:val="2"/>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14" w:type="dxa"/>
            <w:gridSpan w:val="4"/>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5927" w:type="dxa"/>
            <w:gridSpan w:val="7"/>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886" w:type="dxa"/>
            <w:gridSpan w:val="2"/>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nil"/>
              <w:right w:val="single" w:sz="4" w:space="0" w:color="auto"/>
            </w:tcBorders>
            <w:vAlign w:val="center"/>
          </w:tcPr>
          <w:p w:rsidR="002D0464" w:rsidRPr="00FD069C" w:rsidRDefault="002D0464">
            <w:pPr>
              <w:rPr>
                <w:rFonts w:ascii="Arial" w:hAnsi="Arial" w:cs="Arial"/>
              </w:rPr>
            </w:pPr>
          </w:p>
        </w:tc>
        <w:tc>
          <w:tcPr>
            <w:tcW w:w="421"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8507" w:type="dxa"/>
            <w:gridSpan w:val="1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Вещное право на объект адресации:</w:t>
            </w:r>
          </w:p>
        </w:tc>
      </w:tr>
      <w:tr w:rsidR="002D0464" w:rsidRPr="00FD069C">
        <w:tc>
          <w:tcPr>
            <w:tcW w:w="1701" w:type="dxa"/>
            <w:tcBorders>
              <w:top w:val="single" w:sz="4" w:space="0" w:color="auto"/>
              <w:left w:val="single" w:sz="4" w:space="0" w:color="auto"/>
              <w:bottom w:val="nil"/>
              <w:right w:val="single" w:sz="4" w:space="0" w:color="auto"/>
            </w:tcBorders>
          </w:tcPr>
          <w:p w:rsidR="002D0464" w:rsidRPr="00FD069C" w:rsidRDefault="002D0464">
            <w:pPr>
              <w:pStyle w:val="ConsPlusNormal0"/>
              <w:rPr>
                <w:sz w:val="24"/>
                <w:szCs w:val="24"/>
              </w:rPr>
            </w:pPr>
          </w:p>
        </w:tc>
        <w:tc>
          <w:tcPr>
            <w:tcW w:w="144" w:type="dxa"/>
            <w:tcBorders>
              <w:top w:val="nil"/>
              <w:left w:val="single" w:sz="4" w:space="0" w:color="auto"/>
              <w:bottom w:val="nil"/>
              <w:right w:val="single" w:sz="4" w:space="0" w:color="auto"/>
            </w:tcBorders>
          </w:tcPr>
          <w:p w:rsidR="002D0464" w:rsidRPr="00FD069C" w:rsidRDefault="002D0464">
            <w:pPr>
              <w:pStyle w:val="ConsPlusNormal0"/>
              <w:rPr>
                <w:sz w:val="24"/>
                <w:szCs w:val="24"/>
              </w:rPr>
            </w:pPr>
          </w:p>
        </w:tc>
        <w:tc>
          <w:tcPr>
            <w:tcW w:w="421"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19"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8088" w:type="dxa"/>
            <w:gridSpan w:val="1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право собственности</w:t>
            </w:r>
          </w:p>
        </w:tc>
      </w:tr>
      <w:tr w:rsidR="002D0464" w:rsidRPr="00FD069C">
        <w:tc>
          <w:tcPr>
            <w:tcW w:w="1701" w:type="dxa"/>
            <w:tcBorders>
              <w:top w:val="nil"/>
              <w:left w:val="single" w:sz="4" w:space="0" w:color="auto"/>
              <w:bottom w:val="nil"/>
              <w:right w:val="single" w:sz="4" w:space="0" w:color="auto"/>
            </w:tcBorders>
          </w:tcPr>
          <w:p w:rsidR="002D0464" w:rsidRPr="00FD069C" w:rsidRDefault="002D0464">
            <w:pPr>
              <w:pStyle w:val="ConsPlusNormal0"/>
              <w:rPr>
                <w:sz w:val="24"/>
                <w:szCs w:val="24"/>
              </w:rPr>
            </w:pPr>
          </w:p>
        </w:tc>
        <w:tc>
          <w:tcPr>
            <w:tcW w:w="144" w:type="dxa"/>
            <w:tcBorders>
              <w:top w:val="nil"/>
              <w:left w:val="single" w:sz="4" w:space="0" w:color="auto"/>
              <w:bottom w:val="nil"/>
              <w:right w:val="single" w:sz="4" w:space="0" w:color="auto"/>
            </w:tcBorders>
          </w:tcPr>
          <w:p w:rsidR="002D0464" w:rsidRPr="00FD069C" w:rsidRDefault="002D0464">
            <w:pPr>
              <w:pStyle w:val="ConsPlusNormal0"/>
              <w:rPr>
                <w:sz w:val="24"/>
                <w:szCs w:val="24"/>
              </w:rPr>
            </w:pPr>
          </w:p>
        </w:tc>
        <w:tc>
          <w:tcPr>
            <w:tcW w:w="421"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19"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8088" w:type="dxa"/>
            <w:gridSpan w:val="1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право хозяйственного ведения имуществом на объект адресации</w:t>
            </w:r>
          </w:p>
        </w:tc>
      </w:tr>
      <w:tr w:rsidR="002D0464" w:rsidRPr="00FD069C">
        <w:tc>
          <w:tcPr>
            <w:tcW w:w="1701" w:type="dxa"/>
            <w:tcBorders>
              <w:top w:val="nil"/>
              <w:left w:val="single" w:sz="4" w:space="0" w:color="auto"/>
              <w:bottom w:val="nil"/>
              <w:right w:val="single" w:sz="4" w:space="0" w:color="auto"/>
            </w:tcBorders>
          </w:tcPr>
          <w:p w:rsidR="002D0464" w:rsidRPr="00FD069C" w:rsidRDefault="002D0464">
            <w:pPr>
              <w:pStyle w:val="ConsPlusNormal0"/>
              <w:rPr>
                <w:sz w:val="24"/>
                <w:szCs w:val="24"/>
              </w:rPr>
            </w:pPr>
          </w:p>
        </w:tc>
        <w:tc>
          <w:tcPr>
            <w:tcW w:w="144" w:type="dxa"/>
            <w:tcBorders>
              <w:top w:val="nil"/>
              <w:left w:val="single" w:sz="4" w:space="0" w:color="auto"/>
              <w:bottom w:val="nil"/>
              <w:right w:val="single" w:sz="4" w:space="0" w:color="auto"/>
            </w:tcBorders>
          </w:tcPr>
          <w:p w:rsidR="002D0464" w:rsidRPr="00FD069C" w:rsidRDefault="002D0464">
            <w:pPr>
              <w:pStyle w:val="ConsPlusNormal0"/>
              <w:rPr>
                <w:sz w:val="24"/>
                <w:szCs w:val="24"/>
              </w:rPr>
            </w:pPr>
          </w:p>
        </w:tc>
        <w:tc>
          <w:tcPr>
            <w:tcW w:w="421"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19"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8088" w:type="dxa"/>
            <w:gridSpan w:val="1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право оперативного управления имуществом на объект адресации</w:t>
            </w:r>
          </w:p>
        </w:tc>
      </w:tr>
      <w:tr w:rsidR="002D0464" w:rsidRPr="00FD069C">
        <w:tc>
          <w:tcPr>
            <w:tcW w:w="1701" w:type="dxa"/>
            <w:tcBorders>
              <w:top w:val="nil"/>
              <w:left w:val="single" w:sz="4" w:space="0" w:color="auto"/>
              <w:bottom w:val="nil"/>
              <w:right w:val="single" w:sz="4" w:space="0" w:color="auto"/>
            </w:tcBorders>
          </w:tcPr>
          <w:p w:rsidR="002D0464" w:rsidRPr="00FD069C" w:rsidRDefault="002D0464">
            <w:pPr>
              <w:pStyle w:val="ConsPlusNormal0"/>
              <w:rPr>
                <w:sz w:val="24"/>
                <w:szCs w:val="24"/>
              </w:rPr>
            </w:pPr>
          </w:p>
        </w:tc>
        <w:tc>
          <w:tcPr>
            <w:tcW w:w="144" w:type="dxa"/>
            <w:tcBorders>
              <w:top w:val="nil"/>
              <w:left w:val="single" w:sz="4" w:space="0" w:color="auto"/>
              <w:bottom w:val="nil"/>
              <w:right w:val="single" w:sz="4" w:space="0" w:color="auto"/>
            </w:tcBorders>
          </w:tcPr>
          <w:p w:rsidR="002D0464" w:rsidRPr="00FD069C" w:rsidRDefault="002D0464">
            <w:pPr>
              <w:pStyle w:val="ConsPlusNormal0"/>
              <w:rPr>
                <w:sz w:val="24"/>
                <w:szCs w:val="24"/>
              </w:rPr>
            </w:pPr>
          </w:p>
        </w:tc>
        <w:tc>
          <w:tcPr>
            <w:tcW w:w="421"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19"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8088" w:type="dxa"/>
            <w:gridSpan w:val="1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право пожизненно наследуемого владения земельным участком</w:t>
            </w:r>
          </w:p>
        </w:tc>
      </w:tr>
      <w:tr w:rsidR="002D0464" w:rsidRPr="00FD069C">
        <w:tc>
          <w:tcPr>
            <w:tcW w:w="1701" w:type="dxa"/>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44" w:type="dxa"/>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21"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19"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8088" w:type="dxa"/>
            <w:gridSpan w:val="1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право постоянного (бессрочного) пользования земельным участком</w:t>
            </w:r>
          </w:p>
        </w:tc>
      </w:tr>
      <w:tr w:rsidR="002D0464" w:rsidRPr="00FD069C">
        <w:tc>
          <w:tcPr>
            <w:tcW w:w="1701" w:type="dxa"/>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jc w:val="center"/>
              <w:rPr>
                <w:sz w:val="24"/>
                <w:szCs w:val="24"/>
              </w:rPr>
            </w:pPr>
            <w:r w:rsidRPr="00FD069C">
              <w:rPr>
                <w:sz w:val="24"/>
                <w:szCs w:val="24"/>
              </w:rPr>
              <w:lastRenderedPageBreak/>
              <w:t>5</w:t>
            </w:r>
          </w:p>
        </w:tc>
        <w:tc>
          <w:tcPr>
            <w:tcW w:w="9072" w:type="dxa"/>
            <w:gridSpan w:val="1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583" w:type="dxa"/>
            <w:gridSpan w:val="7"/>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Лично</w:t>
            </w:r>
          </w:p>
        </w:tc>
        <w:tc>
          <w:tcPr>
            <w:tcW w:w="144" w:type="dxa"/>
            <w:gridSpan w:val="2"/>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5201"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В многофункциональном центре</w:t>
            </w:r>
          </w:p>
        </w:tc>
      </w:tr>
      <w:tr w:rsidR="002D0464" w:rsidRPr="00FD069C">
        <w:tc>
          <w:tcPr>
            <w:tcW w:w="1701"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44"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583" w:type="dxa"/>
            <w:gridSpan w:val="7"/>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Почтовым отправлением по адресу:</w:t>
            </w:r>
          </w:p>
        </w:tc>
        <w:tc>
          <w:tcPr>
            <w:tcW w:w="5345" w:type="dxa"/>
            <w:gridSpan w:val="7"/>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5345" w:type="dxa"/>
            <w:gridSpan w:val="7"/>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1701" w:type="dxa"/>
            <w:tcBorders>
              <w:top w:val="single" w:sz="4" w:space="0" w:color="auto"/>
              <w:left w:val="single" w:sz="4" w:space="0" w:color="auto"/>
              <w:bottom w:val="nil"/>
              <w:right w:val="single" w:sz="4" w:space="0" w:color="auto"/>
            </w:tcBorders>
          </w:tcPr>
          <w:p w:rsidR="002D0464" w:rsidRPr="00FD069C" w:rsidRDefault="002D0464">
            <w:pPr>
              <w:pStyle w:val="ConsPlusNormal0"/>
              <w:rPr>
                <w:sz w:val="24"/>
                <w:szCs w:val="24"/>
              </w:rPr>
            </w:pPr>
          </w:p>
        </w:tc>
        <w:tc>
          <w:tcPr>
            <w:tcW w:w="1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8928" w:type="dxa"/>
            <w:gridSpan w:val="1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2D0464" w:rsidRPr="00FD069C">
        <w:tc>
          <w:tcPr>
            <w:tcW w:w="1701" w:type="dxa"/>
            <w:tcBorders>
              <w:top w:val="nil"/>
              <w:left w:val="single" w:sz="4" w:space="0" w:color="auto"/>
              <w:bottom w:val="nil"/>
              <w:right w:val="single" w:sz="4" w:space="0" w:color="auto"/>
            </w:tcBorders>
          </w:tcPr>
          <w:p w:rsidR="002D0464" w:rsidRPr="00FD069C" w:rsidRDefault="002D0464">
            <w:pPr>
              <w:pStyle w:val="ConsPlusNormal0"/>
              <w:rPr>
                <w:sz w:val="24"/>
                <w:szCs w:val="24"/>
              </w:rPr>
            </w:pPr>
          </w:p>
        </w:tc>
        <w:tc>
          <w:tcPr>
            <w:tcW w:w="1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8928" w:type="dxa"/>
            <w:gridSpan w:val="1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rPr>
                <w:sz w:val="24"/>
                <w:szCs w:val="24"/>
              </w:rPr>
            </w:pPr>
            <w:r w:rsidRPr="00FD069C">
              <w:rPr>
                <w:sz w:val="24"/>
                <w:szCs w:val="24"/>
              </w:rPr>
              <w:t>В личном кабинете федеральной информационной адресной системы</w:t>
            </w:r>
          </w:p>
        </w:tc>
      </w:tr>
      <w:tr w:rsidR="002D0464" w:rsidRPr="00FD069C">
        <w:tc>
          <w:tcPr>
            <w:tcW w:w="1701" w:type="dxa"/>
            <w:vMerge w:val="restart"/>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44"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583" w:type="dxa"/>
            <w:gridSpan w:val="7"/>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10"/>
              <w:jc w:val="both"/>
              <w:rPr>
                <w:sz w:val="24"/>
                <w:szCs w:val="24"/>
              </w:rPr>
            </w:pPr>
            <w:r w:rsidRPr="00FD069C">
              <w:rPr>
                <w:sz w:val="24"/>
                <w:szCs w:val="24"/>
              </w:rPr>
              <w:t>На адрес электронной почты (для сообщения о получении заявления и документов)</w:t>
            </w:r>
          </w:p>
        </w:tc>
        <w:tc>
          <w:tcPr>
            <w:tcW w:w="5345" w:type="dxa"/>
            <w:gridSpan w:val="7"/>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5345" w:type="dxa"/>
            <w:gridSpan w:val="7"/>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1701" w:type="dxa"/>
            <w:vMerge w:val="restart"/>
            <w:tcBorders>
              <w:top w:val="single" w:sz="4" w:space="0" w:color="auto"/>
              <w:left w:val="single" w:sz="4" w:space="0" w:color="auto"/>
              <w:bottom w:val="nil"/>
              <w:right w:val="single" w:sz="4" w:space="0" w:color="auto"/>
            </w:tcBorders>
          </w:tcPr>
          <w:p w:rsidR="002D0464" w:rsidRPr="00FD069C" w:rsidRDefault="00ED427F">
            <w:pPr>
              <w:pStyle w:val="ConsPlusNormal0"/>
              <w:jc w:val="center"/>
              <w:rPr>
                <w:sz w:val="24"/>
                <w:szCs w:val="24"/>
              </w:rPr>
            </w:pPr>
            <w:r w:rsidRPr="00FD069C">
              <w:rPr>
                <w:sz w:val="24"/>
                <w:szCs w:val="24"/>
              </w:rPr>
              <w:t>6</w:t>
            </w:r>
          </w:p>
        </w:tc>
        <w:tc>
          <w:tcPr>
            <w:tcW w:w="9072" w:type="dxa"/>
            <w:gridSpan w:val="1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rPr>
                <w:sz w:val="24"/>
                <w:szCs w:val="24"/>
              </w:rPr>
            </w:pPr>
            <w:r w:rsidRPr="00FD069C">
              <w:rPr>
                <w:sz w:val="24"/>
                <w:szCs w:val="24"/>
              </w:rPr>
              <w:t>Расписку в получении документов прошу:</w:t>
            </w:r>
          </w:p>
        </w:tc>
      </w:tr>
      <w:tr w:rsidR="002D0464" w:rsidRPr="00FD069C">
        <w:tc>
          <w:tcPr>
            <w:tcW w:w="300" w:type="dxa"/>
            <w:vMerge/>
            <w:tcBorders>
              <w:top w:val="single" w:sz="4" w:space="0" w:color="auto"/>
              <w:left w:val="single" w:sz="4" w:space="0" w:color="auto"/>
              <w:bottom w:val="nil"/>
              <w:right w:val="single" w:sz="4" w:space="0" w:color="auto"/>
            </w:tcBorders>
            <w:vAlign w:val="center"/>
          </w:tcPr>
          <w:p w:rsidR="002D0464" w:rsidRPr="00FD069C" w:rsidRDefault="002D0464">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616"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rPr>
                <w:sz w:val="24"/>
                <w:szCs w:val="24"/>
              </w:rPr>
            </w:pPr>
            <w:r w:rsidRPr="00FD069C">
              <w:rPr>
                <w:sz w:val="24"/>
                <w:szCs w:val="24"/>
              </w:rPr>
              <w:t>Выдать лично</w:t>
            </w:r>
          </w:p>
        </w:tc>
        <w:tc>
          <w:tcPr>
            <w:tcW w:w="7312" w:type="dxa"/>
            <w:gridSpan w:val="11"/>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rPr>
                <w:sz w:val="24"/>
                <w:szCs w:val="24"/>
              </w:rPr>
            </w:pPr>
            <w:r w:rsidRPr="00FD069C">
              <w:rPr>
                <w:sz w:val="24"/>
                <w:szCs w:val="24"/>
              </w:rPr>
              <w:t>Расписка получена: ___________________________________</w:t>
            </w:r>
          </w:p>
          <w:p w:rsidR="002D0464" w:rsidRPr="00FD069C" w:rsidRDefault="00ED427F">
            <w:pPr>
              <w:pStyle w:val="ConsPlusNormal0"/>
              <w:ind w:left="3005"/>
              <w:jc w:val="both"/>
              <w:rPr>
                <w:sz w:val="24"/>
                <w:szCs w:val="24"/>
              </w:rPr>
            </w:pPr>
            <w:r w:rsidRPr="00FD069C">
              <w:rPr>
                <w:sz w:val="24"/>
                <w:szCs w:val="24"/>
              </w:rPr>
              <w:t>(подпись заявителя)</w:t>
            </w:r>
          </w:p>
        </w:tc>
      </w:tr>
      <w:tr w:rsidR="002D0464" w:rsidRPr="00FD069C">
        <w:tc>
          <w:tcPr>
            <w:tcW w:w="1701" w:type="dxa"/>
            <w:vMerge w:val="restart"/>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44"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583" w:type="dxa"/>
            <w:gridSpan w:val="7"/>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rPr>
                <w:sz w:val="24"/>
                <w:szCs w:val="24"/>
              </w:rPr>
            </w:pPr>
            <w:r w:rsidRPr="00FD069C">
              <w:rPr>
                <w:sz w:val="24"/>
                <w:szCs w:val="24"/>
              </w:rPr>
              <w:t>Направить почтовым отправлением по адресу:</w:t>
            </w:r>
          </w:p>
        </w:tc>
        <w:tc>
          <w:tcPr>
            <w:tcW w:w="5345" w:type="dxa"/>
            <w:gridSpan w:val="7"/>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5345" w:type="dxa"/>
            <w:gridSpan w:val="7"/>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44"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8928" w:type="dxa"/>
            <w:gridSpan w:val="1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rPr>
                <w:sz w:val="24"/>
                <w:szCs w:val="24"/>
              </w:rPr>
            </w:pPr>
            <w:r w:rsidRPr="00FD069C">
              <w:rPr>
                <w:sz w:val="24"/>
                <w:szCs w:val="24"/>
              </w:rPr>
              <w:t>Не направлять</w:t>
            </w:r>
          </w:p>
        </w:tc>
      </w:tr>
    </w:tbl>
    <w:p w:rsidR="002D0464" w:rsidRPr="00FD069C" w:rsidRDefault="002D0464">
      <w:pPr>
        <w:pStyle w:val="ConsPlusNormal0"/>
        <w:jc w:val="both"/>
        <w:rPr>
          <w:sz w:val="24"/>
          <w:szCs w:val="24"/>
        </w:rPr>
      </w:pPr>
    </w:p>
    <w:tbl>
      <w:tblPr>
        <w:tblW w:w="0" w:type="auto"/>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4"/>
        <w:gridCol w:w="432"/>
        <w:gridCol w:w="405"/>
        <w:gridCol w:w="2520"/>
        <w:gridCol w:w="164"/>
        <w:gridCol w:w="21"/>
        <w:gridCol w:w="1278"/>
        <w:gridCol w:w="151"/>
        <w:gridCol w:w="1264"/>
        <w:gridCol w:w="284"/>
        <w:gridCol w:w="1102"/>
        <w:gridCol w:w="3008"/>
      </w:tblGrid>
      <w:tr w:rsidR="002D0464" w:rsidRPr="00FD069C">
        <w:tc>
          <w:tcPr>
            <w:tcW w:w="5115" w:type="dxa"/>
            <w:gridSpan w:val="8"/>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548"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left="5" w:firstLine="0"/>
              <w:jc w:val="both"/>
              <w:rPr>
                <w:sz w:val="24"/>
                <w:szCs w:val="24"/>
              </w:rPr>
            </w:pPr>
            <w:r w:rsidRPr="00FD069C">
              <w:rPr>
                <w:sz w:val="24"/>
                <w:szCs w:val="24"/>
              </w:rPr>
              <w:t>Лист N ___</w:t>
            </w:r>
          </w:p>
        </w:tc>
        <w:tc>
          <w:tcPr>
            <w:tcW w:w="4110"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left="10"/>
              <w:jc w:val="both"/>
              <w:rPr>
                <w:sz w:val="24"/>
                <w:szCs w:val="24"/>
              </w:rPr>
            </w:pPr>
            <w:r w:rsidRPr="00FD069C">
              <w:rPr>
                <w:sz w:val="24"/>
                <w:szCs w:val="24"/>
              </w:rPr>
              <w:t>Всего листов ___</w:t>
            </w:r>
          </w:p>
        </w:tc>
      </w:tr>
      <w:tr w:rsidR="002D0464" w:rsidRPr="00FD069C">
        <w:tc>
          <w:tcPr>
            <w:tcW w:w="10773" w:type="dxa"/>
            <w:gridSpan w:val="12"/>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144" w:type="dxa"/>
            <w:vMerge w:val="restart"/>
            <w:tcBorders>
              <w:top w:val="single" w:sz="4" w:space="0" w:color="auto"/>
              <w:left w:val="single" w:sz="4" w:space="0" w:color="auto"/>
              <w:bottom w:val="nil"/>
              <w:right w:val="single" w:sz="4" w:space="0" w:color="auto"/>
            </w:tcBorders>
          </w:tcPr>
          <w:p w:rsidR="002D0464" w:rsidRPr="00FD069C" w:rsidRDefault="00ED427F">
            <w:pPr>
              <w:pStyle w:val="ConsPlusNormal0"/>
              <w:jc w:val="center"/>
              <w:rPr>
                <w:sz w:val="24"/>
                <w:szCs w:val="24"/>
              </w:rPr>
            </w:pPr>
            <w:r w:rsidRPr="00FD069C">
              <w:rPr>
                <w:sz w:val="24"/>
                <w:szCs w:val="24"/>
              </w:rPr>
              <w:lastRenderedPageBreak/>
              <w:t>7</w:t>
            </w: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Заявитель:</w:t>
            </w:r>
          </w:p>
        </w:tc>
      </w:tr>
      <w:tr w:rsidR="002D0464" w:rsidRPr="00FD069C">
        <w:tc>
          <w:tcPr>
            <w:tcW w:w="300" w:type="dxa"/>
            <w:vMerge/>
            <w:tcBorders>
              <w:top w:val="single" w:sz="4" w:space="0" w:color="auto"/>
              <w:left w:val="single" w:sz="4" w:space="0" w:color="auto"/>
              <w:bottom w:val="nil"/>
              <w:right w:val="single" w:sz="4" w:space="0" w:color="auto"/>
            </w:tcBorders>
            <w:vAlign w:val="center"/>
          </w:tcPr>
          <w:p w:rsidR="002D0464" w:rsidRPr="00FD069C" w:rsidRDefault="002D0464">
            <w:pPr>
              <w:rPr>
                <w:rFonts w:ascii="Arial" w:hAnsi="Arial" w:cs="Arial"/>
              </w:rPr>
            </w:pPr>
          </w:p>
        </w:tc>
        <w:tc>
          <w:tcPr>
            <w:tcW w:w="432"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0197" w:type="dxa"/>
            <w:gridSpan w:val="10"/>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Собственник объекта адресации или лицо, обладающее иным вещным правом на объект адресации</w:t>
            </w:r>
          </w:p>
        </w:tc>
      </w:tr>
      <w:tr w:rsidR="002D0464" w:rsidRPr="00FD069C">
        <w:tc>
          <w:tcPr>
            <w:tcW w:w="144" w:type="dxa"/>
            <w:tcBorders>
              <w:top w:val="nil"/>
              <w:left w:val="single" w:sz="4" w:space="0" w:color="auto"/>
              <w:bottom w:val="nil"/>
              <w:right w:val="single" w:sz="4" w:space="0" w:color="auto"/>
            </w:tcBorders>
          </w:tcPr>
          <w:p w:rsidR="002D0464" w:rsidRPr="00FD069C" w:rsidRDefault="002D0464">
            <w:pPr>
              <w:pStyle w:val="ConsPlusNormal0"/>
              <w:rPr>
                <w:sz w:val="24"/>
                <w:szCs w:val="24"/>
              </w:rPr>
            </w:pPr>
          </w:p>
        </w:tc>
        <w:tc>
          <w:tcPr>
            <w:tcW w:w="432"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0197" w:type="dxa"/>
            <w:gridSpan w:val="10"/>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Представитель собственника объекта адресации или лица, обладающего иным вещным правом на объект адресации</w:t>
            </w:r>
          </w:p>
        </w:tc>
      </w:tr>
      <w:tr w:rsidR="002D0464" w:rsidRPr="00FD069C">
        <w:tc>
          <w:tcPr>
            <w:tcW w:w="144" w:type="dxa"/>
            <w:vMerge w:val="restart"/>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32"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05" w:type="dxa"/>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9792" w:type="dxa"/>
            <w:gridSpan w:val="9"/>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физическое лицо:</w:t>
            </w: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фамилия:</w:t>
            </w:r>
          </w:p>
        </w:tc>
        <w:tc>
          <w:tcPr>
            <w:tcW w:w="2878" w:type="dxa"/>
            <w:gridSpan w:val="5"/>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имя (полностью):</w:t>
            </w:r>
          </w:p>
        </w:tc>
        <w:tc>
          <w:tcPr>
            <w:tcW w:w="1386" w:type="dxa"/>
            <w:gridSpan w:val="2"/>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отчество (полностью) (при наличии):</w:t>
            </w:r>
          </w:p>
        </w:tc>
        <w:tc>
          <w:tcPr>
            <w:tcW w:w="3008" w:type="dxa"/>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ИНН (при наличии):</w:t>
            </w: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878"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386" w:type="dxa"/>
            <w:gridSpan w:val="2"/>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008"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20" w:type="dxa"/>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документ, удостоверяющий личность:</w:t>
            </w:r>
          </w:p>
        </w:tc>
        <w:tc>
          <w:tcPr>
            <w:tcW w:w="2878"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вид:</w:t>
            </w:r>
          </w:p>
        </w:tc>
        <w:tc>
          <w:tcPr>
            <w:tcW w:w="1386"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серия:</w:t>
            </w:r>
          </w:p>
        </w:tc>
        <w:tc>
          <w:tcPr>
            <w:tcW w:w="3008" w:type="dxa"/>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номер:</w:t>
            </w: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878"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386" w:type="dxa"/>
            <w:gridSpan w:val="2"/>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3008"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878"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дата выдачи:</w:t>
            </w:r>
          </w:p>
        </w:tc>
        <w:tc>
          <w:tcPr>
            <w:tcW w:w="4394"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кем </w:t>
            </w:r>
            <w:proofErr w:type="gramStart"/>
            <w:r w:rsidRPr="00FD069C">
              <w:rPr>
                <w:sz w:val="24"/>
                <w:szCs w:val="24"/>
              </w:rPr>
              <w:t>выдан</w:t>
            </w:r>
            <w:proofErr w:type="gramEnd"/>
            <w:r w:rsidRPr="00FD069C">
              <w:rPr>
                <w:sz w:val="24"/>
                <w:szCs w:val="24"/>
              </w:rPr>
              <w:t>:</w:t>
            </w: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878" w:type="dxa"/>
            <w:gridSpan w:val="5"/>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"__" ______ ____ </w:t>
            </w:r>
            <w:proofErr w:type="gramStart"/>
            <w:r w:rsidRPr="00FD069C">
              <w:rPr>
                <w:sz w:val="24"/>
                <w:szCs w:val="24"/>
              </w:rPr>
              <w:t>г</w:t>
            </w:r>
            <w:proofErr w:type="gramEnd"/>
            <w:r w:rsidRPr="00FD069C">
              <w:rPr>
                <w:sz w:val="24"/>
                <w:szCs w:val="24"/>
              </w:rPr>
              <w:t>.</w:t>
            </w:r>
          </w:p>
        </w:tc>
        <w:tc>
          <w:tcPr>
            <w:tcW w:w="4394"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394"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почтовый адрес:</w:t>
            </w:r>
          </w:p>
        </w:tc>
        <w:tc>
          <w:tcPr>
            <w:tcW w:w="2878" w:type="dxa"/>
            <w:gridSpan w:val="5"/>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телефон для связи:</w:t>
            </w:r>
          </w:p>
        </w:tc>
        <w:tc>
          <w:tcPr>
            <w:tcW w:w="4394" w:type="dxa"/>
            <w:gridSpan w:val="3"/>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адрес электронной почты (при наличии):</w:t>
            </w: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878" w:type="dxa"/>
            <w:gridSpan w:val="5"/>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394" w:type="dxa"/>
            <w:gridSpan w:val="3"/>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520" w:type="dxa"/>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7718" w:type="dxa"/>
            <w:gridSpan w:val="3"/>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наименование и реквизиты документа, подтверждающего полномочия представителя:</w:t>
            </w: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5"/>
              <w:jc w:val="both"/>
              <w:rPr>
                <w:sz w:val="24"/>
                <w:szCs w:val="24"/>
              </w:rPr>
            </w:pPr>
            <w:r w:rsidRPr="00FD069C">
              <w:rPr>
                <w:sz w:val="24"/>
                <w:szCs w:val="24"/>
              </w:rPr>
              <w:t>юридическое лицо, в том числе орган государственной власти, иной государственный орган, орган местного самоуправления:</w:t>
            </w: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84" w:type="dxa"/>
            <w:gridSpan w:val="2"/>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rPr>
                <w:sz w:val="24"/>
                <w:szCs w:val="24"/>
              </w:rPr>
            </w:pPr>
            <w:r w:rsidRPr="00FD069C">
              <w:rPr>
                <w:sz w:val="24"/>
                <w:szCs w:val="24"/>
              </w:rPr>
              <w:t>полное наименование:</w:t>
            </w:r>
          </w:p>
        </w:tc>
        <w:tc>
          <w:tcPr>
            <w:tcW w:w="7108" w:type="dxa"/>
            <w:gridSpan w:val="7"/>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7108" w:type="dxa"/>
            <w:gridSpan w:val="7"/>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705"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КПП (для российского юридического лица):</w:t>
            </w:r>
          </w:p>
        </w:tc>
        <w:tc>
          <w:tcPr>
            <w:tcW w:w="7087" w:type="dxa"/>
            <w:gridSpan w:val="6"/>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rPr>
                <w:sz w:val="24"/>
                <w:szCs w:val="24"/>
              </w:rPr>
            </w:pPr>
            <w:r w:rsidRPr="00FD069C">
              <w:rPr>
                <w:sz w:val="24"/>
                <w:szCs w:val="24"/>
              </w:rPr>
              <w:t>ИНН (для российского юридического лица):</w:t>
            </w: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705"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7087" w:type="dxa"/>
            <w:gridSpan w:val="6"/>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84"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страна регистрации (инкорпорации) (для иностранного юридического лица):</w:t>
            </w:r>
          </w:p>
        </w:tc>
        <w:tc>
          <w:tcPr>
            <w:tcW w:w="2714" w:type="dxa"/>
            <w:gridSpan w:val="4"/>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дата регистрации (для иностранного юридического лица):</w:t>
            </w:r>
          </w:p>
        </w:tc>
        <w:tc>
          <w:tcPr>
            <w:tcW w:w="4394"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номер регистрации (для иностранного юридического лица):</w:t>
            </w: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84" w:type="dxa"/>
            <w:gridSpan w:val="2"/>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714" w:type="dxa"/>
            <w:gridSpan w:val="4"/>
            <w:vMerge w:val="restart"/>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 xml:space="preserve">"__" _________ ____ </w:t>
            </w:r>
            <w:proofErr w:type="gramStart"/>
            <w:r w:rsidRPr="00FD069C">
              <w:rPr>
                <w:sz w:val="24"/>
                <w:szCs w:val="24"/>
              </w:rPr>
              <w:t>г</w:t>
            </w:r>
            <w:proofErr w:type="gramEnd"/>
            <w:r w:rsidRPr="00FD069C">
              <w:rPr>
                <w:sz w:val="24"/>
                <w:szCs w:val="24"/>
              </w:rPr>
              <w:t>.</w:t>
            </w:r>
          </w:p>
        </w:tc>
        <w:tc>
          <w:tcPr>
            <w:tcW w:w="4394" w:type="dxa"/>
            <w:gridSpan w:val="3"/>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rPr>
          <w:trHeight w:val="503"/>
        </w:trPr>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84" w:type="dxa"/>
            <w:gridSpan w:val="2"/>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7718" w:type="dxa"/>
            <w:gridSpan w:val="3"/>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84" w:type="dxa"/>
            <w:gridSpan w:val="2"/>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почтовый адрес:</w:t>
            </w:r>
          </w:p>
        </w:tc>
        <w:tc>
          <w:tcPr>
            <w:tcW w:w="2714" w:type="dxa"/>
            <w:gridSpan w:val="4"/>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телефон для связи:</w:t>
            </w:r>
          </w:p>
        </w:tc>
        <w:tc>
          <w:tcPr>
            <w:tcW w:w="4394" w:type="dxa"/>
            <w:gridSpan w:val="3"/>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rPr>
                <w:sz w:val="24"/>
                <w:szCs w:val="24"/>
              </w:rPr>
            </w:pPr>
            <w:r w:rsidRPr="00FD069C">
              <w:rPr>
                <w:sz w:val="24"/>
                <w:szCs w:val="24"/>
              </w:rPr>
              <w:t>адрес электронной почты (при наличии):</w:t>
            </w: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84" w:type="dxa"/>
            <w:gridSpan w:val="2"/>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714" w:type="dxa"/>
            <w:gridSpan w:val="4"/>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4394" w:type="dxa"/>
            <w:gridSpan w:val="3"/>
            <w:vMerge w:val="restart"/>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2684" w:type="dxa"/>
            <w:gridSpan w:val="2"/>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7718" w:type="dxa"/>
            <w:gridSpan w:val="3"/>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наименование и реквизиты документа, подтверждающего полномочия представителя:</w:t>
            </w: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nil"/>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9792" w:type="dxa"/>
            <w:gridSpan w:val="9"/>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144" w:type="dxa"/>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jc w:val="center"/>
              <w:rPr>
                <w:sz w:val="24"/>
                <w:szCs w:val="24"/>
              </w:rPr>
            </w:pPr>
            <w:r w:rsidRPr="00FD069C">
              <w:rPr>
                <w:sz w:val="24"/>
                <w:szCs w:val="24"/>
              </w:rPr>
              <w:t>8</w:t>
            </w: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Документы, прилагаемые к заявлению:</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820" w:type="dxa"/>
            <w:gridSpan w:val="6"/>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Оригинал в количестве ___ экз., на ___ </w:t>
            </w:r>
            <w:proofErr w:type="gramStart"/>
            <w:r w:rsidRPr="00FD069C">
              <w:rPr>
                <w:sz w:val="24"/>
                <w:szCs w:val="24"/>
              </w:rPr>
              <w:t>л</w:t>
            </w:r>
            <w:proofErr w:type="gramEnd"/>
            <w:r w:rsidRPr="00FD069C">
              <w:rPr>
                <w:sz w:val="24"/>
                <w:szCs w:val="24"/>
              </w:rPr>
              <w:t>.</w:t>
            </w:r>
          </w:p>
        </w:tc>
        <w:tc>
          <w:tcPr>
            <w:tcW w:w="5809"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Копия в количестве ___ экз., на ___ </w:t>
            </w:r>
            <w:proofErr w:type="gramStart"/>
            <w:r w:rsidRPr="00FD069C">
              <w:rPr>
                <w:sz w:val="24"/>
                <w:szCs w:val="24"/>
              </w:rPr>
              <w:t>л</w:t>
            </w:r>
            <w:proofErr w:type="gramEnd"/>
            <w:r w:rsidRPr="00FD069C">
              <w:rPr>
                <w:sz w:val="24"/>
                <w:szCs w:val="24"/>
              </w:rPr>
              <w:t>.</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820" w:type="dxa"/>
            <w:gridSpan w:val="6"/>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Оригинал в количестве ___ экз., на ___ </w:t>
            </w:r>
            <w:proofErr w:type="gramStart"/>
            <w:r w:rsidRPr="00FD069C">
              <w:rPr>
                <w:sz w:val="24"/>
                <w:szCs w:val="24"/>
              </w:rPr>
              <w:t>л</w:t>
            </w:r>
            <w:proofErr w:type="gramEnd"/>
            <w:r w:rsidRPr="00FD069C">
              <w:rPr>
                <w:sz w:val="24"/>
                <w:szCs w:val="24"/>
              </w:rPr>
              <w:t>.</w:t>
            </w:r>
          </w:p>
        </w:tc>
        <w:tc>
          <w:tcPr>
            <w:tcW w:w="5809"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Копия в количестве ___ экз., на ___ </w:t>
            </w:r>
            <w:proofErr w:type="gramStart"/>
            <w:r w:rsidRPr="00FD069C">
              <w:rPr>
                <w:sz w:val="24"/>
                <w:szCs w:val="24"/>
              </w:rPr>
              <w:t>л</w:t>
            </w:r>
            <w:proofErr w:type="gramEnd"/>
            <w:r w:rsidRPr="00FD069C">
              <w:rPr>
                <w:sz w:val="24"/>
                <w:szCs w:val="24"/>
              </w:rPr>
              <w:t>.</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4820" w:type="dxa"/>
            <w:gridSpan w:val="6"/>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Оригинал в количестве ___ экз., на ___ </w:t>
            </w:r>
            <w:proofErr w:type="gramStart"/>
            <w:r w:rsidRPr="00FD069C">
              <w:rPr>
                <w:sz w:val="24"/>
                <w:szCs w:val="24"/>
              </w:rPr>
              <w:t>л</w:t>
            </w:r>
            <w:proofErr w:type="gramEnd"/>
            <w:r w:rsidRPr="00FD069C">
              <w:rPr>
                <w:sz w:val="24"/>
                <w:szCs w:val="24"/>
              </w:rPr>
              <w:t>.</w:t>
            </w:r>
          </w:p>
        </w:tc>
        <w:tc>
          <w:tcPr>
            <w:tcW w:w="5809"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 xml:space="preserve">Копия в количестве ___ экз., на ___ </w:t>
            </w:r>
            <w:proofErr w:type="gramStart"/>
            <w:r w:rsidRPr="00FD069C">
              <w:rPr>
                <w:sz w:val="24"/>
                <w:szCs w:val="24"/>
              </w:rPr>
              <w:t>л</w:t>
            </w:r>
            <w:proofErr w:type="gramEnd"/>
            <w:r w:rsidRPr="00FD069C">
              <w:rPr>
                <w:sz w:val="24"/>
                <w:szCs w:val="24"/>
              </w:rPr>
              <w:t>.</w:t>
            </w:r>
          </w:p>
        </w:tc>
      </w:tr>
      <w:tr w:rsidR="002D0464" w:rsidRPr="00FD069C">
        <w:tc>
          <w:tcPr>
            <w:tcW w:w="144" w:type="dxa"/>
            <w:vMerge w:val="restart"/>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jc w:val="right"/>
              <w:rPr>
                <w:sz w:val="24"/>
                <w:szCs w:val="24"/>
              </w:rPr>
            </w:pPr>
            <w:r w:rsidRPr="00FD069C">
              <w:rPr>
                <w:sz w:val="24"/>
                <w:szCs w:val="24"/>
              </w:rPr>
              <w:t>9</w:t>
            </w: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Примечание:</w:t>
            </w: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r w:rsidR="002D0464" w:rsidRPr="00FD069C">
        <w:tc>
          <w:tcPr>
            <w:tcW w:w="300" w:type="dxa"/>
            <w:vMerge/>
            <w:tcBorders>
              <w:top w:val="single" w:sz="4" w:space="0" w:color="auto"/>
              <w:left w:val="single" w:sz="4" w:space="0" w:color="auto"/>
              <w:bottom w:val="single" w:sz="4" w:space="0" w:color="auto"/>
              <w:right w:val="single" w:sz="4" w:space="0" w:color="auto"/>
            </w:tcBorders>
            <w:vAlign w:val="center"/>
          </w:tcPr>
          <w:p w:rsidR="002D0464" w:rsidRPr="00FD069C" w:rsidRDefault="002D0464">
            <w:pPr>
              <w:rPr>
                <w:rFonts w:ascii="Arial" w:hAnsi="Arial" w:cs="Arial"/>
              </w:rPr>
            </w:pPr>
          </w:p>
        </w:tc>
        <w:tc>
          <w:tcPr>
            <w:tcW w:w="10629" w:type="dxa"/>
            <w:gridSpan w:val="11"/>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bl>
    <w:p w:rsidR="002D0464" w:rsidRPr="00FD069C" w:rsidRDefault="002D0464">
      <w:pPr>
        <w:pStyle w:val="ConsPlusNormal0"/>
        <w:jc w:val="both"/>
        <w:rPr>
          <w:sz w:val="24"/>
          <w:szCs w:val="24"/>
        </w:rPr>
      </w:pPr>
    </w:p>
    <w:tbl>
      <w:tblPr>
        <w:tblW w:w="10797"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5"/>
        <w:gridCol w:w="2700"/>
        <w:gridCol w:w="2586"/>
        <w:gridCol w:w="811"/>
        <w:gridCol w:w="555"/>
        <w:gridCol w:w="2440"/>
      </w:tblGrid>
      <w:tr w:rsidR="002D0464" w:rsidRPr="00FD069C">
        <w:trPr>
          <w:trHeight w:val="203"/>
        </w:trPr>
        <w:tc>
          <w:tcPr>
            <w:tcW w:w="6991" w:type="dxa"/>
            <w:gridSpan w:val="3"/>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1366"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left="5" w:firstLine="0"/>
              <w:jc w:val="both"/>
              <w:rPr>
                <w:sz w:val="24"/>
                <w:szCs w:val="24"/>
              </w:rPr>
            </w:pPr>
            <w:r w:rsidRPr="00FD069C">
              <w:rPr>
                <w:sz w:val="24"/>
                <w:szCs w:val="24"/>
              </w:rPr>
              <w:t>Лист N ___</w:t>
            </w:r>
          </w:p>
        </w:tc>
        <w:tc>
          <w:tcPr>
            <w:tcW w:w="2440" w:type="dxa"/>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jc w:val="both"/>
              <w:rPr>
                <w:sz w:val="24"/>
                <w:szCs w:val="24"/>
              </w:rPr>
            </w:pPr>
            <w:r w:rsidRPr="00FD069C">
              <w:rPr>
                <w:sz w:val="24"/>
                <w:szCs w:val="24"/>
              </w:rPr>
              <w:t>Всего листов ___</w:t>
            </w:r>
          </w:p>
        </w:tc>
      </w:tr>
      <w:tr w:rsidR="002D0464" w:rsidRPr="00FD069C">
        <w:trPr>
          <w:trHeight w:val="209"/>
        </w:trPr>
        <w:tc>
          <w:tcPr>
            <w:tcW w:w="6991" w:type="dxa"/>
            <w:gridSpan w:val="3"/>
            <w:tcBorders>
              <w:top w:val="single" w:sz="4" w:space="0" w:color="auto"/>
              <w:left w:val="nil"/>
              <w:bottom w:val="single" w:sz="4" w:space="0" w:color="auto"/>
              <w:right w:val="nil"/>
            </w:tcBorders>
          </w:tcPr>
          <w:p w:rsidR="002D0464" w:rsidRPr="00FD069C" w:rsidRDefault="002D0464">
            <w:pPr>
              <w:pStyle w:val="ConsPlusNormal0"/>
              <w:rPr>
                <w:sz w:val="24"/>
                <w:szCs w:val="24"/>
              </w:rPr>
            </w:pPr>
          </w:p>
        </w:tc>
        <w:tc>
          <w:tcPr>
            <w:tcW w:w="1366" w:type="dxa"/>
            <w:gridSpan w:val="2"/>
            <w:tcBorders>
              <w:top w:val="single" w:sz="4" w:space="0" w:color="auto"/>
              <w:left w:val="nil"/>
              <w:bottom w:val="single" w:sz="4" w:space="0" w:color="auto"/>
              <w:right w:val="nil"/>
            </w:tcBorders>
          </w:tcPr>
          <w:p w:rsidR="002D0464" w:rsidRPr="00FD069C" w:rsidRDefault="002D0464">
            <w:pPr>
              <w:pStyle w:val="ConsPlusNormal0"/>
              <w:rPr>
                <w:sz w:val="24"/>
                <w:szCs w:val="24"/>
              </w:rPr>
            </w:pPr>
          </w:p>
        </w:tc>
        <w:tc>
          <w:tcPr>
            <w:tcW w:w="2440" w:type="dxa"/>
            <w:tcBorders>
              <w:top w:val="single" w:sz="4" w:space="0" w:color="auto"/>
              <w:left w:val="nil"/>
              <w:bottom w:val="single" w:sz="4" w:space="0" w:color="auto"/>
              <w:right w:val="nil"/>
            </w:tcBorders>
          </w:tcPr>
          <w:p w:rsidR="002D0464" w:rsidRPr="00FD069C" w:rsidRDefault="002D0464">
            <w:pPr>
              <w:pStyle w:val="ConsPlusNormal0"/>
              <w:rPr>
                <w:sz w:val="24"/>
                <w:szCs w:val="24"/>
              </w:rPr>
            </w:pPr>
          </w:p>
        </w:tc>
      </w:tr>
      <w:tr w:rsidR="002D0464" w:rsidRPr="00FD069C">
        <w:trPr>
          <w:trHeight w:val="1036"/>
        </w:trPr>
        <w:tc>
          <w:tcPr>
            <w:tcW w:w="1705" w:type="dxa"/>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jc w:val="center"/>
              <w:rPr>
                <w:sz w:val="24"/>
                <w:szCs w:val="24"/>
              </w:rPr>
            </w:pPr>
            <w:r w:rsidRPr="00FD069C">
              <w:rPr>
                <w:sz w:val="24"/>
                <w:szCs w:val="24"/>
              </w:rPr>
              <w:t>10</w:t>
            </w:r>
          </w:p>
        </w:tc>
        <w:tc>
          <w:tcPr>
            <w:tcW w:w="9092"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jc w:val="both"/>
              <w:rPr>
                <w:sz w:val="24"/>
                <w:szCs w:val="24"/>
              </w:rPr>
            </w:pPr>
            <w:r w:rsidRPr="00FD069C">
              <w:rPr>
                <w:sz w:val="24"/>
                <w:szCs w:val="24"/>
              </w:rPr>
              <w:t>Настоящим также подтверждаю, что: сведения, указанные в настоящем заявлении, на дату представления заявления достоверны;</w:t>
            </w:r>
          </w:p>
          <w:p w:rsidR="002D0464" w:rsidRPr="00FD069C" w:rsidRDefault="00ED427F">
            <w:pPr>
              <w:pStyle w:val="ConsPlusNormal0"/>
              <w:ind w:firstLine="0"/>
              <w:rPr>
                <w:sz w:val="24"/>
                <w:szCs w:val="24"/>
              </w:rPr>
            </w:pPr>
            <w:r w:rsidRPr="00FD069C">
              <w:rPr>
                <w:sz w:val="24"/>
                <w:szCs w:val="24"/>
              </w:rPr>
              <w:t>представленные правоустанавливающи</w:t>
            </w:r>
            <w:proofErr w:type="gramStart"/>
            <w:r w:rsidRPr="00FD069C">
              <w:rPr>
                <w:sz w:val="24"/>
                <w:szCs w:val="24"/>
              </w:rPr>
              <w:t>й(</w:t>
            </w:r>
            <w:proofErr w:type="spellStart"/>
            <w:proofErr w:type="gramEnd"/>
            <w:r w:rsidRPr="00FD069C">
              <w:rPr>
                <w:sz w:val="24"/>
                <w:szCs w:val="24"/>
              </w:rPr>
              <w:t>ие</w:t>
            </w:r>
            <w:proofErr w:type="spellEnd"/>
            <w:r w:rsidRPr="00FD069C">
              <w:rPr>
                <w:sz w:val="24"/>
                <w:szCs w:val="24"/>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2D0464" w:rsidRPr="00FD069C">
        <w:trPr>
          <w:trHeight w:val="203"/>
        </w:trPr>
        <w:tc>
          <w:tcPr>
            <w:tcW w:w="1705" w:type="dxa"/>
            <w:tcBorders>
              <w:top w:val="single" w:sz="4" w:space="0" w:color="auto"/>
              <w:left w:val="single" w:sz="4" w:space="0" w:color="auto"/>
              <w:bottom w:val="nil"/>
              <w:right w:val="single" w:sz="4" w:space="0" w:color="auto"/>
            </w:tcBorders>
          </w:tcPr>
          <w:p w:rsidR="002D0464" w:rsidRPr="00FD069C" w:rsidRDefault="00ED427F">
            <w:pPr>
              <w:pStyle w:val="ConsPlusNormal0"/>
              <w:jc w:val="center"/>
              <w:rPr>
                <w:sz w:val="24"/>
                <w:szCs w:val="24"/>
              </w:rPr>
            </w:pPr>
            <w:r w:rsidRPr="00FD069C">
              <w:rPr>
                <w:sz w:val="24"/>
                <w:szCs w:val="24"/>
              </w:rPr>
              <w:t>11</w:t>
            </w:r>
          </w:p>
        </w:tc>
        <w:tc>
          <w:tcPr>
            <w:tcW w:w="6097" w:type="dxa"/>
            <w:gridSpan w:val="3"/>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Подпись</w:t>
            </w:r>
          </w:p>
        </w:tc>
        <w:tc>
          <w:tcPr>
            <w:tcW w:w="2995" w:type="dxa"/>
            <w:gridSpan w:val="2"/>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ind w:firstLine="0"/>
              <w:rPr>
                <w:sz w:val="24"/>
                <w:szCs w:val="24"/>
              </w:rPr>
            </w:pPr>
            <w:r w:rsidRPr="00FD069C">
              <w:rPr>
                <w:sz w:val="24"/>
                <w:szCs w:val="24"/>
              </w:rPr>
              <w:t>Дата</w:t>
            </w:r>
          </w:p>
        </w:tc>
      </w:tr>
      <w:tr w:rsidR="002D0464" w:rsidRPr="00FD069C">
        <w:trPr>
          <w:trHeight w:val="623"/>
        </w:trPr>
        <w:tc>
          <w:tcPr>
            <w:tcW w:w="1705" w:type="dxa"/>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2700" w:type="dxa"/>
            <w:tcBorders>
              <w:top w:val="single" w:sz="4" w:space="0" w:color="auto"/>
              <w:left w:val="single" w:sz="4" w:space="0" w:color="auto"/>
              <w:bottom w:val="single" w:sz="4" w:space="0" w:color="auto"/>
              <w:right w:val="nil"/>
            </w:tcBorders>
            <w:vAlign w:val="center"/>
          </w:tcPr>
          <w:p w:rsidR="002D0464" w:rsidRPr="00FD069C" w:rsidRDefault="00ED427F">
            <w:pPr>
              <w:pStyle w:val="ConsPlusNormal0"/>
              <w:jc w:val="center"/>
              <w:rPr>
                <w:sz w:val="24"/>
                <w:szCs w:val="24"/>
              </w:rPr>
            </w:pPr>
            <w:r w:rsidRPr="00FD069C">
              <w:rPr>
                <w:sz w:val="24"/>
                <w:szCs w:val="24"/>
              </w:rPr>
              <w:t>________________</w:t>
            </w:r>
          </w:p>
          <w:p w:rsidR="002D0464" w:rsidRPr="00FD069C" w:rsidRDefault="00ED427F">
            <w:pPr>
              <w:pStyle w:val="ConsPlusNormal0"/>
              <w:jc w:val="center"/>
              <w:rPr>
                <w:sz w:val="24"/>
                <w:szCs w:val="24"/>
              </w:rPr>
            </w:pPr>
            <w:r w:rsidRPr="00FD069C">
              <w:rPr>
                <w:sz w:val="24"/>
                <w:szCs w:val="24"/>
              </w:rPr>
              <w:t>(подпись)</w:t>
            </w:r>
          </w:p>
        </w:tc>
        <w:tc>
          <w:tcPr>
            <w:tcW w:w="3397" w:type="dxa"/>
            <w:gridSpan w:val="2"/>
            <w:tcBorders>
              <w:top w:val="single" w:sz="4" w:space="0" w:color="auto"/>
              <w:left w:val="nil"/>
              <w:bottom w:val="single" w:sz="4" w:space="0" w:color="auto"/>
              <w:right w:val="single" w:sz="4" w:space="0" w:color="auto"/>
            </w:tcBorders>
            <w:vAlign w:val="center"/>
          </w:tcPr>
          <w:p w:rsidR="002D0464" w:rsidRPr="00FD069C" w:rsidRDefault="002D0464">
            <w:pPr>
              <w:pStyle w:val="ConsPlusNormal0"/>
              <w:ind w:firstLine="0"/>
              <w:rPr>
                <w:sz w:val="24"/>
                <w:szCs w:val="24"/>
              </w:rPr>
            </w:pPr>
          </w:p>
          <w:p w:rsidR="002D0464" w:rsidRPr="00FD069C" w:rsidRDefault="00ED427F">
            <w:pPr>
              <w:pStyle w:val="ConsPlusNormal0"/>
              <w:ind w:firstLine="0"/>
              <w:rPr>
                <w:sz w:val="24"/>
                <w:szCs w:val="24"/>
              </w:rPr>
            </w:pPr>
            <w:r w:rsidRPr="00FD069C">
              <w:rPr>
                <w:sz w:val="24"/>
                <w:szCs w:val="24"/>
              </w:rPr>
              <w:t>_______________________</w:t>
            </w:r>
          </w:p>
          <w:p w:rsidR="002D0464" w:rsidRPr="00FD069C" w:rsidRDefault="00ED427F">
            <w:pPr>
              <w:pStyle w:val="ConsPlusNormal0"/>
              <w:jc w:val="center"/>
              <w:rPr>
                <w:sz w:val="24"/>
                <w:szCs w:val="24"/>
              </w:rPr>
            </w:pPr>
            <w:r w:rsidRPr="00FD069C">
              <w:rPr>
                <w:sz w:val="24"/>
                <w:szCs w:val="24"/>
              </w:rPr>
              <w:t>(инициалы, фамилия)</w:t>
            </w:r>
          </w:p>
        </w:tc>
        <w:tc>
          <w:tcPr>
            <w:tcW w:w="2995" w:type="dxa"/>
            <w:gridSpan w:val="2"/>
            <w:tcBorders>
              <w:top w:val="single" w:sz="4" w:space="0" w:color="auto"/>
              <w:left w:val="single" w:sz="4" w:space="0" w:color="auto"/>
              <w:bottom w:val="single" w:sz="4" w:space="0" w:color="auto"/>
              <w:right w:val="single" w:sz="4" w:space="0" w:color="auto"/>
            </w:tcBorders>
            <w:vAlign w:val="center"/>
          </w:tcPr>
          <w:p w:rsidR="002D0464" w:rsidRPr="00FD069C" w:rsidRDefault="00ED427F">
            <w:pPr>
              <w:pStyle w:val="ConsPlusNormal0"/>
              <w:ind w:firstLine="0"/>
              <w:jc w:val="both"/>
              <w:rPr>
                <w:sz w:val="24"/>
                <w:szCs w:val="24"/>
              </w:rPr>
            </w:pPr>
            <w:r w:rsidRPr="00FD069C">
              <w:rPr>
                <w:sz w:val="24"/>
                <w:szCs w:val="24"/>
              </w:rPr>
              <w:t xml:space="preserve">"__" ___________ ____ </w:t>
            </w:r>
            <w:proofErr w:type="gramStart"/>
            <w:r w:rsidRPr="00FD069C">
              <w:rPr>
                <w:sz w:val="24"/>
                <w:szCs w:val="24"/>
              </w:rPr>
              <w:t>г</w:t>
            </w:r>
            <w:proofErr w:type="gramEnd"/>
            <w:r w:rsidRPr="00FD069C">
              <w:rPr>
                <w:sz w:val="24"/>
                <w:szCs w:val="24"/>
              </w:rPr>
              <w:t>.</w:t>
            </w:r>
          </w:p>
        </w:tc>
      </w:tr>
      <w:tr w:rsidR="002D0464" w:rsidRPr="00FD069C">
        <w:trPr>
          <w:trHeight w:val="413"/>
        </w:trPr>
        <w:tc>
          <w:tcPr>
            <w:tcW w:w="1705" w:type="dxa"/>
            <w:tcBorders>
              <w:top w:val="single" w:sz="4" w:space="0" w:color="auto"/>
              <w:left w:val="single" w:sz="4" w:space="0" w:color="auto"/>
              <w:bottom w:val="nil"/>
              <w:right w:val="single" w:sz="4" w:space="0" w:color="auto"/>
            </w:tcBorders>
          </w:tcPr>
          <w:p w:rsidR="002D0464" w:rsidRPr="00FD069C" w:rsidRDefault="00ED427F">
            <w:pPr>
              <w:pStyle w:val="ConsPlusNormal0"/>
              <w:jc w:val="center"/>
              <w:rPr>
                <w:sz w:val="24"/>
                <w:szCs w:val="24"/>
              </w:rPr>
            </w:pPr>
            <w:r w:rsidRPr="00FD069C">
              <w:rPr>
                <w:sz w:val="24"/>
                <w:szCs w:val="24"/>
              </w:rPr>
              <w:t>12</w:t>
            </w:r>
          </w:p>
        </w:tc>
        <w:tc>
          <w:tcPr>
            <w:tcW w:w="9092" w:type="dxa"/>
            <w:gridSpan w:val="5"/>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rPr>
                <w:sz w:val="24"/>
                <w:szCs w:val="24"/>
              </w:rPr>
            </w:pPr>
            <w:r w:rsidRPr="00FD069C">
              <w:rPr>
                <w:sz w:val="24"/>
                <w:szCs w:val="24"/>
              </w:rPr>
              <w:t>Отметка специалиста, принявшего заявление и приложенные к нему документы:</w:t>
            </w:r>
          </w:p>
        </w:tc>
      </w:tr>
      <w:tr w:rsidR="002D0464" w:rsidRPr="00FD069C">
        <w:trPr>
          <w:trHeight w:val="209"/>
        </w:trPr>
        <w:tc>
          <w:tcPr>
            <w:tcW w:w="1705" w:type="dxa"/>
            <w:tcBorders>
              <w:top w:val="nil"/>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c>
          <w:tcPr>
            <w:tcW w:w="9092" w:type="dxa"/>
            <w:gridSpan w:val="5"/>
            <w:tcBorders>
              <w:top w:val="single" w:sz="4" w:space="0" w:color="auto"/>
              <w:left w:val="single" w:sz="4" w:space="0" w:color="auto"/>
              <w:bottom w:val="single" w:sz="4" w:space="0" w:color="auto"/>
              <w:right w:val="single" w:sz="4" w:space="0" w:color="auto"/>
            </w:tcBorders>
          </w:tcPr>
          <w:p w:rsidR="002D0464" w:rsidRPr="00FD069C" w:rsidRDefault="002D0464">
            <w:pPr>
              <w:pStyle w:val="ConsPlusNormal0"/>
              <w:rPr>
                <w:sz w:val="24"/>
                <w:szCs w:val="24"/>
              </w:rPr>
            </w:pPr>
          </w:p>
        </w:tc>
      </w:tr>
    </w:tbl>
    <w:p w:rsidR="002D0464" w:rsidRPr="00FD069C" w:rsidRDefault="002D0464">
      <w:pPr>
        <w:rPr>
          <w:rFonts w:ascii="Arial" w:hAnsi="Arial" w:cs="Arial"/>
        </w:rPr>
        <w:sectPr w:rsidR="002D0464" w:rsidRPr="00FD069C">
          <w:type w:val="continuous"/>
          <w:pgSz w:w="16838" w:h="11905" w:orient="landscape"/>
          <w:pgMar w:top="1134" w:right="567" w:bottom="1134" w:left="1701" w:header="0" w:footer="0" w:gutter="0"/>
          <w:cols w:space="720"/>
        </w:sectPr>
      </w:pPr>
    </w:p>
    <w:p w:rsidR="002D0464" w:rsidRPr="00FD069C" w:rsidRDefault="002D0464">
      <w:pPr>
        <w:pStyle w:val="ConsPlusNormal0"/>
        <w:ind w:firstLine="0"/>
        <w:jc w:val="both"/>
        <w:rPr>
          <w:sz w:val="24"/>
          <w:szCs w:val="24"/>
        </w:rPr>
      </w:pPr>
    </w:p>
    <w:p w:rsidR="002D0464" w:rsidRPr="00FD069C" w:rsidRDefault="00ED427F">
      <w:pPr>
        <w:pStyle w:val="ConsPlusNormal0"/>
        <w:ind w:firstLine="540"/>
        <w:jc w:val="both"/>
        <w:rPr>
          <w:sz w:val="24"/>
          <w:szCs w:val="24"/>
        </w:rPr>
      </w:pPr>
      <w:r w:rsidRPr="00FD069C">
        <w:rPr>
          <w:sz w:val="24"/>
          <w:szCs w:val="24"/>
        </w:rPr>
        <w:t>--------------------------------</w:t>
      </w:r>
    </w:p>
    <w:p w:rsidR="002D0464" w:rsidRPr="00FD069C" w:rsidRDefault="00ED427F">
      <w:pPr>
        <w:pStyle w:val="ConsPlusNormal0"/>
        <w:spacing w:before="220"/>
        <w:ind w:firstLine="540"/>
        <w:jc w:val="both"/>
        <w:rPr>
          <w:sz w:val="24"/>
          <w:szCs w:val="24"/>
        </w:rPr>
      </w:pPr>
      <w:bookmarkStart w:id="9" w:name="P562"/>
      <w:bookmarkEnd w:id="9"/>
      <w:r w:rsidRPr="00FD069C">
        <w:rPr>
          <w:sz w:val="24"/>
          <w:szCs w:val="24"/>
        </w:rPr>
        <w:t>&lt;1&gt; Строка дублируется для каждого объединенного земельного участка.</w:t>
      </w:r>
    </w:p>
    <w:p w:rsidR="002D0464" w:rsidRPr="00FD069C" w:rsidRDefault="00ED427F">
      <w:pPr>
        <w:pStyle w:val="ConsPlusNormal0"/>
        <w:spacing w:before="220"/>
        <w:ind w:firstLine="540"/>
        <w:jc w:val="both"/>
        <w:rPr>
          <w:sz w:val="24"/>
          <w:szCs w:val="24"/>
        </w:rPr>
      </w:pPr>
      <w:bookmarkStart w:id="10" w:name="P563"/>
      <w:bookmarkEnd w:id="10"/>
      <w:r w:rsidRPr="00FD069C">
        <w:rPr>
          <w:sz w:val="24"/>
          <w:szCs w:val="24"/>
        </w:rPr>
        <w:t>&lt;2&gt; Строка дублируется для каждого перераспределенного земельного участка.</w:t>
      </w:r>
    </w:p>
    <w:p w:rsidR="002D0464" w:rsidRPr="00FD069C" w:rsidRDefault="00ED427F">
      <w:pPr>
        <w:pStyle w:val="ConsPlusNormal0"/>
        <w:spacing w:before="220"/>
        <w:ind w:firstLine="540"/>
        <w:jc w:val="both"/>
        <w:rPr>
          <w:sz w:val="24"/>
          <w:szCs w:val="24"/>
        </w:rPr>
      </w:pPr>
      <w:bookmarkStart w:id="11" w:name="P564"/>
      <w:bookmarkEnd w:id="11"/>
      <w:r w:rsidRPr="00FD069C">
        <w:rPr>
          <w:sz w:val="24"/>
          <w:szCs w:val="24"/>
        </w:rPr>
        <w:t>&lt;3&gt; Строка дублируется для каждого разделенного помещения.</w:t>
      </w:r>
    </w:p>
    <w:p w:rsidR="002D0464" w:rsidRPr="00FD069C" w:rsidRDefault="00ED427F">
      <w:pPr>
        <w:pStyle w:val="ConsPlusNormal0"/>
        <w:spacing w:before="220"/>
        <w:ind w:firstLine="540"/>
        <w:jc w:val="both"/>
        <w:rPr>
          <w:sz w:val="24"/>
          <w:szCs w:val="24"/>
        </w:rPr>
      </w:pPr>
      <w:bookmarkStart w:id="12" w:name="P565"/>
      <w:bookmarkEnd w:id="12"/>
      <w:r w:rsidRPr="00FD069C">
        <w:rPr>
          <w:sz w:val="24"/>
          <w:szCs w:val="24"/>
        </w:rPr>
        <w:t>&lt;4&gt; Строка дублируется для каждого объединенного помещения.</w:t>
      </w:r>
    </w:p>
    <w:p w:rsidR="002D0464" w:rsidRPr="00FD069C" w:rsidRDefault="002D0464">
      <w:pPr>
        <w:pStyle w:val="ConsPlusNormal0"/>
        <w:ind w:firstLine="540"/>
        <w:jc w:val="both"/>
        <w:rPr>
          <w:sz w:val="24"/>
          <w:szCs w:val="24"/>
        </w:rPr>
      </w:pPr>
    </w:p>
    <w:p w:rsidR="002D0464" w:rsidRPr="00FD069C" w:rsidRDefault="00ED427F">
      <w:pPr>
        <w:pStyle w:val="ConsPlusNormal0"/>
        <w:ind w:firstLine="540"/>
        <w:jc w:val="both"/>
        <w:rPr>
          <w:sz w:val="24"/>
          <w:szCs w:val="24"/>
        </w:rPr>
      </w:pPr>
      <w:r w:rsidRPr="00FD069C">
        <w:rPr>
          <w:sz w:val="24"/>
          <w:szCs w:val="24"/>
        </w:rPr>
        <w:t>Примечание.</w:t>
      </w:r>
    </w:p>
    <w:p w:rsidR="002D0464" w:rsidRPr="00FD069C" w:rsidRDefault="00ED427F">
      <w:pPr>
        <w:pStyle w:val="ConsPlusNormal0"/>
        <w:spacing w:before="220"/>
        <w:ind w:firstLine="540"/>
        <w:jc w:val="both"/>
        <w:rPr>
          <w:sz w:val="24"/>
          <w:szCs w:val="24"/>
        </w:rPr>
      </w:pPr>
      <w:r w:rsidRPr="00FD069C">
        <w:rPr>
          <w:sz w:val="24"/>
          <w:szCs w:val="24"/>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2D0464" w:rsidRPr="00FD069C" w:rsidRDefault="00ED427F">
      <w:pPr>
        <w:pStyle w:val="ConsPlusNormal0"/>
        <w:spacing w:before="220"/>
        <w:ind w:firstLine="540"/>
        <w:jc w:val="both"/>
        <w:rPr>
          <w:sz w:val="24"/>
          <w:szCs w:val="24"/>
        </w:rPr>
      </w:pPr>
      <w:bookmarkStart w:id="13" w:name="P569"/>
      <w:bookmarkEnd w:id="13"/>
      <w:r w:rsidRPr="00FD069C">
        <w:rPr>
          <w:sz w:val="24"/>
          <w:szCs w:val="24"/>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2D0464" w:rsidRPr="00FD069C" w:rsidRDefault="002D0464">
      <w:pPr>
        <w:pStyle w:val="ConsPlusNormal0"/>
        <w:jc w:val="both"/>
        <w:rPr>
          <w:sz w:val="24"/>
          <w:szCs w:val="24"/>
        </w:rPr>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4"/>
        <w:gridCol w:w="546"/>
        <w:gridCol w:w="546"/>
      </w:tblGrid>
      <w:tr w:rsidR="002D0464" w:rsidRPr="00FD069C">
        <w:tc>
          <w:tcPr>
            <w:tcW w:w="564" w:type="dxa"/>
            <w:tcBorders>
              <w:top w:val="nil"/>
              <w:left w:val="nil"/>
              <w:bottom w:val="nil"/>
              <w:right w:val="single" w:sz="4" w:space="0" w:color="auto"/>
            </w:tcBorders>
          </w:tcPr>
          <w:p w:rsidR="002D0464" w:rsidRPr="00FD069C" w:rsidRDefault="00ED427F">
            <w:pPr>
              <w:pStyle w:val="ConsPlusNormal0"/>
              <w:jc w:val="right"/>
              <w:rPr>
                <w:sz w:val="24"/>
                <w:szCs w:val="24"/>
              </w:rPr>
            </w:pPr>
            <w:bookmarkStart w:id="14" w:name="P571"/>
            <w:bookmarkEnd w:id="14"/>
            <w:r w:rsidRPr="00FD069C">
              <w:rPr>
                <w:sz w:val="24"/>
                <w:szCs w:val="24"/>
              </w:rPr>
              <w:t>(</w:t>
            </w:r>
          </w:p>
        </w:tc>
        <w:tc>
          <w:tcPr>
            <w:tcW w:w="546" w:type="dxa"/>
            <w:tcBorders>
              <w:top w:val="single" w:sz="4" w:space="0" w:color="auto"/>
              <w:left w:val="single" w:sz="4" w:space="0" w:color="auto"/>
              <w:bottom w:val="single" w:sz="4" w:space="0" w:color="auto"/>
              <w:right w:val="single" w:sz="4" w:space="0" w:color="auto"/>
            </w:tcBorders>
          </w:tcPr>
          <w:p w:rsidR="002D0464" w:rsidRPr="00FD069C" w:rsidRDefault="00ED427F">
            <w:pPr>
              <w:pStyle w:val="ConsPlusNormal0"/>
              <w:jc w:val="center"/>
              <w:rPr>
                <w:sz w:val="24"/>
                <w:szCs w:val="24"/>
              </w:rPr>
            </w:pPr>
            <w:r w:rsidRPr="00FD069C">
              <w:rPr>
                <w:sz w:val="24"/>
                <w:szCs w:val="24"/>
              </w:rPr>
              <w:t>V</w:t>
            </w:r>
          </w:p>
        </w:tc>
        <w:tc>
          <w:tcPr>
            <w:tcW w:w="546" w:type="dxa"/>
            <w:tcBorders>
              <w:top w:val="nil"/>
              <w:left w:val="single" w:sz="4" w:space="0" w:color="auto"/>
              <w:bottom w:val="nil"/>
              <w:right w:val="nil"/>
            </w:tcBorders>
          </w:tcPr>
          <w:p w:rsidR="002D0464" w:rsidRPr="00FD069C" w:rsidRDefault="00ED427F">
            <w:pPr>
              <w:pStyle w:val="ConsPlusNormal0"/>
              <w:rPr>
                <w:sz w:val="24"/>
                <w:szCs w:val="24"/>
              </w:rPr>
            </w:pPr>
            <w:r w:rsidRPr="00FD069C">
              <w:rPr>
                <w:sz w:val="24"/>
                <w:szCs w:val="24"/>
              </w:rPr>
              <w:t>).</w:t>
            </w:r>
          </w:p>
        </w:tc>
      </w:tr>
    </w:tbl>
    <w:p w:rsidR="002D0464" w:rsidRPr="00FD069C" w:rsidRDefault="002D0464">
      <w:pPr>
        <w:pStyle w:val="ConsPlusNormal0"/>
        <w:jc w:val="both"/>
        <w:rPr>
          <w:sz w:val="24"/>
          <w:szCs w:val="24"/>
        </w:rPr>
      </w:pPr>
    </w:p>
    <w:p w:rsidR="002D0464" w:rsidRPr="00FD069C" w:rsidRDefault="00ED427F">
      <w:pPr>
        <w:pStyle w:val="ConsPlusNormal0"/>
        <w:ind w:firstLine="540"/>
        <w:jc w:val="both"/>
        <w:rPr>
          <w:sz w:val="24"/>
          <w:szCs w:val="24"/>
        </w:rPr>
      </w:pPr>
      <w:proofErr w:type="gramStart"/>
      <w:r w:rsidRPr="00FD069C">
        <w:rPr>
          <w:sz w:val="24"/>
          <w:szCs w:val="24"/>
        </w:rPr>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с использованием компьютерной техники могут быть заполнены строки (элементы реквизита), имеющие отношение к конкретному заявлению</w:t>
      </w:r>
      <w:proofErr w:type="gramEnd"/>
      <w:r w:rsidRPr="00FD069C">
        <w:rPr>
          <w:sz w:val="24"/>
          <w:szCs w:val="24"/>
        </w:rPr>
        <w:t>. В этом случае строки, не подлежащие заполнению, из формы заявления исключаются.</w:t>
      </w:r>
    </w:p>
    <w:p w:rsidR="002D0464" w:rsidRPr="00FD069C" w:rsidRDefault="002D0464">
      <w:pPr>
        <w:pStyle w:val="ConsPlusNormal0"/>
        <w:jc w:val="both"/>
        <w:rPr>
          <w:sz w:val="24"/>
          <w:szCs w:val="24"/>
        </w:rPr>
      </w:pPr>
    </w:p>
    <w:p w:rsidR="002D0464" w:rsidRPr="00FD069C" w:rsidRDefault="002D0464">
      <w:pPr>
        <w:pStyle w:val="ConsPlusNormal0"/>
        <w:jc w:val="both"/>
        <w:rPr>
          <w:sz w:val="24"/>
          <w:szCs w:val="24"/>
        </w:rPr>
      </w:pPr>
    </w:p>
    <w:p w:rsidR="002D0464" w:rsidRPr="00FD069C" w:rsidRDefault="002D0464">
      <w:pPr>
        <w:pStyle w:val="ConsPlusNormal0"/>
        <w:jc w:val="both"/>
        <w:rPr>
          <w:sz w:val="24"/>
          <w:szCs w:val="24"/>
        </w:rPr>
      </w:pPr>
    </w:p>
    <w:p w:rsidR="002D0464" w:rsidRPr="00FD069C" w:rsidRDefault="002D0464">
      <w:pPr>
        <w:pStyle w:val="ConsPlusNormal0"/>
        <w:jc w:val="both"/>
        <w:rPr>
          <w:sz w:val="24"/>
          <w:szCs w:val="24"/>
        </w:rPr>
      </w:pPr>
    </w:p>
    <w:p w:rsidR="002D0464" w:rsidRPr="00FD069C" w:rsidRDefault="002D0464">
      <w:pPr>
        <w:pStyle w:val="ConsPlusNormal0"/>
        <w:jc w:val="both"/>
        <w:rPr>
          <w:sz w:val="24"/>
          <w:szCs w:val="24"/>
        </w:rPr>
      </w:pPr>
    </w:p>
    <w:p w:rsidR="002D0464" w:rsidRPr="00FD069C" w:rsidRDefault="002D0464">
      <w:pPr>
        <w:pStyle w:val="ConsPlusNormal0"/>
        <w:jc w:val="right"/>
        <w:outlineLvl w:val="0"/>
        <w:rPr>
          <w:sz w:val="24"/>
          <w:szCs w:val="24"/>
        </w:rPr>
      </w:pPr>
    </w:p>
    <w:p w:rsidR="002D0464" w:rsidRPr="00FD069C" w:rsidRDefault="002D0464">
      <w:pPr>
        <w:pStyle w:val="ConsPlusNormal0"/>
        <w:jc w:val="right"/>
        <w:outlineLvl w:val="0"/>
        <w:rPr>
          <w:sz w:val="24"/>
          <w:szCs w:val="24"/>
        </w:rPr>
      </w:pPr>
    </w:p>
    <w:p w:rsidR="002D0464" w:rsidRPr="00FD069C" w:rsidRDefault="002D0464">
      <w:pPr>
        <w:pStyle w:val="ConsPlusNormal0"/>
        <w:jc w:val="right"/>
        <w:outlineLvl w:val="0"/>
        <w:rPr>
          <w:sz w:val="24"/>
          <w:szCs w:val="24"/>
        </w:rPr>
      </w:pPr>
    </w:p>
    <w:p w:rsidR="002D0464" w:rsidRPr="00FD069C" w:rsidRDefault="002D0464">
      <w:pPr>
        <w:pStyle w:val="ConsPlusNormal0"/>
        <w:jc w:val="right"/>
        <w:outlineLvl w:val="0"/>
        <w:rPr>
          <w:sz w:val="24"/>
          <w:szCs w:val="24"/>
        </w:rPr>
      </w:pPr>
    </w:p>
    <w:p w:rsidR="002D0464" w:rsidRPr="00FD069C" w:rsidRDefault="002D0464">
      <w:pPr>
        <w:pStyle w:val="ConsPlusNormal0"/>
        <w:jc w:val="right"/>
        <w:outlineLvl w:val="0"/>
        <w:rPr>
          <w:sz w:val="24"/>
          <w:szCs w:val="24"/>
        </w:rPr>
      </w:pPr>
    </w:p>
    <w:p w:rsidR="002D0464" w:rsidRPr="00FD069C" w:rsidRDefault="002D0464">
      <w:pPr>
        <w:pStyle w:val="ConsPlusNormal0"/>
        <w:jc w:val="right"/>
        <w:outlineLvl w:val="0"/>
        <w:rPr>
          <w:sz w:val="24"/>
          <w:szCs w:val="24"/>
        </w:rPr>
      </w:pPr>
    </w:p>
    <w:p w:rsidR="002D0464" w:rsidRPr="00FD069C" w:rsidRDefault="002D0464">
      <w:pPr>
        <w:pStyle w:val="ConsPlusNormal0"/>
        <w:jc w:val="right"/>
        <w:outlineLvl w:val="0"/>
        <w:rPr>
          <w:sz w:val="24"/>
          <w:szCs w:val="24"/>
        </w:rPr>
      </w:pPr>
    </w:p>
    <w:p w:rsidR="002D0464" w:rsidRPr="00FD069C" w:rsidRDefault="002D0464">
      <w:pPr>
        <w:pStyle w:val="ConsPlusNormal0"/>
        <w:jc w:val="right"/>
        <w:outlineLvl w:val="0"/>
        <w:rPr>
          <w:sz w:val="24"/>
          <w:szCs w:val="24"/>
        </w:rPr>
      </w:pPr>
    </w:p>
    <w:p w:rsidR="002D0464" w:rsidRPr="00FD069C" w:rsidRDefault="002D0464">
      <w:pPr>
        <w:pStyle w:val="ConsPlusNormal0"/>
        <w:jc w:val="right"/>
        <w:outlineLvl w:val="0"/>
        <w:rPr>
          <w:sz w:val="24"/>
          <w:szCs w:val="24"/>
        </w:rPr>
      </w:pPr>
    </w:p>
    <w:p w:rsidR="002D0464" w:rsidRPr="00FD069C" w:rsidRDefault="002D0464">
      <w:pPr>
        <w:pStyle w:val="ConsPlusNormal0"/>
        <w:jc w:val="right"/>
        <w:outlineLvl w:val="0"/>
        <w:rPr>
          <w:sz w:val="24"/>
          <w:szCs w:val="24"/>
          <w:highlight w:val="yellow"/>
        </w:rPr>
      </w:pPr>
    </w:p>
    <w:p w:rsidR="002D0464" w:rsidRPr="00FD069C" w:rsidRDefault="002D0464">
      <w:pPr>
        <w:pStyle w:val="ConsPlusNormal0"/>
        <w:jc w:val="right"/>
        <w:outlineLvl w:val="0"/>
        <w:rPr>
          <w:sz w:val="24"/>
          <w:szCs w:val="24"/>
          <w:highlight w:val="yellow"/>
        </w:rPr>
      </w:pPr>
    </w:p>
    <w:p w:rsidR="002D0464" w:rsidRPr="00FD069C" w:rsidRDefault="002D0464">
      <w:pPr>
        <w:pStyle w:val="ConsPlusNormal0"/>
        <w:jc w:val="right"/>
        <w:outlineLvl w:val="0"/>
        <w:rPr>
          <w:sz w:val="24"/>
          <w:szCs w:val="24"/>
          <w:highlight w:val="yellow"/>
        </w:rPr>
      </w:pPr>
    </w:p>
    <w:p w:rsidR="002D0464" w:rsidRPr="00FD069C" w:rsidRDefault="002D0464">
      <w:pPr>
        <w:pStyle w:val="ConsPlusNormal0"/>
        <w:ind w:firstLine="0"/>
        <w:outlineLvl w:val="0"/>
        <w:rPr>
          <w:sz w:val="24"/>
          <w:szCs w:val="24"/>
          <w:highlight w:val="yellow"/>
        </w:rPr>
      </w:pPr>
    </w:p>
    <w:p w:rsidR="002D0464" w:rsidRPr="00FD069C" w:rsidRDefault="002D0464">
      <w:pPr>
        <w:pStyle w:val="ConsPlusNormal0"/>
        <w:jc w:val="right"/>
        <w:outlineLvl w:val="0"/>
        <w:rPr>
          <w:sz w:val="24"/>
          <w:szCs w:val="24"/>
          <w:highlight w:val="yellow"/>
        </w:rPr>
      </w:pPr>
    </w:p>
    <w:p w:rsidR="002D0464" w:rsidRPr="00FD069C" w:rsidRDefault="002D0464">
      <w:pPr>
        <w:pStyle w:val="ConsPlusNormal0"/>
        <w:jc w:val="right"/>
        <w:outlineLvl w:val="0"/>
        <w:rPr>
          <w:sz w:val="24"/>
          <w:szCs w:val="24"/>
          <w:highlight w:val="yellow"/>
        </w:rPr>
      </w:pPr>
    </w:p>
    <w:p w:rsidR="002D0464" w:rsidRPr="00FD069C" w:rsidRDefault="00ED427F">
      <w:pPr>
        <w:autoSpaceDE w:val="0"/>
        <w:autoSpaceDN w:val="0"/>
        <w:adjustRightInd w:val="0"/>
        <w:spacing w:line="240" w:lineRule="exact"/>
        <w:ind w:firstLine="5670"/>
        <w:outlineLvl w:val="2"/>
        <w:rPr>
          <w:rFonts w:ascii="Arial" w:hAnsi="Arial" w:cs="Arial"/>
        </w:rPr>
      </w:pPr>
      <w:r w:rsidRPr="00FD069C">
        <w:rPr>
          <w:rFonts w:ascii="Arial" w:hAnsi="Arial" w:cs="Arial"/>
        </w:rPr>
        <w:t>Приложение 6</w:t>
      </w:r>
    </w:p>
    <w:p w:rsidR="002D0464" w:rsidRPr="00FD069C" w:rsidRDefault="00ED427F">
      <w:pPr>
        <w:spacing w:line="240" w:lineRule="exact"/>
        <w:ind w:left="5670"/>
        <w:jc w:val="both"/>
        <w:rPr>
          <w:rFonts w:ascii="Arial" w:hAnsi="Arial" w:cs="Arial"/>
        </w:rPr>
      </w:pPr>
      <w:r w:rsidRPr="00FD069C">
        <w:rPr>
          <w:rFonts w:ascii="Arial" w:hAnsi="Arial" w:cs="Arial"/>
        </w:rPr>
        <w:t>к Административному регламенту</w:t>
      </w:r>
    </w:p>
    <w:p w:rsidR="002D0464" w:rsidRPr="00FD069C" w:rsidRDefault="00ED427F">
      <w:pPr>
        <w:spacing w:line="240" w:lineRule="exact"/>
        <w:ind w:left="5670"/>
        <w:jc w:val="both"/>
        <w:rPr>
          <w:rFonts w:ascii="Arial" w:hAnsi="Arial" w:cs="Arial"/>
        </w:rPr>
      </w:pPr>
      <w:r w:rsidRPr="00FD069C">
        <w:rPr>
          <w:rFonts w:ascii="Arial" w:hAnsi="Arial" w:cs="Arial"/>
        </w:rPr>
        <w:t xml:space="preserve">предоставления </w:t>
      </w:r>
      <w:proofErr w:type="gramStart"/>
      <w:r w:rsidRPr="00FD069C">
        <w:rPr>
          <w:rFonts w:ascii="Arial" w:hAnsi="Arial" w:cs="Arial"/>
        </w:rPr>
        <w:t>муниципальной</w:t>
      </w:r>
      <w:proofErr w:type="gramEnd"/>
      <w:r w:rsidRPr="00FD069C">
        <w:rPr>
          <w:rFonts w:ascii="Arial" w:hAnsi="Arial" w:cs="Arial"/>
        </w:rPr>
        <w:t xml:space="preserve"> ус-</w:t>
      </w:r>
      <w:proofErr w:type="spellStart"/>
      <w:r w:rsidRPr="00FD069C">
        <w:rPr>
          <w:rFonts w:ascii="Arial" w:hAnsi="Arial" w:cs="Arial"/>
        </w:rPr>
        <w:t>луги</w:t>
      </w:r>
      <w:proofErr w:type="spellEnd"/>
      <w:r w:rsidRPr="00FD069C">
        <w:rPr>
          <w:rFonts w:ascii="Arial" w:hAnsi="Arial" w:cs="Arial"/>
        </w:rPr>
        <w:t xml:space="preserve"> </w:t>
      </w:r>
      <w:r w:rsidRPr="00FD069C">
        <w:rPr>
          <w:rStyle w:val="a7"/>
          <w:rFonts w:ascii="Arial" w:hAnsi="Arial" w:cs="Arial"/>
          <w:b w:val="0"/>
        </w:rPr>
        <w:t>«</w:t>
      </w:r>
      <w:r w:rsidRPr="00FD069C">
        <w:rPr>
          <w:rFonts w:ascii="Arial" w:hAnsi="Arial" w:cs="Arial"/>
        </w:rPr>
        <w:t xml:space="preserve">Присвоение (изменение, аннулирование) адресов объектам недвижимого имущества, в том </w:t>
      </w:r>
      <w:proofErr w:type="spellStart"/>
      <w:r w:rsidRPr="00FD069C">
        <w:rPr>
          <w:rFonts w:ascii="Arial" w:hAnsi="Arial" w:cs="Arial"/>
        </w:rPr>
        <w:t>чи-сле</w:t>
      </w:r>
      <w:proofErr w:type="spellEnd"/>
      <w:r w:rsidRPr="00FD069C">
        <w:rPr>
          <w:rFonts w:ascii="Arial" w:hAnsi="Arial" w:cs="Arial"/>
        </w:rPr>
        <w:t xml:space="preserve"> земельным участкам, зданиям, сооружениям, помещениям и объектам незавершенного строи-</w:t>
      </w:r>
      <w:proofErr w:type="spellStart"/>
      <w:r w:rsidRPr="00FD069C">
        <w:rPr>
          <w:rFonts w:ascii="Arial" w:hAnsi="Arial" w:cs="Arial"/>
        </w:rPr>
        <w:t>тельства</w:t>
      </w:r>
      <w:proofErr w:type="spellEnd"/>
      <w:r w:rsidRPr="00FD069C">
        <w:rPr>
          <w:rStyle w:val="a7"/>
          <w:rFonts w:ascii="Arial" w:hAnsi="Arial" w:cs="Arial"/>
          <w:b w:val="0"/>
        </w:rPr>
        <w:t>»</w:t>
      </w:r>
    </w:p>
    <w:p w:rsidR="002D0464" w:rsidRPr="00FD069C" w:rsidRDefault="002D0464">
      <w:pPr>
        <w:pStyle w:val="ConsPlusNormal0"/>
        <w:jc w:val="both"/>
        <w:rPr>
          <w:sz w:val="24"/>
          <w:szCs w:val="24"/>
        </w:rPr>
      </w:pPr>
    </w:p>
    <w:p w:rsidR="002D0464" w:rsidRPr="00FD069C" w:rsidRDefault="002D0464">
      <w:pPr>
        <w:pStyle w:val="ConsPlusNonformat"/>
        <w:jc w:val="right"/>
        <w:rPr>
          <w:rFonts w:ascii="Arial" w:hAnsi="Arial" w:cs="Arial"/>
          <w:sz w:val="24"/>
          <w:szCs w:val="24"/>
        </w:rPr>
      </w:pPr>
      <w:bookmarkStart w:id="15" w:name="P586"/>
      <w:bookmarkEnd w:id="15"/>
    </w:p>
    <w:p w:rsidR="002D0464" w:rsidRPr="00FD069C" w:rsidRDefault="00ED427F">
      <w:pPr>
        <w:pStyle w:val="ConsPlusNonformat"/>
        <w:jc w:val="right"/>
        <w:rPr>
          <w:rFonts w:ascii="Arial" w:hAnsi="Arial" w:cs="Arial"/>
          <w:sz w:val="24"/>
          <w:szCs w:val="24"/>
        </w:rPr>
      </w:pPr>
      <w:r w:rsidRPr="00FD069C">
        <w:rPr>
          <w:rFonts w:ascii="Arial" w:hAnsi="Arial" w:cs="Arial"/>
          <w:sz w:val="24"/>
          <w:szCs w:val="24"/>
        </w:rPr>
        <w:t>______________________________</w:t>
      </w:r>
    </w:p>
    <w:p w:rsidR="002D0464" w:rsidRPr="00FD069C" w:rsidRDefault="00ED427F">
      <w:pPr>
        <w:pStyle w:val="ConsPlusNonformat"/>
        <w:jc w:val="right"/>
        <w:rPr>
          <w:rFonts w:ascii="Arial" w:hAnsi="Arial" w:cs="Arial"/>
          <w:sz w:val="24"/>
          <w:szCs w:val="24"/>
        </w:rPr>
      </w:pPr>
      <w:r w:rsidRPr="00FD069C">
        <w:rPr>
          <w:rFonts w:ascii="Arial" w:hAnsi="Arial" w:cs="Arial"/>
          <w:sz w:val="24"/>
          <w:szCs w:val="24"/>
        </w:rPr>
        <w:t>______________________________</w:t>
      </w:r>
    </w:p>
    <w:p w:rsidR="002D0464" w:rsidRPr="00FD069C" w:rsidRDefault="00ED427F">
      <w:pPr>
        <w:pStyle w:val="ConsPlusNonformat"/>
        <w:jc w:val="right"/>
        <w:rPr>
          <w:rFonts w:ascii="Arial" w:hAnsi="Arial" w:cs="Arial"/>
          <w:sz w:val="24"/>
          <w:szCs w:val="24"/>
        </w:rPr>
      </w:pPr>
      <w:r w:rsidRPr="00FD069C">
        <w:rPr>
          <w:rFonts w:ascii="Arial" w:hAnsi="Arial" w:cs="Arial"/>
          <w:sz w:val="24"/>
          <w:szCs w:val="24"/>
        </w:rPr>
        <w:t xml:space="preserve"> </w:t>
      </w:r>
      <w:proofErr w:type="gramStart"/>
      <w:r w:rsidRPr="00FD069C">
        <w:rPr>
          <w:rFonts w:ascii="Arial" w:hAnsi="Arial" w:cs="Arial"/>
          <w:sz w:val="24"/>
          <w:szCs w:val="24"/>
        </w:rPr>
        <w:t>(Ф.И.О., адрес заявителя</w:t>
      </w:r>
      <w:proofErr w:type="gramEnd"/>
    </w:p>
    <w:p w:rsidR="002D0464" w:rsidRPr="00FD069C" w:rsidRDefault="00ED427F">
      <w:pPr>
        <w:pStyle w:val="ConsPlusNonformat"/>
        <w:jc w:val="right"/>
        <w:rPr>
          <w:rFonts w:ascii="Arial" w:hAnsi="Arial" w:cs="Arial"/>
          <w:sz w:val="24"/>
          <w:szCs w:val="24"/>
        </w:rPr>
      </w:pPr>
      <w:r w:rsidRPr="00FD069C">
        <w:rPr>
          <w:rFonts w:ascii="Arial" w:hAnsi="Arial" w:cs="Arial"/>
          <w:sz w:val="24"/>
          <w:szCs w:val="24"/>
        </w:rPr>
        <w:t xml:space="preserve"> (представителя) заявителя)</w:t>
      </w:r>
    </w:p>
    <w:p w:rsidR="002D0464" w:rsidRPr="00FD069C" w:rsidRDefault="00ED427F">
      <w:pPr>
        <w:pStyle w:val="ConsPlusNonformat"/>
        <w:jc w:val="center"/>
        <w:rPr>
          <w:rFonts w:ascii="Arial" w:hAnsi="Arial" w:cs="Arial"/>
          <w:sz w:val="24"/>
          <w:szCs w:val="24"/>
        </w:rPr>
      </w:pPr>
      <w:r w:rsidRPr="00FD069C">
        <w:rPr>
          <w:rFonts w:ascii="Arial" w:hAnsi="Arial" w:cs="Arial"/>
          <w:sz w:val="24"/>
          <w:szCs w:val="24"/>
        </w:rPr>
        <w:t xml:space="preserve">                                                                                                        _________________________________________</w:t>
      </w:r>
    </w:p>
    <w:p w:rsidR="002D0464" w:rsidRPr="00FD069C" w:rsidRDefault="00ED427F">
      <w:pPr>
        <w:pStyle w:val="ConsPlusNonformat"/>
        <w:jc w:val="right"/>
        <w:rPr>
          <w:rFonts w:ascii="Arial" w:hAnsi="Arial" w:cs="Arial"/>
          <w:sz w:val="24"/>
          <w:szCs w:val="24"/>
        </w:rPr>
      </w:pPr>
      <w:r w:rsidRPr="00FD069C">
        <w:rPr>
          <w:rFonts w:ascii="Arial" w:hAnsi="Arial" w:cs="Arial"/>
          <w:sz w:val="24"/>
          <w:szCs w:val="24"/>
        </w:rPr>
        <w:t xml:space="preserve"> </w:t>
      </w:r>
      <w:proofErr w:type="gramStart"/>
      <w:r w:rsidRPr="00FD069C">
        <w:rPr>
          <w:rFonts w:ascii="Arial" w:hAnsi="Arial" w:cs="Arial"/>
          <w:sz w:val="24"/>
          <w:szCs w:val="24"/>
        </w:rPr>
        <w:t>(регистрационный номер</w:t>
      </w:r>
      <w:proofErr w:type="gramEnd"/>
    </w:p>
    <w:p w:rsidR="002D0464" w:rsidRPr="00FD069C" w:rsidRDefault="00ED427F">
      <w:pPr>
        <w:pStyle w:val="ConsPlusNonformat"/>
        <w:jc w:val="right"/>
        <w:rPr>
          <w:rFonts w:ascii="Arial" w:hAnsi="Arial" w:cs="Arial"/>
          <w:sz w:val="24"/>
          <w:szCs w:val="24"/>
        </w:rPr>
      </w:pPr>
      <w:r w:rsidRPr="00FD069C">
        <w:rPr>
          <w:rFonts w:ascii="Arial" w:hAnsi="Arial" w:cs="Arial"/>
          <w:sz w:val="24"/>
          <w:szCs w:val="24"/>
        </w:rPr>
        <w:t>заявления о присвоении</w:t>
      </w:r>
    </w:p>
    <w:p w:rsidR="002D0464" w:rsidRPr="00FD069C" w:rsidRDefault="00ED427F">
      <w:pPr>
        <w:pStyle w:val="ConsPlusNonformat"/>
        <w:jc w:val="right"/>
        <w:rPr>
          <w:rFonts w:ascii="Arial" w:hAnsi="Arial" w:cs="Arial"/>
          <w:sz w:val="24"/>
          <w:szCs w:val="24"/>
        </w:rPr>
      </w:pPr>
      <w:r w:rsidRPr="00FD069C">
        <w:rPr>
          <w:rFonts w:ascii="Arial" w:hAnsi="Arial" w:cs="Arial"/>
          <w:sz w:val="24"/>
          <w:szCs w:val="24"/>
        </w:rPr>
        <w:t>объекту адресации адреса</w:t>
      </w:r>
    </w:p>
    <w:p w:rsidR="002D0464" w:rsidRPr="00FD069C" w:rsidRDefault="00ED427F">
      <w:pPr>
        <w:pStyle w:val="ConsPlusNonformat"/>
        <w:jc w:val="right"/>
        <w:rPr>
          <w:rFonts w:ascii="Arial" w:hAnsi="Arial" w:cs="Arial"/>
          <w:sz w:val="24"/>
          <w:szCs w:val="24"/>
        </w:rPr>
      </w:pPr>
      <w:r w:rsidRPr="00FD069C">
        <w:rPr>
          <w:rFonts w:ascii="Arial" w:hAnsi="Arial" w:cs="Arial"/>
          <w:sz w:val="24"/>
          <w:szCs w:val="24"/>
        </w:rPr>
        <w:t xml:space="preserve">или </w:t>
      </w:r>
      <w:proofErr w:type="gramStart"/>
      <w:r w:rsidRPr="00FD069C">
        <w:rPr>
          <w:rFonts w:ascii="Arial" w:hAnsi="Arial" w:cs="Arial"/>
          <w:sz w:val="24"/>
          <w:szCs w:val="24"/>
        </w:rPr>
        <w:t>аннулировании</w:t>
      </w:r>
      <w:proofErr w:type="gramEnd"/>
      <w:r w:rsidRPr="00FD069C">
        <w:rPr>
          <w:rFonts w:ascii="Arial" w:hAnsi="Arial" w:cs="Arial"/>
          <w:sz w:val="24"/>
          <w:szCs w:val="24"/>
        </w:rPr>
        <w:t xml:space="preserve"> его адреса)</w:t>
      </w:r>
    </w:p>
    <w:p w:rsidR="002D0464" w:rsidRPr="00FD069C" w:rsidRDefault="002D0464">
      <w:pPr>
        <w:pStyle w:val="ConsPlusNonformat"/>
        <w:jc w:val="right"/>
        <w:rPr>
          <w:rFonts w:ascii="Arial" w:hAnsi="Arial" w:cs="Arial"/>
          <w:sz w:val="24"/>
          <w:szCs w:val="24"/>
        </w:rPr>
      </w:pPr>
    </w:p>
    <w:p w:rsidR="002D0464" w:rsidRPr="00FD069C" w:rsidRDefault="00ED427F">
      <w:pPr>
        <w:pStyle w:val="ConsPlusNonformat"/>
        <w:jc w:val="center"/>
        <w:rPr>
          <w:rFonts w:ascii="Arial" w:hAnsi="Arial" w:cs="Arial"/>
          <w:sz w:val="24"/>
          <w:szCs w:val="24"/>
        </w:rPr>
      </w:pPr>
      <w:r w:rsidRPr="00FD069C">
        <w:rPr>
          <w:rFonts w:ascii="Arial" w:hAnsi="Arial" w:cs="Arial"/>
          <w:sz w:val="24"/>
          <w:szCs w:val="24"/>
        </w:rPr>
        <w:t>Решение</w:t>
      </w:r>
    </w:p>
    <w:p w:rsidR="002D0464" w:rsidRPr="00FD069C" w:rsidRDefault="00ED427F">
      <w:pPr>
        <w:pStyle w:val="ConsPlusNonformat"/>
        <w:jc w:val="center"/>
        <w:rPr>
          <w:rFonts w:ascii="Arial" w:hAnsi="Arial" w:cs="Arial"/>
          <w:sz w:val="24"/>
          <w:szCs w:val="24"/>
        </w:rPr>
      </w:pPr>
      <w:r w:rsidRPr="00FD069C">
        <w:rPr>
          <w:rFonts w:ascii="Arial" w:hAnsi="Arial" w:cs="Arial"/>
          <w:sz w:val="24"/>
          <w:szCs w:val="24"/>
        </w:rPr>
        <w:t>об отказе в присвоении объекту адресации адреса</w:t>
      </w:r>
    </w:p>
    <w:p w:rsidR="002D0464" w:rsidRPr="00FD069C" w:rsidRDefault="00ED427F">
      <w:pPr>
        <w:pStyle w:val="ConsPlusNonformat"/>
        <w:jc w:val="center"/>
        <w:rPr>
          <w:rFonts w:ascii="Arial" w:hAnsi="Arial" w:cs="Arial"/>
          <w:sz w:val="24"/>
          <w:szCs w:val="24"/>
        </w:rPr>
      </w:pPr>
      <w:r w:rsidRPr="00FD069C">
        <w:rPr>
          <w:rFonts w:ascii="Arial" w:hAnsi="Arial" w:cs="Arial"/>
          <w:sz w:val="24"/>
          <w:szCs w:val="24"/>
        </w:rPr>
        <w:t xml:space="preserve">или </w:t>
      </w:r>
      <w:proofErr w:type="gramStart"/>
      <w:r w:rsidRPr="00FD069C">
        <w:rPr>
          <w:rFonts w:ascii="Arial" w:hAnsi="Arial" w:cs="Arial"/>
          <w:sz w:val="24"/>
          <w:szCs w:val="24"/>
        </w:rPr>
        <w:t>аннулировании</w:t>
      </w:r>
      <w:proofErr w:type="gramEnd"/>
      <w:r w:rsidRPr="00FD069C">
        <w:rPr>
          <w:rFonts w:ascii="Arial" w:hAnsi="Arial" w:cs="Arial"/>
          <w:sz w:val="24"/>
          <w:szCs w:val="24"/>
        </w:rPr>
        <w:t xml:space="preserve"> его адреса</w:t>
      </w:r>
    </w:p>
    <w:p w:rsidR="002D0464" w:rsidRPr="00FD069C" w:rsidRDefault="002D0464">
      <w:pPr>
        <w:pStyle w:val="ConsPlusNonformat"/>
        <w:jc w:val="both"/>
        <w:rPr>
          <w:rFonts w:ascii="Arial" w:hAnsi="Arial" w:cs="Arial"/>
          <w:sz w:val="24"/>
          <w:szCs w:val="24"/>
        </w:rPr>
      </w:pPr>
    </w:p>
    <w:p w:rsidR="002D0464" w:rsidRPr="00FD069C" w:rsidRDefault="00ED427F">
      <w:pPr>
        <w:pStyle w:val="ConsPlusNonformat"/>
        <w:jc w:val="center"/>
        <w:rPr>
          <w:rFonts w:ascii="Arial" w:hAnsi="Arial" w:cs="Arial"/>
          <w:sz w:val="24"/>
          <w:szCs w:val="24"/>
        </w:rPr>
      </w:pPr>
      <w:r w:rsidRPr="00FD069C">
        <w:rPr>
          <w:rFonts w:ascii="Arial" w:hAnsi="Arial" w:cs="Arial"/>
          <w:sz w:val="24"/>
          <w:szCs w:val="24"/>
        </w:rPr>
        <w:t>от ___________ N __________</w:t>
      </w:r>
    </w:p>
    <w:p w:rsidR="002D0464" w:rsidRPr="00FD069C" w:rsidRDefault="002D0464">
      <w:pPr>
        <w:pStyle w:val="ConsPlusNonformat"/>
        <w:jc w:val="both"/>
        <w:rPr>
          <w:rFonts w:ascii="Arial" w:hAnsi="Arial" w:cs="Arial"/>
          <w:sz w:val="24"/>
          <w:szCs w:val="24"/>
        </w:rPr>
      </w:pP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___________________________________________________________________________</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___________________________________________________________________________</w:t>
      </w:r>
    </w:p>
    <w:p w:rsidR="002D0464" w:rsidRPr="00FD069C" w:rsidRDefault="00ED427F">
      <w:pPr>
        <w:pStyle w:val="ConsPlusNonformat"/>
        <w:jc w:val="center"/>
        <w:rPr>
          <w:rFonts w:ascii="Arial" w:hAnsi="Arial" w:cs="Arial"/>
          <w:sz w:val="24"/>
          <w:szCs w:val="24"/>
        </w:rPr>
      </w:pPr>
      <w:proofErr w:type="gramStart"/>
      <w:r w:rsidRPr="00FD069C">
        <w:rPr>
          <w:rFonts w:ascii="Arial" w:hAnsi="Arial" w:cs="Arial"/>
          <w:sz w:val="24"/>
          <w:szCs w:val="24"/>
        </w:rPr>
        <w:t>(наименование органа местного самоуправления, органа государственной</w:t>
      </w:r>
      <w:proofErr w:type="gramEnd"/>
    </w:p>
    <w:p w:rsidR="002D0464" w:rsidRPr="00FD069C" w:rsidRDefault="00ED427F">
      <w:pPr>
        <w:pStyle w:val="ConsPlusNonformat"/>
        <w:jc w:val="center"/>
        <w:rPr>
          <w:rFonts w:ascii="Arial" w:hAnsi="Arial" w:cs="Arial"/>
          <w:sz w:val="24"/>
          <w:szCs w:val="24"/>
        </w:rPr>
      </w:pPr>
      <w:r w:rsidRPr="00FD069C">
        <w:rPr>
          <w:rFonts w:ascii="Arial" w:hAnsi="Arial" w:cs="Arial"/>
          <w:sz w:val="24"/>
          <w:szCs w:val="24"/>
        </w:rPr>
        <w:t>власти субъекта Российской Федерации - города федерального значения</w:t>
      </w:r>
    </w:p>
    <w:p w:rsidR="002D0464" w:rsidRPr="00FD069C" w:rsidRDefault="00ED427F">
      <w:pPr>
        <w:pStyle w:val="ConsPlusNonformat"/>
        <w:jc w:val="center"/>
        <w:rPr>
          <w:rFonts w:ascii="Arial" w:hAnsi="Arial" w:cs="Arial"/>
          <w:sz w:val="24"/>
          <w:szCs w:val="24"/>
        </w:rPr>
      </w:pPr>
      <w:r w:rsidRPr="00FD069C">
        <w:rPr>
          <w:rFonts w:ascii="Arial" w:hAnsi="Arial" w:cs="Arial"/>
          <w:sz w:val="24"/>
          <w:szCs w:val="24"/>
        </w:rPr>
        <w:t>или органа местного самоуправления внутригородского муниципального</w:t>
      </w:r>
    </w:p>
    <w:p w:rsidR="002D0464" w:rsidRPr="00FD069C" w:rsidRDefault="00ED427F">
      <w:pPr>
        <w:pStyle w:val="ConsPlusNonformat"/>
        <w:jc w:val="center"/>
        <w:rPr>
          <w:rFonts w:ascii="Arial" w:hAnsi="Arial" w:cs="Arial"/>
          <w:sz w:val="24"/>
          <w:szCs w:val="24"/>
        </w:rPr>
      </w:pPr>
      <w:r w:rsidRPr="00FD069C">
        <w:rPr>
          <w:rFonts w:ascii="Arial" w:hAnsi="Arial" w:cs="Arial"/>
          <w:sz w:val="24"/>
          <w:szCs w:val="24"/>
        </w:rPr>
        <w:t>образования города федерального значения, уполномоченного</w:t>
      </w:r>
    </w:p>
    <w:p w:rsidR="002D0464" w:rsidRPr="00FD069C" w:rsidRDefault="00ED427F">
      <w:pPr>
        <w:pStyle w:val="ConsPlusNonformat"/>
        <w:jc w:val="center"/>
        <w:rPr>
          <w:rFonts w:ascii="Arial" w:hAnsi="Arial" w:cs="Arial"/>
          <w:sz w:val="24"/>
          <w:szCs w:val="24"/>
        </w:rPr>
      </w:pPr>
      <w:r w:rsidRPr="00FD069C">
        <w:rPr>
          <w:rFonts w:ascii="Arial" w:hAnsi="Arial" w:cs="Arial"/>
          <w:sz w:val="24"/>
          <w:szCs w:val="24"/>
        </w:rPr>
        <w:t>законом субъекта Российской Федерации)</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сообщает, что ____________________________________________________________,</w:t>
      </w:r>
    </w:p>
    <w:p w:rsidR="002D0464" w:rsidRPr="00FD069C" w:rsidRDefault="00ED427F">
      <w:pPr>
        <w:pStyle w:val="ConsPlusNonformat"/>
        <w:jc w:val="center"/>
        <w:rPr>
          <w:rFonts w:ascii="Arial" w:hAnsi="Arial" w:cs="Arial"/>
          <w:sz w:val="24"/>
          <w:szCs w:val="24"/>
        </w:rPr>
      </w:pPr>
      <w:proofErr w:type="gramStart"/>
      <w:r w:rsidRPr="00FD069C">
        <w:rPr>
          <w:rFonts w:ascii="Arial" w:hAnsi="Arial" w:cs="Arial"/>
          <w:sz w:val="24"/>
          <w:szCs w:val="24"/>
        </w:rPr>
        <w:t>(Ф.И.О. заявителя в дательном падеже, наименование, номер</w:t>
      </w:r>
      <w:proofErr w:type="gramEnd"/>
    </w:p>
    <w:p w:rsidR="002D0464" w:rsidRPr="00FD069C" w:rsidRDefault="00ED427F">
      <w:pPr>
        <w:pStyle w:val="ConsPlusNonformat"/>
        <w:jc w:val="center"/>
        <w:rPr>
          <w:rFonts w:ascii="Arial" w:hAnsi="Arial" w:cs="Arial"/>
          <w:sz w:val="24"/>
          <w:szCs w:val="24"/>
        </w:rPr>
      </w:pPr>
      <w:r w:rsidRPr="00FD069C">
        <w:rPr>
          <w:rFonts w:ascii="Arial" w:hAnsi="Arial" w:cs="Arial"/>
          <w:sz w:val="24"/>
          <w:szCs w:val="24"/>
        </w:rPr>
        <w:t>и дата выдачи документа,</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___________________________________________________________________________</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     </w:t>
      </w:r>
      <w:proofErr w:type="gramStart"/>
      <w:r w:rsidRPr="00FD069C">
        <w:rPr>
          <w:rFonts w:ascii="Arial" w:hAnsi="Arial" w:cs="Arial"/>
          <w:sz w:val="24"/>
          <w:szCs w:val="24"/>
        </w:rPr>
        <w:t>подтверждающего личность, почтовый адрес - для физического лица;</w:t>
      </w:r>
      <w:proofErr w:type="gramEnd"/>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                    </w:t>
      </w:r>
      <w:proofErr w:type="gramStart"/>
      <w:r w:rsidRPr="00FD069C">
        <w:rPr>
          <w:rFonts w:ascii="Arial" w:hAnsi="Arial" w:cs="Arial"/>
          <w:sz w:val="24"/>
          <w:szCs w:val="24"/>
        </w:rPr>
        <w:t>полное наименование, ИНН, КПП (для</w:t>
      </w:r>
      <w:proofErr w:type="gramEnd"/>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___________________________________________________________________________</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lastRenderedPageBreak/>
        <w:t xml:space="preserve">     российского юридического лица), страна, дата и номер регистрации</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                   (для иностранного юридического лица),</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__________________________________________________________________________,</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                  почтовый адрес - для юридического лица)</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на  основании  </w:t>
      </w:r>
      <w:hyperlink r:id="rId25" w:history="1">
        <w:r w:rsidRPr="00FD069C">
          <w:rPr>
            <w:rStyle w:val="a6"/>
            <w:rFonts w:ascii="Arial" w:hAnsi="Arial" w:cs="Arial"/>
            <w:color w:val="auto"/>
            <w:sz w:val="24"/>
            <w:szCs w:val="24"/>
          </w:rPr>
          <w:t>Правил</w:t>
        </w:r>
      </w:hyperlink>
      <w:r w:rsidRPr="00FD069C">
        <w:rPr>
          <w:rFonts w:ascii="Arial" w:hAnsi="Arial" w:cs="Arial"/>
          <w:sz w:val="24"/>
          <w:szCs w:val="24"/>
        </w:rPr>
        <w:t xml:space="preserve">  присвоения,  изменения  и   аннулирования   адресов,</w:t>
      </w:r>
    </w:p>
    <w:p w:rsidR="002D0464" w:rsidRPr="00FD069C" w:rsidRDefault="00ED427F">
      <w:pPr>
        <w:pStyle w:val="ConsPlusNonformat"/>
        <w:jc w:val="both"/>
        <w:rPr>
          <w:rFonts w:ascii="Arial" w:hAnsi="Arial" w:cs="Arial"/>
          <w:sz w:val="24"/>
          <w:szCs w:val="24"/>
        </w:rPr>
      </w:pPr>
      <w:proofErr w:type="gramStart"/>
      <w:r w:rsidRPr="00FD069C">
        <w:rPr>
          <w:rFonts w:ascii="Arial" w:hAnsi="Arial" w:cs="Arial"/>
          <w:sz w:val="24"/>
          <w:szCs w:val="24"/>
        </w:rPr>
        <w:t>утвержденных</w:t>
      </w:r>
      <w:proofErr w:type="gramEnd"/>
      <w:r w:rsidRPr="00FD069C">
        <w:rPr>
          <w:rFonts w:ascii="Arial" w:hAnsi="Arial" w:cs="Arial"/>
          <w:sz w:val="24"/>
          <w:szCs w:val="24"/>
        </w:rPr>
        <w:t xml:space="preserve"> постановлением Правительства Российской Федерации от 19 ноября</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2014 г.  N 1221,  отказано  в  присвоении (аннулировании) адреса следующему</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                                  (нужное подчеркнуть)</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объекту адресации __________________________________________________________________________.</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                      </w:t>
      </w:r>
      <w:proofErr w:type="gramStart"/>
      <w:r w:rsidRPr="00FD069C">
        <w:rPr>
          <w:rFonts w:ascii="Arial" w:hAnsi="Arial" w:cs="Arial"/>
          <w:sz w:val="24"/>
          <w:szCs w:val="24"/>
        </w:rPr>
        <w:t>(вид и наименование объекта адресации, описание</w:t>
      </w:r>
      <w:proofErr w:type="gramEnd"/>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_____________________________________________________________________________</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      местонахождения объекта адресации в случае обращения заявителя</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                  о присвоении объекту адресации адреса,</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_____________________________________________________________________________</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           адрес объекта адресации в случае обращения заявителя</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                       об аннулировании его адреса)</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___________________________________________________________________________</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в связи </w:t>
      </w:r>
      <w:proofErr w:type="gramStart"/>
      <w:r w:rsidRPr="00FD069C">
        <w:rPr>
          <w:rFonts w:ascii="Arial" w:hAnsi="Arial" w:cs="Arial"/>
          <w:sz w:val="24"/>
          <w:szCs w:val="24"/>
        </w:rPr>
        <w:t>с</w:t>
      </w:r>
      <w:proofErr w:type="gramEnd"/>
      <w:r w:rsidRPr="00FD069C">
        <w:rPr>
          <w:rFonts w:ascii="Arial" w:hAnsi="Arial" w:cs="Arial"/>
          <w:sz w:val="24"/>
          <w:szCs w:val="24"/>
        </w:rPr>
        <w:t xml:space="preserve"> _________________________________________________________________</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__________________________________________________________________________.</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                            (основание отказа)</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Уполномоченное лицо органа местного самоуправления, органа</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государственной власти субъекта Российской Федерации - города федерального</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значения или органа местного самоуправления внутригородского муниципального</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образования города федерального значения, уполномоченного законом субъекта</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Российской Федерации</w:t>
      </w:r>
    </w:p>
    <w:p w:rsidR="002D0464" w:rsidRPr="00FD069C" w:rsidRDefault="002D0464">
      <w:pPr>
        <w:pStyle w:val="ConsPlusNonformat"/>
        <w:jc w:val="both"/>
        <w:rPr>
          <w:rFonts w:ascii="Arial" w:hAnsi="Arial" w:cs="Arial"/>
          <w:sz w:val="24"/>
          <w:szCs w:val="24"/>
        </w:rPr>
      </w:pP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___________________________________                         _______________</w:t>
      </w:r>
    </w:p>
    <w:p w:rsidR="002D0464" w:rsidRPr="00FD069C" w:rsidRDefault="00ED427F">
      <w:pPr>
        <w:pStyle w:val="ConsPlusNonformat"/>
        <w:jc w:val="both"/>
        <w:rPr>
          <w:rFonts w:ascii="Arial" w:hAnsi="Arial" w:cs="Arial"/>
          <w:sz w:val="24"/>
          <w:szCs w:val="24"/>
        </w:rPr>
      </w:pPr>
      <w:r w:rsidRPr="00FD069C">
        <w:rPr>
          <w:rFonts w:ascii="Arial" w:hAnsi="Arial" w:cs="Arial"/>
          <w:sz w:val="24"/>
          <w:szCs w:val="24"/>
        </w:rPr>
        <w:t xml:space="preserve">        (должность, Ф.И.О.)                                    (подпись)                                     М.П.</w:t>
      </w:r>
    </w:p>
    <w:p w:rsidR="002D0464" w:rsidRPr="00FD069C" w:rsidRDefault="002D0464">
      <w:pPr>
        <w:pStyle w:val="ConsPlusNormal0"/>
        <w:jc w:val="both"/>
        <w:rPr>
          <w:sz w:val="24"/>
          <w:szCs w:val="24"/>
        </w:rPr>
      </w:pPr>
    </w:p>
    <w:p w:rsidR="002D0464" w:rsidRPr="00FD069C" w:rsidRDefault="002D0464">
      <w:pPr>
        <w:pStyle w:val="ConsPlusNormal0"/>
        <w:jc w:val="both"/>
        <w:rPr>
          <w:sz w:val="24"/>
          <w:szCs w:val="24"/>
        </w:rPr>
      </w:pPr>
    </w:p>
    <w:p w:rsidR="002D0464" w:rsidRPr="00FD069C" w:rsidRDefault="002D0464">
      <w:pPr>
        <w:pStyle w:val="ConsPlusNormal0"/>
        <w:pBdr>
          <w:top w:val="single" w:sz="6" w:space="0" w:color="auto"/>
        </w:pBdr>
        <w:spacing w:before="100" w:after="100"/>
        <w:jc w:val="both"/>
        <w:rPr>
          <w:sz w:val="24"/>
          <w:szCs w:val="24"/>
        </w:rPr>
      </w:pPr>
    </w:p>
    <w:p w:rsidR="002D0464" w:rsidRPr="00FD069C" w:rsidRDefault="002D0464">
      <w:pPr>
        <w:rPr>
          <w:rFonts w:ascii="Arial" w:hAnsi="Arial" w:cs="Arial"/>
        </w:rPr>
      </w:pPr>
    </w:p>
    <w:p w:rsidR="002D0464" w:rsidRPr="00FD069C" w:rsidRDefault="002D0464">
      <w:pPr>
        <w:jc w:val="right"/>
        <w:rPr>
          <w:rFonts w:ascii="Arial" w:hAnsi="Arial" w:cs="Arial"/>
          <w:bCs/>
        </w:rPr>
      </w:pPr>
    </w:p>
    <w:p w:rsidR="002D0464" w:rsidRPr="00FD069C" w:rsidRDefault="002D0464">
      <w:pPr>
        <w:jc w:val="right"/>
        <w:rPr>
          <w:rFonts w:ascii="Arial" w:hAnsi="Arial" w:cs="Arial"/>
          <w:bCs/>
        </w:rPr>
      </w:pPr>
    </w:p>
    <w:p w:rsidR="002D0464" w:rsidRPr="00FD069C" w:rsidRDefault="002D0464">
      <w:pPr>
        <w:jc w:val="right"/>
        <w:rPr>
          <w:rFonts w:ascii="Arial" w:hAnsi="Arial" w:cs="Arial"/>
          <w:bCs/>
        </w:rPr>
      </w:pPr>
    </w:p>
    <w:p w:rsidR="002D0464" w:rsidRPr="00FD069C" w:rsidRDefault="002D0464">
      <w:pPr>
        <w:jc w:val="right"/>
        <w:rPr>
          <w:rFonts w:ascii="Arial" w:hAnsi="Arial" w:cs="Arial"/>
          <w:bCs/>
        </w:rPr>
      </w:pPr>
    </w:p>
    <w:p w:rsidR="002D0464" w:rsidRPr="00FD069C" w:rsidRDefault="002D0464">
      <w:pPr>
        <w:jc w:val="right"/>
        <w:rPr>
          <w:rFonts w:ascii="Arial" w:hAnsi="Arial" w:cs="Arial"/>
          <w:bCs/>
        </w:rPr>
      </w:pPr>
    </w:p>
    <w:p w:rsidR="002D0464" w:rsidRPr="00FD069C" w:rsidRDefault="002D0464">
      <w:pPr>
        <w:jc w:val="right"/>
        <w:rPr>
          <w:rFonts w:ascii="Arial" w:hAnsi="Arial" w:cs="Arial"/>
          <w:bCs/>
        </w:rPr>
      </w:pPr>
    </w:p>
    <w:p w:rsidR="002D0464" w:rsidRPr="00FD069C" w:rsidRDefault="002D0464">
      <w:pPr>
        <w:jc w:val="right"/>
        <w:rPr>
          <w:rFonts w:ascii="Arial" w:hAnsi="Arial" w:cs="Arial"/>
          <w:bCs/>
        </w:rPr>
      </w:pPr>
    </w:p>
    <w:p w:rsidR="002D0464" w:rsidRPr="00FD069C" w:rsidRDefault="002D0464">
      <w:pPr>
        <w:jc w:val="right"/>
        <w:rPr>
          <w:rFonts w:ascii="Arial" w:hAnsi="Arial" w:cs="Arial"/>
          <w:bCs/>
        </w:rPr>
      </w:pPr>
    </w:p>
    <w:p w:rsidR="002D0464" w:rsidRPr="00FD069C" w:rsidRDefault="002D0464">
      <w:pPr>
        <w:jc w:val="right"/>
        <w:rPr>
          <w:rFonts w:ascii="Arial" w:hAnsi="Arial" w:cs="Arial"/>
          <w:bCs/>
        </w:rPr>
      </w:pPr>
    </w:p>
    <w:p w:rsidR="002D0464" w:rsidRPr="00FD069C" w:rsidRDefault="002D0464">
      <w:pPr>
        <w:jc w:val="right"/>
        <w:rPr>
          <w:rFonts w:ascii="Arial" w:hAnsi="Arial" w:cs="Arial"/>
          <w:bCs/>
        </w:rPr>
      </w:pPr>
    </w:p>
    <w:p w:rsidR="002D0464" w:rsidRPr="00FD069C" w:rsidRDefault="002D0464">
      <w:pPr>
        <w:jc w:val="right"/>
        <w:rPr>
          <w:rFonts w:ascii="Arial" w:hAnsi="Arial" w:cs="Arial"/>
          <w:bCs/>
        </w:rPr>
      </w:pPr>
    </w:p>
    <w:p w:rsidR="002D0464" w:rsidRPr="00FD069C" w:rsidRDefault="00ED427F">
      <w:pPr>
        <w:autoSpaceDE w:val="0"/>
        <w:autoSpaceDN w:val="0"/>
        <w:adjustRightInd w:val="0"/>
        <w:spacing w:line="240" w:lineRule="exact"/>
        <w:ind w:firstLine="5670"/>
        <w:outlineLvl w:val="2"/>
        <w:rPr>
          <w:rFonts w:ascii="Arial" w:hAnsi="Arial" w:cs="Arial"/>
        </w:rPr>
      </w:pPr>
      <w:r w:rsidRPr="00FD069C">
        <w:rPr>
          <w:rFonts w:ascii="Arial" w:hAnsi="Arial" w:cs="Arial"/>
        </w:rPr>
        <w:lastRenderedPageBreak/>
        <w:t>Приложение 7</w:t>
      </w:r>
    </w:p>
    <w:p w:rsidR="002D0464" w:rsidRPr="00FD069C" w:rsidRDefault="00ED427F">
      <w:pPr>
        <w:spacing w:line="240" w:lineRule="exact"/>
        <w:ind w:left="5670"/>
        <w:jc w:val="both"/>
        <w:rPr>
          <w:rFonts w:ascii="Arial" w:hAnsi="Arial" w:cs="Arial"/>
        </w:rPr>
      </w:pPr>
      <w:r w:rsidRPr="00FD069C">
        <w:rPr>
          <w:rFonts w:ascii="Arial" w:hAnsi="Arial" w:cs="Arial"/>
        </w:rPr>
        <w:t>к Административному регламенту</w:t>
      </w:r>
    </w:p>
    <w:p w:rsidR="002D0464" w:rsidRPr="00FD069C" w:rsidRDefault="00ED427F">
      <w:pPr>
        <w:spacing w:line="240" w:lineRule="exact"/>
        <w:ind w:left="5670"/>
        <w:jc w:val="both"/>
        <w:rPr>
          <w:rFonts w:ascii="Arial" w:hAnsi="Arial" w:cs="Arial"/>
        </w:rPr>
      </w:pPr>
      <w:r w:rsidRPr="00FD069C">
        <w:rPr>
          <w:rFonts w:ascii="Arial" w:hAnsi="Arial" w:cs="Arial"/>
        </w:rPr>
        <w:t xml:space="preserve">предоставления </w:t>
      </w:r>
      <w:proofErr w:type="gramStart"/>
      <w:r w:rsidRPr="00FD069C">
        <w:rPr>
          <w:rFonts w:ascii="Arial" w:hAnsi="Arial" w:cs="Arial"/>
        </w:rPr>
        <w:t>муниципальной</w:t>
      </w:r>
      <w:proofErr w:type="gramEnd"/>
      <w:r w:rsidRPr="00FD069C">
        <w:rPr>
          <w:rFonts w:ascii="Arial" w:hAnsi="Arial" w:cs="Arial"/>
        </w:rPr>
        <w:t xml:space="preserve"> ус-</w:t>
      </w:r>
      <w:proofErr w:type="spellStart"/>
      <w:r w:rsidRPr="00FD069C">
        <w:rPr>
          <w:rFonts w:ascii="Arial" w:hAnsi="Arial" w:cs="Arial"/>
        </w:rPr>
        <w:t>луги</w:t>
      </w:r>
      <w:proofErr w:type="spellEnd"/>
      <w:r w:rsidRPr="00FD069C">
        <w:rPr>
          <w:rFonts w:ascii="Arial" w:hAnsi="Arial" w:cs="Arial"/>
        </w:rPr>
        <w:t xml:space="preserve"> </w:t>
      </w:r>
      <w:r w:rsidRPr="00FD069C">
        <w:rPr>
          <w:rStyle w:val="a7"/>
          <w:rFonts w:ascii="Arial" w:hAnsi="Arial" w:cs="Arial"/>
          <w:b w:val="0"/>
        </w:rPr>
        <w:t>«</w:t>
      </w:r>
      <w:r w:rsidRPr="00FD069C">
        <w:rPr>
          <w:rFonts w:ascii="Arial" w:hAnsi="Arial" w:cs="Arial"/>
        </w:rPr>
        <w:t xml:space="preserve">Присвоение (изменение, аннулирование) адресов объектам недвижимого имущества, в том </w:t>
      </w:r>
      <w:proofErr w:type="spellStart"/>
      <w:r w:rsidRPr="00FD069C">
        <w:rPr>
          <w:rFonts w:ascii="Arial" w:hAnsi="Arial" w:cs="Arial"/>
        </w:rPr>
        <w:t>чи-сле</w:t>
      </w:r>
      <w:proofErr w:type="spellEnd"/>
      <w:r w:rsidRPr="00FD069C">
        <w:rPr>
          <w:rFonts w:ascii="Arial" w:hAnsi="Arial" w:cs="Arial"/>
        </w:rPr>
        <w:t xml:space="preserve"> земельным участкам, зданиям, сооружениям, помещениям и объектам незавершенного строи-</w:t>
      </w:r>
      <w:proofErr w:type="spellStart"/>
      <w:r w:rsidRPr="00FD069C">
        <w:rPr>
          <w:rFonts w:ascii="Arial" w:hAnsi="Arial" w:cs="Arial"/>
        </w:rPr>
        <w:t>тельства</w:t>
      </w:r>
      <w:proofErr w:type="spellEnd"/>
      <w:r w:rsidRPr="00FD069C">
        <w:rPr>
          <w:rStyle w:val="a7"/>
          <w:rFonts w:ascii="Arial" w:hAnsi="Arial" w:cs="Arial"/>
          <w:b w:val="0"/>
        </w:rPr>
        <w:t>»</w:t>
      </w:r>
    </w:p>
    <w:p w:rsidR="002D0464" w:rsidRPr="00FD069C" w:rsidRDefault="00ED427F">
      <w:pPr>
        <w:suppressAutoHyphens/>
        <w:spacing w:before="100" w:beforeAutospacing="1" w:after="100" w:afterAutospacing="1" w:line="240" w:lineRule="atLeast"/>
        <w:jc w:val="center"/>
        <w:rPr>
          <w:rFonts w:ascii="Arial" w:eastAsia="Calibri" w:hAnsi="Arial" w:cs="Arial"/>
          <w:b/>
          <w:bCs/>
        </w:rPr>
      </w:pPr>
      <w:r w:rsidRPr="00FD069C">
        <w:rPr>
          <w:rFonts w:ascii="Arial" w:eastAsia="Calibri" w:hAnsi="Arial" w:cs="Arial"/>
          <w:b/>
          <w:bCs/>
        </w:rPr>
        <w:t>СОГЛАСИЕ</w:t>
      </w:r>
    </w:p>
    <w:p w:rsidR="002D0464" w:rsidRPr="00FD069C" w:rsidRDefault="00ED427F">
      <w:pPr>
        <w:suppressAutoHyphens/>
        <w:spacing w:before="100" w:beforeAutospacing="1" w:after="100" w:afterAutospacing="1" w:line="273" w:lineRule="auto"/>
        <w:jc w:val="center"/>
        <w:rPr>
          <w:rFonts w:ascii="Arial" w:eastAsia="Calibri" w:hAnsi="Arial" w:cs="Arial"/>
        </w:rPr>
      </w:pPr>
      <w:r w:rsidRPr="00FD069C">
        <w:rPr>
          <w:rFonts w:ascii="Arial" w:eastAsia="Calibri" w:hAnsi="Arial" w:cs="Arial"/>
          <w:b/>
          <w:bCs/>
        </w:rPr>
        <w:t>на передачу персональных данных</w:t>
      </w:r>
    </w:p>
    <w:p w:rsidR="002D0464" w:rsidRPr="00FD069C" w:rsidRDefault="00ED427F">
      <w:pPr>
        <w:suppressAutoHyphens/>
        <w:spacing w:before="100" w:beforeAutospacing="1" w:after="100" w:afterAutospacing="1" w:line="273" w:lineRule="auto"/>
        <w:jc w:val="center"/>
        <w:rPr>
          <w:rFonts w:ascii="Arial" w:eastAsia="Calibri" w:hAnsi="Arial" w:cs="Arial"/>
        </w:rPr>
      </w:pPr>
      <w:r w:rsidRPr="00FD069C">
        <w:rPr>
          <w:rFonts w:ascii="Arial" w:eastAsia="Calibri" w:hAnsi="Arial" w:cs="Arial"/>
        </w:rPr>
        <w:t xml:space="preserve"> </w:t>
      </w:r>
    </w:p>
    <w:p w:rsidR="002D0464" w:rsidRPr="00FD069C" w:rsidRDefault="00ED427F">
      <w:pPr>
        <w:suppressAutoHyphens/>
        <w:spacing w:before="100" w:beforeAutospacing="1" w:after="100" w:afterAutospacing="1"/>
        <w:jc w:val="both"/>
        <w:rPr>
          <w:rFonts w:ascii="Arial" w:eastAsia="Calibri" w:hAnsi="Arial" w:cs="Arial"/>
          <w:b/>
        </w:rPr>
      </w:pPr>
      <w:r w:rsidRPr="00FD069C">
        <w:rPr>
          <w:rFonts w:ascii="Arial" w:eastAsia="Calibri" w:hAnsi="Arial" w:cs="Arial"/>
        </w:rPr>
        <w:t>Я, _______________________________________________, паспорт серии ________ № __________________, выдан_____________________________________________________________________________________________________________________________________________________, проживающи</w:t>
      </w:r>
      <w:proofErr w:type="gramStart"/>
      <w:r w:rsidRPr="00FD069C">
        <w:rPr>
          <w:rFonts w:ascii="Arial" w:eastAsia="Calibri" w:hAnsi="Arial" w:cs="Arial"/>
        </w:rPr>
        <w:t>й(</w:t>
      </w:r>
      <w:proofErr w:type="spellStart"/>
      <w:proofErr w:type="gramEnd"/>
      <w:r w:rsidRPr="00FD069C">
        <w:rPr>
          <w:rFonts w:ascii="Arial" w:eastAsia="Calibri" w:hAnsi="Arial" w:cs="Arial"/>
        </w:rPr>
        <w:t>ая</w:t>
      </w:r>
      <w:proofErr w:type="spellEnd"/>
      <w:r w:rsidRPr="00FD069C">
        <w:rPr>
          <w:rFonts w:ascii="Arial" w:eastAsia="Calibri" w:hAnsi="Arial" w:cs="Arial"/>
        </w:rPr>
        <w:t>): __________________________________________________________________________________________________________________________________________________________</w:t>
      </w:r>
      <w:hyperlink r:id="rId26" w:history="1">
        <w:r w:rsidRPr="00FD069C">
          <w:rPr>
            <w:rFonts w:ascii="Arial" w:eastAsia="Calibri" w:hAnsi="Arial" w:cs="Arial"/>
            <w:u w:val="single"/>
          </w:rPr>
          <w:t xml:space="preserve">В соответствии с Федеральным законом от 27.07.2006 №152-ФЗ «О персональных данных», даю свое согласие на обработку персональных данных администрацией </w:t>
        </w:r>
        <w:proofErr w:type="spellStart"/>
        <w:r w:rsidRPr="00FD069C">
          <w:rPr>
            <w:rFonts w:ascii="Arial" w:eastAsia="Calibri" w:hAnsi="Arial" w:cs="Arial"/>
            <w:u w:val="single"/>
          </w:rPr>
          <w:t>Берёзовского</w:t>
        </w:r>
        <w:proofErr w:type="spellEnd"/>
        <w:r w:rsidRPr="00FD069C">
          <w:rPr>
            <w:rFonts w:ascii="Arial" w:eastAsia="Calibri" w:hAnsi="Arial" w:cs="Arial"/>
            <w:u w:val="single"/>
          </w:rPr>
          <w:t xml:space="preserve"> сельсовета, расположенной по адресу: Алтайский край </w:t>
        </w:r>
        <w:proofErr w:type="spellStart"/>
        <w:r w:rsidRPr="00FD069C">
          <w:rPr>
            <w:rFonts w:ascii="Arial" w:eastAsia="Calibri" w:hAnsi="Arial" w:cs="Arial"/>
            <w:u w:val="single"/>
          </w:rPr>
          <w:t>Волчихинский</w:t>
        </w:r>
        <w:proofErr w:type="spellEnd"/>
        <w:r w:rsidRPr="00FD069C">
          <w:rPr>
            <w:rFonts w:ascii="Arial" w:eastAsia="Calibri" w:hAnsi="Arial" w:cs="Arial"/>
            <w:u w:val="single"/>
          </w:rPr>
          <w:t xml:space="preserve"> район п. </w:t>
        </w:r>
        <w:proofErr w:type="spellStart"/>
        <w:r w:rsidRPr="00FD069C">
          <w:rPr>
            <w:rFonts w:ascii="Arial" w:eastAsia="Calibri" w:hAnsi="Arial" w:cs="Arial"/>
            <w:u w:val="single"/>
          </w:rPr>
          <w:t>Берёзовский</w:t>
        </w:r>
        <w:proofErr w:type="spellEnd"/>
        <w:r w:rsidRPr="00FD069C">
          <w:rPr>
            <w:rFonts w:ascii="Arial" w:eastAsia="Calibri" w:hAnsi="Arial" w:cs="Arial"/>
            <w:u w:val="single"/>
          </w:rPr>
          <w:t xml:space="preserve"> ул. Кошевого, д. 8а необходимых для обработки персональных данных в рамках предоставления муниципальной  услуги.</w:t>
        </w:r>
      </w:hyperlink>
      <w:r w:rsidRPr="00FD069C">
        <w:rPr>
          <w:rFonts w:ascii="Arial" w:eastAsia="Calibri" w:hAnsi="Arial" w:cs="Arial"/>
        </w:rPr>
        <w:t xml:space="preserve"> Цель передачи и обработки сведений – </w:t>
      </w:r>
      <w:r w:rsidRPr="00FD069C">
        <w:rPr>
          <w:rFonts w:ascii="Arial" w:hAnsi="Arial" w:cs="Arial"/>
        </w:rPr>
        <w:t>присвоение объекту адресации адреса или аннулировании его адреса</w:t>
      </w:r>
      <w:r w:rsidRPr="00FD069C">
        <w:rPr>
          <w:rFonts w:ascii="Arial" w:eastAsia="Calibri" w:hAnsi="Arial" w:cs="Arial"/>
        </w:rPr>
        <w:t xml:space="preserve">. </w:t>
      </w:r>
      <w:hyperlink r:id="rId27" w:history="1">
        <w:r w:rsidRPr="00FD069C">
          <w:rPr>
            <w:rFonts w:ascii="Arial" w:eastAsia="Calibri" w:hAnsi="Arial" w:cs="Arial"/>
            <w:u w:val="single"/>
          </w:rPr>
          <w:t xml:space="preserve">Мне разъяснено, что не предоставление части вышеперечисленной информации или недостоверные данные являются основанием для отказа в оказании муниципальной услуги. </w:t>
        </w:r>
      </w:hyperlink>
    </w:p>
    <w:p w:rsidR="002D0464" w:rsidRPr="00FD069C" w:rsidRDefault="00ED427F">
      <w:pPr>
        <w:widowControl w:val="0"/>
        <w:tabs>
          <w:tab w:val="left" w:pos="525"/>
          <w:tab w:val="left" w:pos="31680"/>
        </w:tabs>
        <w:suppressAutoHyphens/>
        <w:overflowPunct w:val="0"/>
        <w:spacing w:before="100" w:beforeAutospacing="1" w:after="100" w:afterAutospacing="1" w:line="273" w:lineRule="auto"/>
        <w:jc w:val="both"/>
        <w:rPr>
          <w:rFonts w:ascii="Arial" w:eastAsia="Courier New CYR" w:hAnsi="Arial" w:cs="Arial"/>
        </w:rPr>
      </w:pPr>
      <w:r w:rsidRPr="00FD069C">
        <w:rPr>
          <w:rFonts w:ascii="Arial" w:eastAsia="Calibri" w:hAnsi="Arial" w:cs="Arial"/>
        </w:rPr>
        <w:t>Настоящим подтверждаю достоверность представленных документов и сведений, а также выражаю свое согласие на обработку моих персональных данных, содержащихся в иных информационных системах и полученных в целях предоставления информации из документов архивного фонда муниципального образования посредством единой системы межведомственного электронного взаимодействия для целей предоставления информации из документов архивного фонда муниципального образования</w:t>
      </w:r>
    </w:p>
    <w:p w:rsidR="002D0464" w:rsidRPr="00FD069C" w:rsidRDefault="00832ED5">
      <w:pPr>
        <w:suppressAutoHyphens/>
        <w:spacing w:before="100" w:beforeAutospacing="1" w:after="100" w:afterAutospacing="1"/>
        <w:rPr>
          <w:rFonts w:ascii="Arial" w:eastAsia="Courier New CYR" w:hAnsi="Arial" w:cs="Arial"/>
        </w:rPr>
      </w:pPr>
      <w:hyperlink r:id="rId28" w:history="1">
        <w:r w:rsidR="00ED427F" w:rsidRPr="00FD069C">
          <w:rPr>
            <w:rFonts w:ascii="Arial" w:eastAsia="Courier New CYR" w:hAnsi="Arial" w:cs="Arial"/>
            <w:u w:val="single"/>
          </w:rPr>
          <w:t>_________________________________________________________________________</w:t>
        </w:r>
      </w:hyperlink>
    </w:p>
    <w:p w:rsidR="002D0464" w:rsidRPr="00FD069C" w:rsidRDefault="00ED427F">
      <w:pPr>
        <w:tabs>
          <w:tab w:val="left" w:pos="525"/>
          <w:tab w:val="left" w:pos="31680"/>
        </w:tabs>
        <w:suppressAutoHyphens/>
        <w:spacing w:before="100" w:beforeAutospacing="1" w:after="100" w:afterAutospacing="1"/>
        <w:rPr>
          <w:rFonts w:ascii="Arial" w:eastAsia="Courier New CYR" w:hAnsi="Arial" w:cs="Arial"/>
        </w:rPr>
      </w:pPr>
      <w:r w:rsidRPr="00FD069C">
        <w:rPr>
          <w:rFonts w:ascii="Arial" w:eastAsia="Courier New CYR" w:hAnsi="Arial" w:cs="Arial"/>
        </w:rPr>
        <w:t xml:space="preserve">               </w:t>
      </w:r>
      <w:hyperlink r:id="rId29" w:history="1">
        <w:r w:rsidRPr="00FD069C">
          <w:rPr>
            <w:rFonts w:ascii="Arial" w:eastAsia="Courier New CYR" w:hAnsi="Arial" w:cs="Arial"/>
            <w:u w:val="single"/>
          </w:rPr>
          <w:t>Подпись Заявителя (его полномочного представителя)</w:t>
        </w:r>
      </w:hyperlink>
    </w:p>
    <w:p w:rsidR="002D0464" w:rsidRPr="00FD069C" w:rsidRDefault="002D0464">
      <w:pPr>
        <w:tabs>
          <w:tab w:val="left" w:pos="525"/>
          <w:tab w:val="left" w:pos="31680"/>
        </w:tabs>
        <w:suppressAutoHyphens/>
        <w:spacing w:before="100" w:beforeAutospacing="1" w:after="100" w:afterAutospacing="1"/>
        <w:rPr>
          <w:rFonts w:ascii="Arial" w:eastAsia="NSimSun" w:hAnsi="Arial" w:cs="Arial"/>
        </w:rPr>
      </w:pPr>
    </w:p>
    <w:p w:rsidR="002D0464" w:rsidRPr="00FD069C" w:rsidRDefault="00ED427F" w:rsidP="00FD069C">
      <w:pPr>
        <w:tabs>
          <w:tab w:val="left" w:pos="525"/>
          <w:tab w:val="left" w:pos="31680"/>
        </w:tabs>
        <w:suppressAutoHyphens/>
        <w:spacing w:before="100" w:beforeAutospacing="1" w:after="100" w:afterAutospacing="1"/>
        <w:rPr>
          <w:rFonts w:ascii="Arial" w:eastAsia="NSimSun" w:hAnsi="Arial" w:cs="Arial"/>
        </w:rPr>
      </w:pPr>
      <w:r w:rsidRPr="00FD069C">
        <w:rPr>
          <w:rFonts w:ascii="Arial" w:eastAsia="Courier New CYR" w:hAnsi="Arial" w:cs="Arial"/>
        </w:rPr>
        <w:t xml:space="preserve">   "</w:t>
      </w:r>
      <w:r w:rsidR="00FD069C">
        <w:rPr>
          <w:rFonts w:ascii="Arial" w:eastAsia="Courier New CYR" w:hAnsi="Arial" w:cs="Arial"/>
        </w:rPr>
        <w:t>_____" ________________ 20___ г</w:t>
      </w:r>
      <w:bookmarkStart w:id="16" w:name="_GoBack"/>
      <w:bookmarkEnd w:id="16"/>
    </w:p>
    <w:p w:rsidR="002D0464" w:rsidRPr="00FD069C" w:rsidRDefault="002D0464">
      <w:pPr>
        <w:rPr>
          <w:rFonts w:ascii="Arial" w:hAnsi="Arial" w:cs="Arial"/>
        </w:rPr>
      </w:pPr>
    </w:p>
    <w:sectPr w:rsidR="002D0464" w:rsidRPr="00FD069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ED5" w:rsidRDefault="00832ED5">
      <w:r>
        <w:separator/>
      </w:r>
    </w:p>
  </w:endnote>
  <w:endnote w:type="continuationSeparator" w:id="0">
    <w:p w:rsidR="00832ED5" w:rsidRDefault="00832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CYR">
    <w:altName w:val="Courier New"/>
    <w:panose1 w:val="02070309020205020404"/>
    <w:charset w:val="00"/>
    <w:family w:val="auto"/>
    <w:pitch w:val="default"/>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ED5" w:rsidRDefault="00832ED5">
      <w:r>
        <w:separator/>
      </w:r>
    </w:p>
  </w:footnote>
  <w:footnote w:type="continuationSeparator" w:id="0">
    <w:p w:rsidR="00832ED5" w:rsidRDefault="00832ED5">
      <w:r>
        <w:continuationSeparator/>
      </w:r>
    </w:p>
  </w:footnote>
  <w:footnote w:id="1">
    <w:p w:rsidR="002D0464" w:rsidRDefault="00ED427F">
      <w:pPr>
        <w:pStyle w:val="ae"/>
      </w:pPr>
      <w:r>
        <w:rPr>
          <w:rStyle w:val="a4"/>
        </w:rPr>
        <w:footnoteRef/>
      </w:r>
      <w:r>
        <w:t xml:space="preserve"> при условии наличия заключенного соглашения о взаимодействии между МФЦ и ОМСУ</w:t>
      </w:r>
    </w:p>
  </w:footnote>
  <w:footnote w:id="2">
    <w:p w:rsidR="002D0464" w:rsidRDefault="00ED427F">
      <w:pPr>
        <w:pStyle w:val="ae"/>
        <w:jc w:val="both"/>
      </w:pPr>
      <w:r>
        <w:rPr>
          <w:rStyle w:val="a4"/>
        </w:rPr>
        <w:footnoteRef/>
      </w:r>
      <w:r>
        <w:t xml:space="preserve"> </w:t>
      </w:r>
      <w:r>
        <w:rPr>
          <w:szCs w:val="28"/>
        </w:rPr>
        <w:t xml:space="preserve">предоставление муниципальной услуги </w:t>
      </w:r>
      <w:r>
        <w:rPr>
          <w:szCs w:val="19"/>
        </w:rPr>
        <w:t xml:space="preserve">осуществляется </w:t>
      </w:r>
      <w:r>
        <w:rPr>
          <w:szCs w:val="28"/>
        </w:rPr>
        <w:t xml:space="preserve">в электронной форме </w:t>
      </w:r>
      <w:r>
        <w:rPr>
          <w:szCs w:val="19"/>
        </w:rPr>
        <w:t>при наличии регистрации заявителя на Едином портале государственных и муниципальных услуг (функций), а также специальной кнопки «Получить услугу»</w:t>
      </w:r>
      <w:r>
        <w:rPr>
          <w:szCs w:val="28"/>
        </w:rPr>
        <w:t xml:space="preserve"> либо при наличии регистрации на портале федеральной информационной адресной системы</w:t>
      </w:r>
    </w:p>
  </w:footnote>
  <w:footnote w:id="3">
    <w:p w:rsidR="002D0464" w:rsidRDefault="00ED427F">
      <w:pPr>
        <w:pStyle w:val="ae"/>
        <w:jc w:val="both"/>
      </w:pPr>
      <w:r>
        <w:rPr>
          <w:rStyle w:val="a4"/>
        </w:rPr>
        <w:footnoteRef/>
      </w:r>
      <w:r>
        <w:t xml:space="preserve"> Заявление может быть подано через портал адресной системы при наличии </w:t>
      </w:r>
      <w:r>
        <w:rPr>
          <w:szCs w:val="19"/>
        </w:rPr>
        <w:t>регистрации заявителя на данном портале</w:t>
      </w:r>
    </w:p>
    <w:p w:rsidR="002D0464" w:rsidRDefault="002D0464">
      <w:pPr>
        <w:pStyle w:val="ae"/>
      </w:pPr>
    </w:p>
  </w:footnote>
  <w:footnote w:id="4">
    <w:p w:rsidR="002D0464" w:rsidRDefault="00ED427F">
      <w:pPr>
        <w:pStyle w:val="ae"/>
      </w:pPr>
      <w:r>
        <w:rPr>
          <w:rStyle w:val="a4"/>
        </w:rPr>
        <w:footnoteRef/>
      </w:r>
      <w:r>
        <w:t xml:space="preserve"> В случае если такая возможность реализована на </w:t>
      </w:r>
      <w:r>
        <w:rPr>
          <w:color w:val="000000"/>
        </w:rPr>
        <w:t>Едином портале государственных и муниципальных услуг (функций)</w:t>
      </w:r>
    </w:p>
  </w:footnote>
  <w:footnote w:id="5">
    <w:p w:rsidR="002D0464" w:rsidRDefault="00ED427F">
      <w:pPr>
        <w:pStyle w:val="ae"/>
        <w:jc w:val="both"/>
      </w:pPr>
      <w:r>
        <w:rPr>
          <w:rStyle w:val="a4"/>
        </w:rPr>
        <w:footnoteRef/>
      </w:r>
      <w:r>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B63BB"/>
    <w:multiLevelType w:val="multilevel"/>
    <w:tmpl w:val="54AB63BB"/>
    <w:lvl w:ilvl="0">
      <w:start w:val="1"/>
      <w:numFmt w:val="decimal"/>
      <w:lvlText w:val="%1)"/>
      <w:lvlJc w:val="left"/>
      <w:pPr>
        <w:ind w:left="1069"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drawingGridHorizontalSpacing w:val="57"/>
  <w:drawingGridVerticalSpacing w:val="57"/>
  <w:doNotUseMarginsForDrawingGridOrigin/>
  <w:drawingGridHorizontalOrigin w:val="1134"/>
  <w:drawingGridVerticalOrigin w:val="1134"/>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20D"/>
    <w:rsid w:val="00224828"/>
    <w:rsid w:val="0022650C"/>
    <w:rsid w:val="002D0464"/>
    <w:rsid w:val="002E024A"/>
    <w:rsid w:val="003A150B"/>
    <w:rsid w:val="003B36C9"/>
    <w:rsid w:val="004E0980"/>
    <w:rsid w:val="005564BD"/>
    <w:rsid w:val="005940EB"/>
    <w:rsid w:val="005D620D"/>
    <w:rsid w:val="00685344"/>
    <w:rsid w:val="00720C55"/>
    <w:rsid w:val="00832ED5"/>
    <w:rsid w:val="00B71F0C"/>
    <w:rsid w:val="00BD50C6"/>
    <w:rsid w:val="00ED427F"/>
    <w:rsid w:val="00FA3228"/>
    <w:rsid w:val="00FD069C"/>
    <w:rsid w:val="0780698F"/>
    <w:rsid w:val="29EB66A1"/>
    <w:rsid w:val="2A19671F"/>
    <w:rsid w:val="2E6972F1"/>
    <w:rsid w:val="2F2111E1"/>
    <w:rsid w:val="49F45D2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uiPriority="0" w:qFormat="1"/>
    <w:lsdException w:name="annotation reference"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qFormat="1"/>
    <w:lsdException w:name="Body Text Indent 2" w:qFormat="1"/>
    <w:lsdException w:name="Hyperlink" w:uiPriority="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sz w:val="24"/>
      <w:szCs w:val="24"/>
    </w:rPr>
  </w:style>
  <w:style w:type="paragraph" w:styleId="1">
    <w:name w:val="heading 1"/>
    <w:basedOn w:val="a"/>
    <w:next w:val="a"/>
    <w:link w:val="10"/>
    <w:qFormat/>
    <w:pPr>
      <w:keepNext/>
      <w:autoSpaceDE w:val="0"/>
      <w:autoSpaceDN w:val="0"/>
      <w:adjustRightInd w:val="0"/>
      <w:jc w:val="center"/>
      <w:outlineLvl w:val="0"/>
    </w:pPr>
    <w:rPr>
      <w:sz w:val="28"/>
    </w:rPr>
  </w:style>
  <w:style w:type="paragraph" w:styleId="2">
    <w:name w:val="heading 2"/>
    <w:basedOn w:val="a"/>
    <w:next w:val="a"/>
    <w:link w:val="20"/>
    <w:semiHidden/>
    <w:unhideWhenUsed/>
    <w:qFormat/>
    <w:pPr>
      <w:keepNext/>
      <w:autoSpaceDE w:val="0"/>
      <w:autoSpaceDN w:val="0"/>
      <w:adjustRightInd w:val="0"/>
      <w:ind w:firstLine="540"/>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footnote reference"/>
    <w:semiHidden/>
    <w:unhideWhenUsed/>
    <w:qFormat/>
    <w:rPr>
      <w:vertAlign w:val="superscript"/>
    </w:rPr>
  </w:style>
  <w:style w:type="character" w:styleId="a5">
    <w:name w:val="annotation reference"/>
    <w:uiPriority w:val="99"/>
    <w:semiHidden/>
    <w:unhideWhenUsed/>
    <w:qFormat/>
    <w:rPr>
      <w:sz w:val="16"/>
      <w:szCs w:val="16"/>
    </w:rPr>
  </w:style>
  <w:style w:type="character" w:styleId="a6">
    <w:name w:val="Hyperlink"/>
    <w:basedOn w:val="a0"/>
    <w:semiHidden/>
    <w:unhideWhenUsed/>
    <w:qFormat/>
    <w:rPr>
      <w:color w:val="074592"/>
      <w:u w:val="single"/>
    </w:rPr>
  </w:style>
  <w:style w:type="character" w:styleId="a7">
    <w:name w:val="Strong"/>
    <w:basedOn w:val="a0"/>
    <w:uiPriority w:val="22"/>
    <w:qFormat/>
    <w:rPr>
      <w:b/>
      <w:bCs/>
    </w:rPr>
  </w:style>
  <w:style w:type="paragraph" w:styleId="a8">
    <w:name w:val="Balloon Text"/>
    <w:basedOn w:val="a"/>
    <w:link w:val="a9"/>
    <w:uiPriority w:val="99"/>
    <w:semiHidden/>
    <w:unhideWhenUsed/>
    <w:qFormat/>
    <w:rPr>
      <w:rFonts w:ascii="Tahoma" w:hAnsi="Tahoma"/>
      <w:sz w:val="16"/>
      <w:szCs w:val="16"/>
    </w:rPr>
  </w:style>
  <w:style w:type="paragraph" w:styleId="21">
    <w:name w:val="Body Text 2"/>
    <w:basedOn w:val="a"/>
    <w:link w:val="22"/>
    <w:uiPriority w:val="99"/>
    <w:semiHidden/>
    <w:unhideWhenUsed/>
    <w:qFormat/>
    <w:pPr>
      <w:autoSpaceDE w:val="0"/>
      <w:autoSpaceDN w:val="0"/>
      <w:adjustRightInd w:val="0"/>
      <w:jc w:val="center"/>
    </w:pPr>
    <w:rPr>
      <w:sz w:val="28"/>
      <w:szCs w:val="28"/>
    </w:rPr>
  </w:style>
  <w:style w:type="paragraph" w:styleId="aa">
    <w:name w:val="annotation text"/>
    <w:basedOn w:val="a"/>
    <w:link w:val="ab"/>
    <w:uiPriority w:val="99"/>
    <w:semiHidden/>
    <w:unhideWhenUsed/>
    <w:qFormat/>
    <w:rPr>
      <w:sz w:val="20"/>
      <w:szCs w:val="20"/>
    </w:rPr>
  </w:style>
  <w:style w:type="paragraph" w:styleId="ac">
    <w:name w:val="annotation subject"/>
    <w:basedOn w:val="aa"/>
    <w:next w:val="aa"/>
    <w:link w:val="ad"/>
    <w:uiPriority w:val="99"/>
    <w:semiHidden/>
    <w:unhideWhenUsed/>
    <w:qFormat/>
    <w:rPr>
      <w:b/>
      <w:bCs/>
    </w:rPr>
  </w:style>
  <w:style w:type="paragraph" w:styleId="ae">
    <w:name w:val="footnote text"/>
    <w:basedOn w:val="a"/>
    <w:link w:val="af"/>
    <w:uiPriority w:val="99"/>
    <w:semiHidden/>
    <w:unhideWhenUsed/>
    <w:qFormat/>
    <w:rPr>
      <w:sz w:val="20"/>
      <w:szCs w:val="20"/>
    </w:rPr>
  </w:style>
  <w:style w:type="paragraph" w:styleId="af0">
    <w:name w:val="header"/>
    <w:basedOn w:val="a"/>
    <w:link w:val="af1"/>
    <w:uiPriority w:val="99"/>
    <w:semiHidden/>
    <w:unhideWhenUsed/>
    <w:qFormat/>
    <w:pPr>
      <w:tabs>
        <w:tab w:val="center" w:pos="4677"/>
        <w:tab w:val="right" w:pos="9355"/>
      </w:tabs>
    </w:pPr>
  </w:style>
  <w:style w:type="paragraph" w:styleId="af2">
    <w:name w:val="Body Text"/>
    <w:basedOn w:val="a"/>
    <w:link w:val="af3"/>
    <w:uiPriority w:val="99"/>
    <w:semiHidden/>
    <w:unhideWhenUsed/>
    <w:qFormat/>
    <w:pPr>
      <w:spacing w:after="120"/>
    </w:pPr>
  </w:style>
  <w:style w:type="paragraph" w:styleId="af4">
    <w:name w:val="Body Text Indent"/>
    <w:basedOn w:val="a"/>
    <w:link w:val="af5"/>
    <w:uiPriority w:val="99"/>
    <w:semiHidden/>
    <w:unhideWhenUsed/>
    <w:qFormat/>
    <w:pPr>
      <w:autoSpaceDE w:val="0"/>
      <w:autoSpaceDN w:val="0"/>
      <w:adjustRightInd w:val="0"/>
      <w:ind w:firstLine="540"/>
      <w:jc w:val="both"/>
    </w:pPr>
    <w:rPr>
      <w:sz w:val="28"/>
    </w:rPr>
  </w:style>
  <w:style w:type="paragraph" w:styleId="af6">
    <w:name w:val="footer"/>
    <w:basedOn w:val="a"/>
    <w:link w:val="af7"/>
    <w:uiPriority w:val="99"/>
    <w:semiHidden/>
    <w:unhideWhenUsed/>
    <w:qFormat/>
    <w:pPr>
      <w:tabs>
        <w:tab w:val="center" w:pos="4677"/>
        <w:tab w:val="right" w:pos="9355"/>
      </w:tabs>
    </w:pPr>
  </w:style>
  <w:style w:type="paragraph" w:styleId="af8">
    <w:name w:val="Normal (Web)"/>
    <w:basedOn w:val="a"/>
    <w:uiPriority w:val="99"/>
    <w:semiHidden/>
    <w:unhideWhenUsed/>
    <w:qFormat/>
    <w:pPr>
      <w:spacing w:before="100" w:beforeAutospacing="1" w:after="100" w:afterAutospacing="1"/>
    </w:pPr>
  </w:style>
  <w:style w:type="paragraph" w:styleId="23">
    <w:name w:val="Body Text Indent 2"/>
    <w:basedOn w:val="a"/>
    <w:link w:val="24"/>
    <w:uiPriority w:val="99"/>
    <w:semiHidden/>
    <w:unhideWhenUsed/>
    <w:qFormat/>
    <w:pPr>
      <w:autoSpaceDE w:val="0"/>
      <w:autoSpaceDN w:val="0"/>
      <w:adjustRightInd w:val="0"/>
      <w:ind w:firstLine="540"/>
      <w:jc w:val="center"/>
    </w:pPr>
    <w:rPr>
      <w:sz w:val="28"/>
    </w:rPr>
  </w:style>
  <w:style w:type="table" w:styleId="af9">
    <w:name w:val="Table Grid"/>
    <w:basedOn w:val="a1"/>
    <w:uiPriority w:val="59"/>
    <w:qFormat/>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qFormat/>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qFormat/>
    <w:rPr>
      <w:rFonts w:ascii="Times New Roman" w:eastAsia="Times New Roman" w:hAnsi="Times New Roman" w:cs="Times New Roman"/>
      <w:sz w:val="28"/>
      <w:szCs w:val="24"/>
      <w:lang w:eastAsia="ru-RU"/>
    </w:rPr>
  </w:style>
  <w:style w:type="character" w:customStyle="1" w:styleId="af">
    <w:name w:val="Текст сноски Знак"/>
    <w:basedOn w:val="a0"/>
    <w:link w:val="ae"/>
    <w:uiPriority w:val="99"/>
    <w:semiHidden/>
    <w:qFormat/>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semiHidden/>
    <w:qFormat/>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uiPriority w:val="99"/>
    <w:semiHidden/>
    <w:qFormat/>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semiHidden/>
    <w:qFormat/>
    <w:rPr>
      <w:rFonts w:ascii="Times New Roman" w:eastAsia="Times New Roman" w:hAnsi="Times New Roman" w:cs="Times New Roman"/>
      <w:sz w:val="24"/>
      <w:szCs w:val="24"/>
    </w:rPr>
  </w:style>
  <w:style w:type="character" w:customStyle="1" w:styleId="af3">
    <w:name w:val="Основной текст Знак"/>
    <w:basedOn w:val="a0"/>
    <w:link w:val="af2"/>
    <w:uiPriority w:val="99"/>
    <w:semiHidden/>
    <w:qFormat/>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uiPriority w:val="99"/>
    <w:semiHidden/>
    <w:qFormat/>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semiHidden/>
    <w:qFormat/>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0"/>
    <w:link w:val="23"/>
    <w:uiPriority w:val="99"/>
    <w:semiHidden/>
    <w:qFormat/>
    <w:rPr>
      <w:rFonts w:ascii="Times New Roman" w:eastAsia="Times New Roman" w:hAnsi="Times New Roman" w:cs="Times New Roman"/>
      <w:sz w:val="28"/>
      <w:szCs w:val="24"/>
    </w:rPr>
  </w:style>
  <w:style w:type="character" w:customStyle="1" w:styleId="ad">
    <w:name w:val="Тема примечания Знак"/>
    <w:basedOn w:val="ab"/>
    <w:link w:val="ac"/>
    <w:uiPriority w:val="99"/>
    <w:semiHidden/>
    <w:qFormat/>
    <w:rPr>
      <w:rFonts w:ascii="Times New Roman" w:eastAsia="Times New Roman" w:hAnsi="Times New Roman" w:cs="Times New Roman"/>
      <w:b/>
      <w:bCs/>
      <w:sz w:val="20"/>
      <w:szCs w:val="20"/>
      <w:lang w:eastAsia="ru-RU"/>
    </w:rPr>
  </w:style>
  <w:style w:type="character" w:customStyle="1" w:styleId="a9">
    <w:name w:val="Текст выноски Знак"/>
    <w:basedOn w:val="a0"/>
    <w:link w:val="a8"/>
    <w:uiPriority w:val="99"/>
    <w:semiHidden/>
    <w:qFormat/>
    <w:rPr>
      <w:rFonts w:ascii="Tahoma" w:eastAsia="Times New Roman" w:hAnsi="Tahoma" w:cs="Times New Roman"/>
      <w:sz w:val="16"/>
      <w:szCs w:val="16"/>
    </w:rPr>
  </w:style>
  <w:style w:type="paragraph" w:styleId="afa">
    <w:name w:val="List Paragraph"/>
    <w:basedOn w:val="a"/>
    <w:uiPriority w:val="34"/>
    <w:qFormat/>
    <w:pPr>
      <w:ind w:left="720"/>
      <w:contextualSpacing/>
    </w:pPr>
  </w:style>
  <w:style w:type="paragraph" w:customStyle="1" w:styleId="ConsPlusNonformat">
    <w:name w:val="ConsPlusNonformat"/>
    <w:uiPriority w:val="99"/>
    <w:semiHidden/>
    <w:qFormat/>
    <w:pPr>
      <w:autoSpaceDE w:val="0"/>
      <w:autoSpaceDN w:val="0"/>
      <w:adjustRightInd w:val="0"/>
    </w:pPr>
    <w:rPr>
      <w:rFonts w:ascii="Courier New" w:eastAsia="Times New Roman" w:hAnsi="Courier New" w:cs="Courier New"/>
    </w:rPr>
  </w:style>
  <w:style w:type="character" w:customStyle="1" w:styleId="ConsPlusNormal">
    <w:name w:val="ConsPlusNormal Знак"/>
    <w:link w:val="ConsPlusNormal0"/>
    <w:semiHidden/>
    <w:qFormat/>
    <w:locked/>
    <w:rPr>
      <w:rFonts w:ascii="Arial" w:hAnsi="Arial" w:cs="Arial"/>
    </w:rPr>
  </w:style>
  <w:style w:type="paragraph" w:customStyle="1" w:styleId="ConsPlusNormal0">
    <w:name w:val="ConsPlusNormal"/>
    <w:link w:val="ConsPlusNormal"/>
    <w:semiHidden/>
    <w:qFormat/>
    <w:pPr>
      <w:autoSpaceDE w:val="0"/>
      <w:autoSpaceDN w:val="0"/>
      <w:adjustRightInd w:val="0"/>
      <w:ind w:firstLine="720"/>
    </w:pPr>
    <w:rPr>
      <w:rFonts w:ascii="Arial" w:eastAsiaTheme="minorHAnsi" w:hAnsi="Arial" w:cs="Arial"/>
      <w:sz w:val="22"/>
      <w:szCs w:val="22"/>
      <w:lang w:eastAsia="en-US"/>
    </w:rPr>
  </w:style>
  <w:style w:type="paragraph" w:customStyle="1" w:styleId="ConsPlusCell">
    <w:name w:val="ConsPlusCell"/>
    <w:uiPriority w:val="99"/>
    <w:semiHidden/>
    <w:qFormat/>
    <w:pPr>
      <w:autoSpaceDE w:val="0"/>
      <w:autoSpaceDN w:val="0"/>
      <w:adjustRightInd w:val="0"/>
    </w:pPr>
    <w:rPr>
      <w:rFonts w:ascii="Arial" w:eastAsia="Times New Roman" w:hAnsi="Arial" w:cs="Arial"/>
    </w:rPr>
  </w:style>
  <w:style w:type="paragraph" w:customStyle="1" w:styleId="afb">
    <w:name w:val="Прижатый влево"/>
    <w:basedOn w:val="a"/>
    <w:next w:val="a"/>
    <w:uiPriority w:val="99"/>
    <w:semiHidden/>
    <w:qFormat/>
    <w:pPr>
      <w:autoSpaceDE w:val="0"/>
      <w:autoSpaceDN w:val="0"/>
      <w:adjustRightInd w:val="0"/>
    </w:pPr>
    <w:rPr>
      <w:rFonts w:ascii="Arial" w:hAnsi="Arial" w:cs="Arial"/>
    </w:rPr>
  </w:style>
  <w:style w:type="paragraph" w:customStyle="1" w:styleId="afc">
    <w:name w:val="Комментарий"/>
    <w:basedOn w:val="a"/>
    <w:next w:val="a"/>
    <w:uiPriority w:val="99"/>
    <w:semiHidden/>
    <w:qFormat/>
    <w:pPr>
      <w:shd w:val="clear" w:color="auto" w:fill="F0F0F0"/>
      <w:autoSpaceDE w:val="0"/>
      <w:autoSpaceDN w:val="0"/>
      <w:adjustRightInd w:val="0"/>
      <w:spacing w:before="75"/>
      <w:jc w:val="both"/>
    </w:pPr>
    <w:rPr>
      <w:rFonts w:ascii="Arial" w:hAnsi="Arial" w:cs="Arial"/>
      <w:color w:val="353842"/>
    </w:rPr>
  </w:style>
  <w:style w:type="paragraph" w:customStyle="1" w:styleId="afd">
    <w:name w:val="Информация об изменениях документа"/>
    <w:basedOn w:val="afc"/>
    <w:next w:val="a"/>
    <w:uiPriority w:val="99"/>
    <w:semiHidden/>
    <w:qFormat/>
    <w:pPr>
      <w:spacing w:before="0"/>
    </w:pPr>
    <w:rPr>
      <w:i/>
      <w:iCs/>
    </w:rPr>
  </w:style>
  <w:style w:type="paragraph" w:customStyle="1" w:styleId="afe">
    <w:name w:val="Заголовок статьи"/>
    <w:basedOn w:val="a"/>
    <w:next w:val="a"/>
    <w:uiPriority w:val="99"/>
    <w:semiHidden/>
    <w:qFormat/>
    <w:pPr>
      <w:autoSpaceDE w:val="0"/>
      <w:autoSpaceDN w:val="0"/>
      <w:adjustRightInd w:val="0"/>
      <w:ind w:left="1612" w:hanging="892"/>
      <w:jc w:val="both"/>
    </w:pPr>
    <w:rPr>
      <w:rFonts w:ascii="Arial" w:hAnsi="Arial" w:cs="Arial"/>
    </w:rPr>
  </w:style>
  <w:style w:type="paragraph" w:customStyle="1" w:styleId="aff">
    <w:name w:val="Таблицы (моноширинный)"/>
    <w:basedOn w:val="a"/>
    <w:next w:val="a"/>
    <w:uiPriority w:val="99"/>
    <w:semiHidden/>
    <w:qFormat/>
    <w:pPr>
      <w:autoSpaceDE w:val="0"/>
      <w:autoSpaceDN w:val="0"/>
      <w:adjustRightInd w:val="0"/>
      <w:jc w:val="both"/>
    </w:pPr>
    <w:rPr>
      <w:rFonts w:ascii="Courier New" w:hAnsi="Courier New" w:cs="Courier New"/>
      <w:sz w:val="22"/>
      <w:szCs w:val="22"/>
    </w:rPr>
  </w:style>
  <w:style w:type="paragraph" w:customStyle="1" w:styleId="aff0">
    <w:name w:val="Нормальный (таблица)"/>
    <w:basedOn w:val="a"/>
    <w:next w:val="a"/>
    <w:uiPriority w:val="99"/>
    <w:semiHidden/>
    <w:qFormat/>
    <w:pPr>
      <w:autoSpaceDE w:val="0"/>
      <w:autoSpaceDN w:val="0"/>
      <w:adjustRightInd w:val="0"/>
      <w:jc w:val="both"/>
    </w:pPr>
    <w:rPr>
      <w:rFonts w:ascii="Arial" w:hAnsi="Arial" w:cs="Arial"/>
    </w:rPr>
  </w:style>
  <w:style w:type="paragraph" w:customStyle="1" w:styleId="11">
    <w:name w:val="Знак Знак Знак1 Знак"/>
    <w:basedOn w:val="a"/>
    <w:uiPriority w:val="99"/>
    <w:semiHidden/>
    <w:qFormat/>
    <w:pPr>
      <w:spacing w:before="100" w:beforeAutospacing="1" w:after="100" w:afterAutospacing="1"/>
    </w:pPr>
    <w:rPr>
      <w:rFonts w:ascii="Tahoma" w:hAnsi="Tahoma"/>
      <w:sz w:val="20"/>
      <w:szCs w:val="20"/>
      <w:lang w:val="en-US" w:eastAsia="en-US"/>
    </w:rPr>
  </w:style>
  <w:style w:type="paragraph" w:customStyle="1" w:styleId="Default">
    <w:name w:val="Default"/>
    <w:uiPriority w:val="99"/>
    <w:semiHidden/>
    <w:qFormat/>
    <w:pPr>
      <w:autoSpaceDE w:val="0"/>
      <w:autoSpaceDN w:val="0"/>
      <w:adjustRightInd w:val="0"/>
    </w:pPr>
    <w:rPr>
      <w:rFonts w:eastAsia="Times New Roman"/>
      <w:color w:val="000000"/>
      <w:sz w:val="24"/>
      <w:szCs w:val="24"/>
    </w:rPr>
  </w:style>
  <w:style w:type="paragraph" w:customStyle="1" w:styleId="ConsPlusTitle">
    <w:name w:val="ConsPlusTitle"/>
    <w:uiPriority w:val="99"/>
    <w:semiHidden/>
    <w:qFormat/>
    <w:pPr>
      <w:widowControl w:val="0"/>
      <w:autoSpaceDE w:val="0"/>
      <w:autoSpaceDN w:val="0"/>
    </w:pPr>
    <w:rPr>
      <w:rFonts w:ascii="Calibri" w:eastAsia="Times New Roman" w:hAnsi="Calibri" w:cs="Calibri"/>
      <w:b/>
      <w:sz w:val="22"/>
    </w:rPr>
  </w:style>
  <w:style w:type="paragraph" w:customStyle="1" w:styleId="ConsPlusDocList">
    <w:name w:val="ConsPlusDocList"/>
    <w:uiPriority w:val="99"/>
    <w:semiHidden/>
    <w:qFormat/>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semiHidden/>
    <w:qFormat/>
    <w:pPr>
      <w:widowControl w:val="0"/>
      <w:autoSpaceDE w:val="0"/>
      <w:autoSpaceDN w:val="0"/>
    </w:pPr>
    <w:rPr>
      <w:rFonts w:ascii="Tahoma" w:eastAsia="Times New Roman" w:hAnsi="Tahoma" w:cs="Tahoma"/>
    </w:rPr>
  </w:style>
  <w:style w:type="paragraph" w:customStyle="1" w:styleId="ConsPlusJurTerm">
    <w:name w:val="ConsPlusJurTerm"/>
    <w:uiPriority w:val="99"/>
    <w:semiHidden/>
    <w:qFormat/>
    <w:pPr>
      <w:widowControl w:val="0"/>
      <w:autoSpaceDE w:val="0"/>
      <w:autoSpaceDN w:val="0"/>
    </w:pPr>
    <w:rPr>
      <w:rFonts w:ascii="Tahoma" w:eastAsia="Times New Roman" w:hAnsi="Tahoma" w:cs="Tahoma"/>
      <w:sz w:val="26"/>
    </w:rPr>
  </w:style>
  <w:style w:type="paragraph" w:customStyle="1" w:styleId="ConsPlusTextList">
    <w:name w:val="ConsPlusTextList"/>
    <w:uiPriority w:val="99"/>
    <w:semiHidden/>
    <w:qFormat/>
    <w:pPr>
      <w:widowControl w:val="0"/>
      <w:autoSpaceDE w:val="0"/>
      <w:autoSpaceDN w:val="0"/>
    </w:pPr>
    <w:rPr>
      <w:rFonts w:ascii="Arial" w:eastAsia="Times New Roman" w:hAnsi="Arial" w:cs="Arial"/>
    </w:rPr>
  </w:style>
  <w:style w:type="character" w:customStyle="1" w:styleId="FontStyle26">
    <w:name w:val="Font Style26"/>
    <w:qFormat/>
    <w:rPr>
      <w:rFonts w:ascii="Times New Roman" w:hAnsi="Times New Roman" w:cs="Times New Roman" w:hint="default"/>
      <w:sz w:val="24"/>
      <w:szCs w:val="24"/>
    </w:rPr>
  </w:style>
  <w:style w:type="character" w:customStyle="1" w:styleId="aff1">
    <w:name w:val="Гипертекстовая ссылка"/>
    <w:uiPriority w:val="99"/>
    <w:qFormat/>
    <w:rPr>
      <w:color w:val="106BBE"/>
    </w:rPr>
  </w:style>
  <w:style w:type="paragraph" w:customStyle="1" w:styleId="s1">
    <w:name w:val="s_1"/>
    <w:basedOn w:val="a"/>
    <w:qFormat/>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uiPriority="0" w:qFormat="1"/>
    <w:lsdException w:name="annotation reference"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qFormat="1"/>
    <w:lsdException w:name="Body Text Indent 2" w:qFormat="1"/>
    <w:lsdException w:name="Hyperlink" w:uiPriority="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sz w:val="24"/>
      <w:szCs w:val="24"/>
    </w:rPr>
  </w:style>
  <w:style w:type="paragraph" w:styleId="1">
    <w:name w:val="heading 1"/>
    <w:basedOn w:val="a"/>
    <w:next w:val="a"/>
    <w:link w:val="10"/>
    <w:qFormat/>
    <w:pPr>
      <w:keepNext/>
      <w:autoSpaceDE w:val="0"/>
      <w:autoSpaceDN w:val="0"/>
      <w:adjustRightInd w:val="0"/>
      <w:jc w:val="center"/>
      <w:outlineLvl w:val="0"/>
    </w:pPr>
    <w:rPr>
      <w:sz w:val="28"/>
    </w:rPr>
  </w:style>
  <w:style w:type="paragraph" w:styleId="2">
    <w:name w:val="heading 2"/>
    <w:basedOn w:val="a"/>
    <w:next w:val="a"/>
    <w:link w:val="20"/>
    <w:semiHidden/>
    <w:unhideWhenUsed/>
    <w:qFormat/>
    <w:pPr>
      <w:keepNext/>
      <w:autoSpaceDE w:val="0"/>
      <w:autoSpaceDN w:val="0"/>
      <w:adjustRightInd w:val="0"/>
      <w:ind w:firstLine="540"/>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footnote reference"/>
    <w:semiHidden/>
    <w:unhideWhenUsed/>
    <w:qFormat/>
    <w:rPr>
      <w:vertAlign w:val="superscript"/>
    </w:rPr>
  </w:style>
  <w:style w:type="character" w:styleId="a5">
    <w:name w:val="annotation reference"/>
    <w:uiPriority w:val="99"/>
    <w:semiHidden/>
    <w:unhideWhenUsed/>
    <w:qFormat/>
    <w:rPr>
      <w:sz w:val="16"/>
      <w:szCs w:val="16"/>
    </w:rPr>
  </w:style>
  <w:style w:type="character" w:styleId="a6">
    <w:name w:val="Hyperlink"/>
    <w:basedOn w:val="a0"/>
    <w:semiHidden/>
    <w:unhideWhenUsed/>
    <w:qFormat/>
    <w:rPr>
      <w:color w:val="074592"/>
      <w:u w:val="single"/>
    </w:rPr>
  </w:style>
  <w:style w:type="character" w:styleId="a7">
    <w:name w:val="Strong"/>
    <w:basedOn w:val="a0"/>
    <w:uiPriority w:val="22"/>
    <w:qFormat/>
    <w:rPr>
      <w:b/>
      <w:bCs/>
    </w:rPr>
  </w:style>
  <w:style w:type="paragraph" w:styleId="a8">
    <w:name w:val="Balloon Text"/>
    <w:basedOn w:val="a"/>
    <w:link w:val="a9"/>
    <w:uiPriority w:val="99"/>
    <w:semiHidden/>
    <w:unhideWhenUsed/>
    <w:qFormat/>
    <w:rPr>
      <w:rFonts w:ascii="Tahoma" w:hAnsi="Tahoma"/>
      <w:sz w:val="16"/>
      <w:szCs w:val="16"/>
    </w:rPr>
  </w:style>
  <w:style w:type="paragraph" w:styleId="21">
    <w:name w:val="Body Text 2"/>
    <w:basedOn w:val="a"/>
    <w:link w:val="22"/>
    <w:uiPriority w:val="99"/>
    <w:semiHidden/>
    <w:unhideWhenUsed/>
    <w:qFormat/>
    <w:pPr>
      <w:autoSpaceDE w:val="0"/>
      <w:autoSpaceDN w:val="0"/>
      <w:adjustRightInd w:val="0"/>
      <w:jc w:val="center"/>
    </w:pPr>
    <w:rPr>
      <w:sz w:val="28"/>
      <w:szCs w:val="28"/>
    </w:rPr>
  </w:style>
  <w:style w:type="paragraph" w:styleId="aa">
    <w:name w:val="annotation text"/>
    <w:basedOn w:val="a"/>
    <w:link w:val="ab"/>
    <w:uiPriority w:val="99"/>
    <w:semiHidden/>
    <w:unhideWhenUsed/>
    <w:qFormat/>
    <w:rPr>
      <w:sz w:val="20"/>
      <w:szCs w:val="20"/>
    </w:rPr>
  </w:style>
  <w:style w:type="paragraph" w:styleId="ac">
    <w:name w:val="annotation subject"/>
    <w:basedOn w:val="aa"/>
    <w:next w:val="aa"/>
    <w:link w:val="ad"/>
    <w:uiPriority w:val="99"/>
    <w:semiHidden/>
    <w:unhideWhenUsed/>
    <w:qFormat/>
    <w:rPr>
      <w:b/>
      <w:bCs/>
    </w:rPr>
  </w:style>
  <w:style w:type="paragraph" w:styleId="ae">
    <w:name w:val="footnote text"/>
    <w:basedOn w:val="a"/>
    <w:link w:val="af"/>
    <w:uiPriority w:val="99"/>
    <w:semiHidden/>
    <w:unhideWhenUsed/>
    <w:qFormat/>
    <w:rPr>
      <w:sz w:val="20"/>
      <w:szCs w:val="20"/>
    </w:rPr>
  </w:style>
  <w:style w:type="paragraph" w:styleId="af0">
    <w:name w:val="header"/>
    <w:basedOn w:val="a"/>
    <w:link w:val="af1"/>
    <w:uiPriority w:val="99"/>
    <w:semiHidden/>
    <w:unhideWhenUsed/>
    <w:qFormat/>
    <w:pPr>
      <w:tabs>
        <w:tab w:val="center" w:pos="4677"/>
        <w:tab w:val="right" w:pos="9355"/>
      </w:tabs>
    </w:pPr>
  </w:style>
  <w:style w:type="paragraph" w:styleId="af2">
    <w:name w:val="Body Text"/>
    <w:basedOn w:val="a"/>
    <w:link w:val="af3"/>
    <w:uiPriority w:val="99"/>
    <w:semiHidden/>
    <w:unhideWhenUsed/>
    <w:qFormat/>
    <w:pPr>
      <w:spacing w:after="120"/>
    </w:pPr>
  </w:style>
  <w:style w:type="paragraph" w:styleId="af4">
    <w:name w:val="Body Text Indent"/>
    <w:basedOn w:val="a"/>
    <w:link w:val="af5"/>
    <w:uiPriority w:val="99"/>
    <w:semiHidden/>
    <w:unhideWhenUsed/>
    <w:qFormat/>
    <w:pPr>
      <w:autoSpaceDE w:val="0"/>
      <w:autoSpaceDN w:val="0"/>
      <w:adjustRightInd w:val="0"/>
      <w:ind w:firstLine="540"/>
      <w:jc w:val="both"/>
    </w:pPr>
    <w:rPr>
      <w:sz w:val="28"/>
    </w:rPr>
  </w:style>
  <w:style w:type="paragraph" w:styleId="af6">
    <w:name w:val="footer"/>
    <w:basedOn w:val="a"/>
    <w:link w:val="af7"/>
    <w:uiPriority w:val="99"/>
    <w:semiHidden/>
    <w:unhideWhenUsed/>
    <w:qFormat/>
    <w:pPr>
      <w:tabs>
        <w:tab w:val="center" w:pos="4677"/>
        <w:tab w:val="right" w:pos="9355"/>
      </w:tabs>
    </w:pPr>
  </w:style>
  <w:style w:type="paragraph" w:styleId="af8">
    <w:name w:val="Normal (Web)"/>
    <w:basedOn w:val="a"/>
    <w:uiPriority w:val="99"/>
    <w:semiHidden/>
    <w:unhideWhenUsed/>
    <w:qFormat/>
    <w:pPr>
      <w:spacing w:before="100" w:beforeAutospacing="1" w:after="100" w:afterAutospacing="1"/>
    </w:pPr>
  </w:style>
  <w:style w:type="paragraph" w:styleId="23">
    <w:name w:val="Body Text Indent 2"/>
    <w:basedOn w:val="a"/>
    <w:link w:val="24"/>
    <w:uiPriority w:val="99"/>
    <w:semiHidden/>
    <w:unhideWhenUsed/>
    <w:qFormat/>
    <w:pPr>
      <w:autoSpaceDE w:val="0"/>
      <w:autoSpaceDN w:val="0"/>
      <w:adjustRightInd w:val="0"/>
      <w:ind w:firstLine="540"/>
      <w:jc w:val="center"/>
    </w:pPr>
    <w:rPr>
      <w:sz w:val="28"/>
    </w:rPr>
  </w:style>
  <w:style w:type="table" w:styleId="af9">
    <w:name w:val="Table Grid"/>
    <w:basedOn w:val="a1"/>
    <w:uiPriority w:val="59"/>
    <w:qFormat/>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qFormat/>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qFormat/>
    <w:rPr>
      <w:rFonts w:ascii="Times New Roman" w:eastAsia="Times New Roman" w:hAnsi="Times New Roman" w:cs="Times New Roman"/>
      <w:sz w:val="28"/>
      <w:szCs w:val="24"/>
      <w:lang w:eastAsia="ru-RU"/>
    </w:rPr>
  </w:style>
  <w:style w:type="character" w:customStyle="1" w:styleId="af">
    <w:name w:val="Текст сноски Знак"/>
    <w:basedOn w:val="a0"/>
    <w:link w:val="ae"/>
    <w:uiPriority w:val="99"/>
    <w:semiHidden/>
    <w:qFormat/>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semiHidden/>
    <w:qFormat/>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uiPriority w:val="99"/>
    <w:semiHidden/>
    <w:qFormat/>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semiHidden/>
    <w:qFormat/>
    <w:rPr>
      <w:rFonts w:ascii="Times New Roman" w:eastAsia="Times New Roman" w:hAnsi="Times New Roman" w:cs="Times New Roman"/>
      <w:sz w:val="24"/>
      <w:szCs w:val="24"/>
    </w:rPr>
  </w:style>
  <w:style w:type="character" w:customStyle="1" w:styleId="af3">
    <w:name w:val="Основной текст Знак"/>
    <w:basedOn w:val="a0"/>
    <w:link w:val="af2"/>
    <w:uiPriority w:val="99"/>
    <w:semiHidden/>
    <w:qFormat/>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uiPriority w:val="99"/>
    <w:semiHidden/>
    <w:qFormat/>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semiHidden/>
    <w:qFormat/>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0"/>
    <w:link w:val="23"/>
    <w:uiPriority w:val="99"/>
    <w:semiHidden/>
    <w:qFormat/>
    <w:rPr>
      <w:rFonts w:ascii="Times New Roman" w:eastAsia="Times New Roman" w:hAnsi="Times New Roman" w:cs="Times New Roman"/>
      <w:sz w:val="28"/>
      <w:szCs w:val="24"/>
    </w:rPr>
  </w:style>
  <w:style w:type="character" w:customStyle="1" w:styleId="ad">
    <w:name w:val="Тема примечания Знак"/>
    <w:basedOn w:val="ab"/>
    <w:link w:val="ac"/>
    <w:uiPriority w:val="99"/>
    <w:semiHidden/>
    <w:qFormat/>
    <w:rPr>
      <w:rFonts w:ascii="Times New Roman" w:eastAsia="Times New Roman" w:hAnsi="Times New Roman" w:cs="Times New Roman"/>
      <w:b/>
      <w:bCs/>
      <w:sz w:val="20"/>
      <w:szCs w:val="20"/>
      <w:lang w:eastAsia="ru-RU"/>
    </w:rPr>
  </w:style>
  <w:style w:type="character" w:customStyle="1" w:styleId="a9">
    <w:name w:val="Текст выноски Знак"/>
    <w:basedOn w:val="a0"/>
    <w:link w:val="a8"/>
    <w:uiPriority w:val="99"/>
    <w:semiHidden/>
    <w:qFormat/>
    <w:rPr>
      <w:rFonts w:ascii="Tahoma" w:eastAsia="Times New Roman" w:hAnsi="Tahoma" w:cs="Times New Roman"/>
      <w:sz w:val="16"/>
      <w:szCs w:val="16"/>
    </w:rPr>
  </w:style>
  <w:style w:type="paragraph" w:styleId="afa">
    <w:name w:val="List Paragraph"/>
    <w:basedOn w:val="a"/>
    <w:uiPriority w:val="34"/>
    <w:qFormat/>
    <w:pPr>
      <w:ind w:left="720"/>
      <w:contextualSpacing/>
    </w:pPr>
  </w:style>
  <w:style w:type="paragraph" w:customStyle="1" w:styleId="ConsPlusNonformat">
    <w:name w:val="ConsPlusNonformat"/>
    <w:uiPriority w:val="99"/>
    <w:semiHidden/>
    <w:qFormat/>
    <w:pPr>
      <w:autoSpaceDE w:val="0"/>
      <w:autoSpaceDN w:val="0"/>
      <w:adjustRightInd w:val="0"/>
    </w:pPr>
    <w:rPr>
      <w:rFonts w:ascii="Courier New" w:eastAsia="Times New Roman" w:hAnsi="Courier New" w:cs="Courier New"/>
    </w:rPr>
  </w:style>
  <w:style w:type="character" w:customStyle="1" w:styleId="ConsPlusNormal">
    <w:name w:val="ConsPlusNormal Знак"/>
    <w:link w:val="ConsPlusNormal0"/>
    <w:semiHidden/>
    <w:qFormat/>
    <w:locked/>
    <w:rPr>
      <w:rFonts w:ascii="Arial" w:hAnsi="Arial" w:cs="Arial"/>
    </w:rPr>
  </w:style>
  <w:style w:type="paragraph" w:customStyle="1" w:styleId="ConsPlusNormal0">
    <w:name w:val="ConsPlusNormal"/>
    <w:link w:val="ConsPlusNormal"/>
    <w:semiHidden/>
    <w:qFormat/>
    <w:pPr>
      <w:autoSpaceDE w:val="0"/>
      <w:autoSpaceDN w:val="0"/>
      <w:adjustRightInd w:val="0"/>
      <w:ind w:firstLine="720"/>
    </w:pPr>
    <w:rPr>
      <w:rFonts w:ascii="Arial" w:eastAsiaTheme="minorHAnsi" w:hAnsi="Arial" w:cs="Arial"/>
      <w:sz w:val="22"/>
      <w:szCs w:val="22"/>
      <w:lang w:eastAsia="en-US"/>
    </w:rPr>
  </w:style>
  <w:style w:type="paragraph" w:customStyle="1" w:styleId="ConsPlusCell">
    <w:name w:val="ConsPlusCell"/>
    <w:uiPriority w:val="99"/>
    <w:semiHidden/>
    <w:qFormat/>
    <w:pPr>
      <w:autoSpaceDE w:val="0"/>
      <w:autoSpaceDN w:val="0"/>
      <w:adjustRightInd w:val="0"/>
    </w:pPr>
    <w:rPr>
      <w:rFonts w:ascii="Arial" w:eastAsia="Times New Roman" w:hAnsi="Arial" w:cs="Arial"/>
    </w:rPr>
  </w:style>
  <w:style w:type="paragraph" w:customStyle="1" w:styleId="afb">
    <w:name w:val="Прижатый влево"/>
    <w:basedOn w:val="a"/>
    <w:next w:val="a"/>
    <w:uiPriority w:val="99"/>
    <w:semiHidden/>
    <w:qFormat/>
    <w:pPr>
      <w:autoSpaceDE w:val="0"/>
      <w:autoSpaceDN w:val="0"/>
      <w:adjustRightInd w:val="0"/>
    </w:pPr>
    <w:rPr>
      <w:rFonts w:ascii="Arial" w:hAnsi="Arial" w:cs="Arial"/>
    </w:rPr>
  </w:style>
  <w:style w:type="paragraph" w:customStyle="1" w:styleId="afc">
    <w:name w:val="Комментарий"/>
    <w:basedOn w:val="a"/>
    <w:next w:val="a"/>
    <w:uiPriority w:val="99"/>
    <w:semiHidden/>
    <w:qFormat/>
    <w:pPr>
      <w:shd w:val="clear" w:color="auto" w:fill="F0F0F0"/>
      <w:autoSpaceDE w:val="0"/>
      <w:autoSpaceDN w:val="0"/>
      <w:adjustRightInd w:val="0"/>
      <w:spacing w:before="75"/>
      <w:jc w:val="both"/>
    </w:pPr>
    <w:rPr>
      <w:rFonts w:ascii="Arial" w:hAnsi="Arial" w:cs="Arial"/>
      <w:color w:val="353842"/>
    </w:rPr>
  </w:style>
  <w:style w:type="paragraph" w:customStyle="1" w:styleId="afd">
    <w:name w:val="Информация об изменениях документа"/>
    <w:basedOn w:val="afc"/>
    <w:next w:val="a"/>
    <w:uiPriority w:val="99"/>
    <w:semiHidden/>
    <w:qFormat/>
    <w:pPr>
      <w:spacing w:before="0"/>
    </w:pPr>
    <w:rPr>
      <w:i/>
      <w:iCs/>
    </w:rPr>
  </w:style>
  <w:style w:type="paragraph" w:customStyle="1" w:styleId="afe">
    <w:name w:val="Заголовок статьи"/>
    <w:basedOn w:val="a"/>
    <w:next w:val="a"/>
    <w:uiPriority w:val="99"/>
    <w:semiHidden/>
    <w:qFormat/>
    <w:pPr>
      <w:autoSpaceDE w:val="0"/>
      <w:autoSpaceDN w:val="0"/>
      <w:adjustRightInd w:val="0"/>
      <w:ind w:left="1612" w:hanging="892"/>
      <w:jc w:val="both"/>
    </w:pPr>
    <w:rPr>
      <w:rFonts w:ascii="Arial" w:hAnsi="Arial" w:cs="Arial"/>
    </w:rPr>
  </w:style>
  <w:style w:type="paragraph" w:customStyle="1" w:styleId="aff">
    <w:name w:val="Таблицы (моноширинный)"/>
    <w:basedOn w:val="a"/>
    <w:next w:val="a"/>
    <w:uiPriority w:val="99"/>
    <w:semiHidden/>
    <w:qFormat/>
    <w:pPr>
      <w:autoSpaceDE w:val="0"/>
      <w:autoSpaceDN w:val="0"/>
      <w:adjustRightInd w:val="0"/>
      <w:jc w:val="both"/>
    </w:pPr>
    <w:rPr>
      <w:rFonts w:ascii="Courier New" w:hAnsi="Courier New" w:cs="Courier New"/>
      <w:sz w:val="22"/>
      <w:szCs w:val="22"/>
    </w:rPr>
  </w:style>
  <w:style w:type="paragraph" w:customStyle="1" w:styleId="aff0">
    <w:name w:val="Нормальный (таблица)"/>
    <w:basedOn w:val="a"/>
    <w:next w:val="a"/>
    <w:uiPriority w:val="99"/>
    <w:semiHidden/>
    <w:qFormat/>
    <w:pPr>
      <w:autoSpaceDE w:val="0"/>
      <w:autoSpaceDN w:val="0"/>
      <w:adjustRightInd w:val="0"/>
      <w:jc w:val="both"/>
    </w:pPr>
    <w:rPr>
      <w:rFonts w:ascii="Arial" w:hAnsi="Arial" w:cs="Arial"/>
    </w:rPr>
  </w:style>
  <w:style w:type="paragraph" w:customStyle="1" w:styleId="11">
    <w:name w:val="Знак Знак Знак1 Знак"/>
    <w:basedOn w:val="a"/>
    <w:uiPriority w:val="99"/>
    <w:semiHidden/>
    <w:qFormat/>
    <w:pPr>
      <w:spacing w:before="100" w:beforeAutospacing="1" w:after="100" w:afterAutospacing="1"/>
    </w:pPr>
    <w:rPr>
      <w:rFonts w:ascii="Tahoma" w:hAnsi="Tahoma"/>
      <w:sz w:val="20"/>
      <w:szCs w:val="20"/>
      <w:lang w:val="en-US" w:eastAsia="en-US"/>
    </w:rPr>
  </w:style>
  <w:style w:type="paragraph" w:customStyle="1" w:styleId="Default">
    <w:name w:val="Default"/>
    <w:uiPriority w:val="99"/>
    <w:semiHidden/>
    <w:qFormat/>
    <w:pPr>
      <w:autoSpaceDE w:val="0"/>
      <w:autoSpaceDN w:val="0"/>
      <w:adjustRightInd w:val="0"/>
    </w:pPr>
    <w:rPr>
      <w:rFonts w:eastAsia="Times New Roman"/>
      <w:color w:val="000000"/>
      <w:sz w:val="24"/>
      <w:szCs w:val="24"/>
    </w:rPr>
  </w:style>
  <w:style w:type="paragraph" w:customStyle="1" w:styleId="ConsPlusTitle">
    <w:name w:val="ConsPlusTitle"/>
    <w:uiPriority w:val="99"/>
    <w:semiHidden/>
    <w:qFormat/>
    <w:pPr>
      <w:widowControl w:val="0"/>
      <w:autoSpaceDE w:val="0"/>
      <w:autoSpaceDN w:val="0"/>
    </w:pPr>
    <w:rPr>
      <w:rFonts w:ascii="Calibri" w:eastAsia="Times New Roman" w:hAnsi="Calibri" w:cs="Calibri"/>
      <w:b/>
      <w:sz w:val="22"/>
    </w:rPr>
  </w:style>
  <w:style w:type="paragraph" w:customStyle="1" w:styleId="ConsPlusDocList">
    <w:name w:val="ConsPlusDocList"/>
    <w:uiPriority w:val="99"/>
    <w:semiHidden/>
    <w:qFormat/>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semiHidden/>
    <w:qFormat/>
    <w:pPr>
      <w:widowControl w:val="0"/>
      <w:autoSpaceDE w:val="0"/>
      <w:autoSpaceDN w:val="0"/>
    </w:pPr>
    <w:rPr>
      <w:rFonts w:ascii="Tahoma" w:eastAsia="Times New Roman" w:hAnsi="Tahoma" w:cs="Tahoma"/>
    </w:rPr>
  </w:style>
  <w:style w:type="paragraph" w:customStyle="1" w:styleId="ConsPlusJurTerm">
    <w:name w:val="ConsPlusJurTerm"/>
    <w:uiPriority w:val="99"/>
    <w:semiHidden/>
    <w:qFormat/>
    <w:pPr>
      <w:widowControl w:val="0"/>
      <w:autoSpaceDE w:val="0"/>
      <w:autoSpaceDN w:val="0"/>
    </w:pPr>
    <w:rPr>
      <w:rFonts w:ascii="Tahoma" w:eastAsia="Times New Roman" w:hAnsi="Tahoma" w:cs="Tahoma"/>
      <w:sz w:val="26"/>
    </w:rPr>
  </w:style>
  <w:style w:type="paragraph" w:customStyle="1" w:styleId="ConsPlusTextList">
    <w:name w:val="ConsPlusTextList"/>
    <w:uiPriority w:val="99"/>
    <w:semiHidden/>
    <w:qFormat/>
    <w:pPr>
      <w:widowControl w:val="0"/>
      <w:autoSpaceDE w:val="0"/>
      <w:autoSpaceDN w:val="0"/>
    </w:pPr>
    <w:rPr>
      <w:rFonts w:ascii="Arial" w:eastAsia="Times New Roman" w:hAnsi="Arial" w:cs="Arial"/>
    </w:rPr>
  </w:style>
  <w:style w:type="character" w:customStyle="1" w:styleId="FontStyle26">
    <w:name w:val="Font Style26"/>
    <w:qFormat/>
    <w:rPr>
      <w:rFonts w:ascii="Times New Roman" w:hAnsi="Times New Roman" w:cs="Times New Roman" w:hint="default"/>
      <w:sz w:val="24"/>
      <w:szCs w:val="24"/>
    </w:rPr>
  </w:style>
  <w:style w:type="character" w:customStyle="1" w:styleId="aff1">
    <w:name w:val="Гипертекстовая ссылка"/>
    <w:uiPriority w:val="99"/>
    <w:qFormat/>
    <w:rPr>
      <w:color w:val="106BBE"/>
    </w:rPr>
  </w:style>
  <w:style w:type="paragraph" w:customStyle="1" w:styleId="s1">
    <w:name w:val="s_1"/>
    <w:basedOn w:val="a"/>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ase.garant.ru/70803770/2e3ba6a97869168fcfb5c941ab0ad113/" TargetMode="External"/><Relationship Id="rId18"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6" Type="http://schemas.openxmlformats.org/officeDocument/2006/relationships/hyperlink" Target="consultantplus://offline/ref=3D08E7F41B98643423D5E26B7BBC04814E2BC88A5739F271496865346B90F13B98FFC74A45433B4A688482AED763D05611EAF6I0DFG" TargetMode="External"/><Relationship Id="rId3" Type="http://schemas.openxmlformats.org/officeDocument/2006/relationships/numbering" Target="numbering.xml"/><Relationship Id="rId21"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7" Type="http://schemas.openxmlformats.org/officeDocument/2006/relationships/webSettings" Target="webSettings.xml"/><Relationship Id="rId12" Type="http://schemas.openxmlformats.org/officeDocument/2006/relationships/hyperlink" Target="https://base.garant.ru/77701119/" TargetMode="External"/><Relationship Id="rId17"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5" Type="http://schemas.openxmlformats.org/officeDocument/2006/relationships/hyperlink" Target="consultantplus://offline/ref=C3AED0A06A0EE116A899669CAE43E131CB928A364FE4BD49014648039792765C963B37D824C12EA5uFx8K" TargetMode="External"/><Relationship Id="rId2" Type="http://schemas.openxmlformats.org/officeDocument/2006/relationships/customXml" Target="../customXml/item2.xml"/><Relationship Id="rId16"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0"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9" Type="http://schemas.openxmlformats.org/officeDocument/2006/relationships/hyperlink" Target="consultantplus://offline/ref=3D08E7F41B98643423D5E26B7BBC04814E2BC88A5739F271496865346B90F13B98FFC74A45433B4A688482AED763D05611EAF6I0DF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ase.garant.ru/12124624/6986d09f51056c54c106dbeb3d20cc6e/" TargetMode="External"/><Relationship Id="rId24" Type="http://schemas.openxmlformats.org/officeDocument/2006/relationships/hyperlink" Target="consultantplus://offline/ref=C3AED0A06A0EE116A899669CAE43E131C89A8F374BE7BD49014648039792765C963B37D8u2x4K" TargetMode="External"/><Relationship Id="rId5" Type="http://schemas.microsoft.com/office/2007/relationships/stylesWithEffects" Target="stylesWithEffects.xml"/><Relationship Id="rId15"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3"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8" Type="http://schemas.openxmlformats.org/officeDocument/2006/relationships/hyperlink" Target="consultantplus://offline/ref=3D08E7F41B98643423D5E26B7BBC04814E2BC88A5739F271496865346B90F13B98FFC74A45433B4A688482AED763D05611EAF6I0DFG" TargetMode="External"/><Relationship Id="rId10" Type="http://schemas.openxmlformats.org/officeDocument/2006/relationships/hyperlink" Target="consultantplus://offline/main?base=RLAW016;n=28667;fld=134;dst=100011" TargetMode="External"/><Relationship Id="rId19"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fias.nalog.ru/" TargetMode="External"/><Relationship Id="rId22" Type="http://schemas.openxmlformats.org/officeDocument/2006/relationships/hyperlink" Target="file:///E:\&#1040;&#1056;%20&#1087;&#1088;&#1080;&#1089;&#1074;&#1086;&#1077;&#1085;&#1080;&#1077;%20&#1072;&#1076;&#1078;&#1088;&#1077;&#1089;&#1086;&#1074;%20&#1092;&#1077;&#1074;&#1088;&#1072;&#1083;&#1100;%202026&#1075;\&#8470;%207%20&#1072;&#1076;&#1084;%20&#1088;&#1077;&#1075;%20&#1055;&#1088;&#1080;&#1089;&#1074;&#1086;&#1077;&#1085;&#1080;&#1077;%20&#1072;&#1076;&#1088;&#1077;&#1089;&#1072;%20&#1086;&#1073;&#1098;&#1077;&#1082;&#1090;&#1091;%20&#1085;&#1077;&#1076;&#1074;&#1080;&#1078;&#1080;&#1084;&#1086;&#1089;&#1090;&#1080;.doc" TargetMode="External"/><Relationship Id="rId27" Type="http://schemas.openxmlformats.org/officeDocument/2006/relationships/hyperlink" Target="consultantplus://offline/ref=3D08E7F41B98643423D5E26B7BBC04814E2BC88A5739F271496865346B90F13B98FFC74A45433B4A688482AED763D05611EAF6I0DF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0509CD-6A97-4E11-A240-9FDE5F858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Pages>
  <Words>13134</Words>
  <Characters>74869</Characters>
  <Application>Microsoft Office Word</Application>
  <DocSecurity>0</DocSecurity>
  <Lines>623</Lines>
  <Paragraphs>175</Paragraphs>
  <ScaleCrop>false</ScaleCrop>
  <Company/>
  <LinksUpToDate>false</LinksUpToDate>
  <CharactersWithSpaces>87828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 класс</dc:creator>
  <cp:lastModifiedBy>Пользователь Windows</cp:lastModifiedBy>
  <cp:revision>8</cp:revision>
  <dcterms:created xsi:type="dcterms:W3CDTF">2026-02-10T05:40:00Z</dcterms:created>
  <dcterms:modified xsi:type="dcterms:W3CDTF">2026-03-05T07:41:00Z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C0445AA0432B4F9780278B2DB2E60F8B_13</vt:lpwstr>
  </property>
</Properties>
</file>