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0DF" w:rsidRDefault="00E760DF" w:rsidP="00825E2D">
      <w:pPr>
        <w:jc w:val="center"/>
        <w:rPr>
          <w:sz w:val="32"/>
          <w:szCs w:val="32"/>
        </w:rPr>
      </w:pPr>
      <w:r>
        <w:rPr>
          <w:sz w:val="32"/>
          <w:szCs w:val="32"/>
        </w:rPr>
        <w:t>АДМИНИСТРАЦИЯ ВОЛЧИХИНСКОГО РАЙОНА</w:t>
      </w:r>
    </w:p>
    <w:p w:rsidR="00E760DF" w:rsidRDefault="00E760DF" w:rsidP="00E760DF">
      <w:pPr>
        <w:jc w:val="center"/>
        <w:rPr>
          <w:sz w:val="32"/>
          <w:szCs w:val="32"/>
        </w:rPr>
      </w:pPr>
      <w:r>
        <w:rPr>
          <w:sz w:val="32"/>
          <w:szCs w:val="32"/>
        </w:rPr>
        <w:t>АЛТАЙСКОГО КРАЯ</w:t>
      </w:r>
    </w:p>
    <w:p w:rsidR="00E760DF" w:rsidRDefault="00E760DF" w:rsidP="00E760DF">
      <w:pPr>
        <w:jc w:val="center"/>
        <w:rPr>
          <w:sz w:val="32"/>
          <w:szCs w:val="32"/>
        </w:rPr>
      </w:pPr>
    </w:p>
    <w:p w:rsidR="00E760DF" w:rsidRDefault="00E760DF" w:rsidP="00E760DF">
      <w:pPr>
        <w:jc w:val="center"/>
        <w:rPr>
          <w:sz w:val="32"/>
          <w:szCs w:val="32"/>
        </w:rPr>
      </w:pPr>
      <w:r>
        <w:rPr>
          <w:sz w:val="32"/>
          <w:szCs w:val="32"/>
        </w:rPr>
        <w:t>ПОСТАНОВЛЕНИЕ</w:t>
      </w:r>
      <w:r w:rsidR="00324512">
        <w:rPr>
          <w:sz w:val="32"/>
          <w:szCs w:val="32"/>
        </w:rPr>
        <w:t xml:space="preserve"> </w:t>
      </w:r>
    </w:p>
    <w:p w:rsidR="00E760DF" w:rsidRDefault="00E760DF" w:rsidP="00E760DF">
      <w:pPr>
        <w:jc w:val="both"/>
        <w:rPr>
          <w:b/>
          <w:sz w:val="28"/>
          <w:szCs w:val="28"/>
        </w:rPr>
      </w:pPr>
    </w:p>
    <w:p w:rsidR="00E760DF" w:rsidRDefault="00DA1F1B" w:rsidP="00E760DF">
      <w:pPr>
        <w:rPr>
          <w:sz w:val="28"/>
          <w:szCs w:val="28"/>
        </w:rPr>
      </w:pPr>
      <w:r>
        <w:rPr>
          <w:sz w:val="28"/>
          <w:szCs w:val="28"/>
        </w:rPr>
        <w:t>02.02.2026</w:t>
      </w:r>
      <w:r w:rsidR="000874D3">
        <w:rPr>
          <w:sz w:val="28"/>
          <w:szCs w:val="28"/>
        </w:rPr>
        <w:t xml:space="preserve">                                                                                           </w:t>
      </w:r>
      <w:r>
        <w:rPr>
          <w:sz w:val="28"/>
          <w:szCs w:val="28"/>
        </w:rPr>
        <w:t xml:space="preserve">            </w:t>
      </w:r>
      <w:r w:rsidR="000874D3">
        <w:rPr>
          <w:sz w:val="28"/>
          <w:szCs w:val="28"/>
        </w:rPr>
        <w:t xml:space="preserve"> № </w:t>
      </w:r>
      <w:r>
        <w:rPr>
          <w:sz w:val="28"/>
          <w:szCs w:val="28"/>
        </w:rPr>
        <w:t>32</w:t>
      </w:r>
    </w:p>
    <w:p w:rsidR="00E760DF" w:rsidRDefault="00E760DF" w:rsidP="00E760DF">
      <w:pPr>
        <w:jc w:val="center"/>
        <w:rPr>
          <w:rFonts w:ascii="Arial" w:hAnsi="Arial" w:cs="Arial"/>
          <w:sz w:val="20"/>
          <w:szCs w:val="20"/>
        </w:rPr>
      </w:pPr>
      <w:proofErr w:type="gramStart"/>
      <w:r>
        <w:rPr>
          <w:rFonts w:ascii="Arial" w:hAnsi="Arial" w:cs="Arial"/>
          <w:sz w:val="20"/>
          <w:szCs w:val="20"/>
        </w:rPr>
        <w:t>с</w:t>
      </w:r>
      <w:proofErr w:type="gramEnd"/>
      <w:r>
        <w:rPr>
          <w:rFonts w:ascii="Arial" w:hAnsi="Arial" w:cs="Arial"/>
          <w:sz w:val="20"/>
          <w:szCs w:val="20"/>
        </w:rPr>
        <w:t>. Волчиха</w:t>
      </w:r>
    </w:p>
    <w:p w:rsidR="00E760DF" w:rsidRDefault="00E760DF" w:rsidP="00E760DF">
      <w:pPr>
        <w:jc w:val="center"/>
        <w:rPr>
          <w:sz w:val="28"/>
          <w:szCs w:val="28"/>
        </w:rPr>
      </w:pPr>
    </w:p>
    <w:p w:rsidR="00042EAB" w:rsidRDefault="00042EAB" w:rsidP="00042EAB">
      <w:pPr>
        <w:tabs>
          <w:tab w:val="left" w:pos="4253"/>
        </w:tabs>
        <w:ind w:right="5101"/>
        <w:jc w:val="both"/>
        <w:rPr>
          <w:sz w:val="28"/>
        </w:rPr>
      </w:pPr>
      <w:r>
        <w:rPr>
          <w:sz w:val="28"/>
          <w:szCs w:val="28"/>
        </w:rPr>
        <w:t xml:space="preserve">Об утверждении порядка предоставления субсидий на возмещение </w:t>
      </w:r>
      <w:r w:rsidR="009B44FA">
        <w:rPr>
          <w:sz w:val="28"/>
          <w:szCs w:val="28"/>
        </w:rPr>
        <w:t>недополученных</w:t>
      </w:r>
      <w:r>
        <w:rPr>
          <w:sz w:val="28"/>
          <w:szCs w:val="28"/>
        </w:rPr>
        <w:t xml:space="preserve"> доходов перевозчикам, осуществляющим регулярные пассажирские перевозки автомобильным транспортом по муниципальным маршрутам регулярных перевозок на территории Волчихинск</w:t>
      </w:r>
      <w:r w:rsidR="001378DA">
        <w:rPr>
          <w:sz w:val="28"/>
          <w:szCs w:val="28"/>
        </w:rPr>
        <w:t xml:space="preserve">ого </w:t>
      </w:r>
      <w:r>
        <w:rPr>
          <w:sz w:val="28"/>
          <w:szCs w:val="28"/>
        </w:rPr>
        <w:t>район</w:t>
      </w:r>
      <w:r w:rsidR="001378DA">
        <w:rPr>
          <w:sz w:val="28"/>
          <w:szCs w:val="28"/>
        </w:rPr>
        <w:t>а</w:t>
      </w:r>
      <w:r>
        <w:rPr>
          <w:sz w:val="28"/>
          <w:szCs w:val="28"/>
        </w:rPr>
        <w:t xml:space="preserve"> Алтайского края</w:t>
      </w:r>
    </w:p>
    <w:p w:rsidR="00E760DF" w:rsidRDefault="00E760DF" w:rsidP="00E760DF">
      <w:pPr>
        <w:rPr>
          <w:sz w:val="28"/>
        </w:rPr>
      </w:pPr>
    </w:p>
    <w:p w:rsidR="00E81FFB" w:rsidRDefault="00E81FFB" w:rsidP="00E760DF">
      <w:pPr>
        <w:rPr>
          <w:sz w:val="28"/>
        </w:rPr>
      </w:pPr>
    </w:p>
    <w:p w:rsidR="00825E2D" w:rsidRPr="00825E2D" w:rsidRDefault="000874D3" w:rsidP="00E81FFB">
      <w:pPr>
        <w:tabs>
          <w:tab w:val="left" w:pos="426"/>
        </w:tabs>
        <w:jc w:val="both"/>
        <w:rPr>
          <w:spacing w:val="40"/>
          <w:sz w:val="28"/>
          <w:szCs w:val="28"/>
        </w:rPr>
      </w:pPr>
      <w:r>
        <w:rPr>
          <w:sz w:val="28"/>
        </w:rPr>
        <w:t xml:space="preserve">       </w:t>
      </w:r>
      <w:proofErr w:type="gramStart"/>
      <w:r w:rsidRPr="000874D3">
        <w:rPr>
          <w:sz w:val="28"/>
        </w:rPr>
        <w:t>В соответствии со статьей 78 Бюджетного кодекса Российской Федерации, пунктом 6 части 1 статьи 15 главы 3 Федерального закона от 06.10.2003 № 131-Ф3 «Об общих принципах организации местного самоуправления в Российской Федерации»</w:t>
      </w:r>
      <w:r>
        <w:rPr>
          <w:sz w:val="28"/>
        </w:rPr>
        <w:t xml:space="preserve"> постановлением Правительства Российской Федерации от 25.10.2023 №</w:t>
      </w:r>
      <w:r w:rsidR="0055514A">
        <w:rPr>
          <w:sz w:val="28"/>
        </w:rPr>
        <w:t xml:space="preserve"> </w:t>
      </w:r>
      <w:r>
        <w:rPr>
          <w:sz w:val="28"/>
        </w:rPr>
        <w:t>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w:t>
      </w:r>
      <w:proofErr w:type="gramEnd"/>
      <w:r>
        <w:rPr>
          <w:sz w:val="28"/>
        </w:rPr>
        <w:t xml:space="preserve"> </w:t>
      </w:r>
      <w:proofErr w:type="gramStart"/>
      <w:r>
        <w:rPr>
          <w:sz w:val="28"/>
        </w:rPr>
        <w:t>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Законом Алтайского края от 05.05.2016 №</w:t>
      </w:r>
      <w:r w:rsidR="0055514A">
        <w:rPr>
          <w:sz w:val="28"/>
        </w:rPr>
        <w:t xml:space="preserve"> </w:t>
      </w:r>
      <w:r>
        <w:rPr>
          <w:sz w:val="28"/>
        </w:rPr>
        <w:t xml:space="preserve">32-ЗС «Об организации транспортного </w:t>
      </w:r>
      <w:r w:rsidRPr="000874D3">
        <w:rPr>
          <w:sz w:val="28"/>
        </w:rPr>
        <w:t>обслуживания населения в Алтайском крае», в целях создания условий для предоставления транспортных услуг населению и организации транспортного обслуживания населения на</w:t>
      </w:r>
      <w:proofErr w:type="gramEnd"/>
      <w:r w:rsidRPr="000874D3">
        <w:rPr>
          <w:sz w:val="28"/>
        </w:rPr>
        <w:t xml:space="preserve"> территории </w:t>
      </w:r>
      <w:r>
        <w:rPr>
          <w:sz w:val="28"/>
        </w:rPr>
        <w:t>Волчихинск</w:t>
      </w:r>
      <w:r w:rsidR="001378DA">
        <w:rPr>
          <w:sz w:val="28"/>
        </w:rPr>
        <w:t>ого</w:t>
      </w:r>
      <w:r>
        <w:rPr>
          <w:sz w:val="28"/>
        </w:rPr>
        <w:t xml:space="preserve"> </w:t>
      </w:r>
      <w:r w:rsidRPr="000874D3">
        <w:rPr>
          <w:sz w:val="28"/>
        </w:rPr>
        <w:t>район</w:t>
      </w:r>
      <w:r w:rsidR="001378DA">
        <w:rPr>
          <w:sz w:val="28"/>
        </w:rPr>
        <w:t>а</w:t>
      </w:r>
      <w:r w:rsidRPr="000874D3">
        <w:rPr>
          <w:sz w:val="28"/>
        </w:rPr>
        <w:t xml:space="preserve"> Алтайского края</w:t>
      </w:r>
      <w:r w:rsidR="00E81FFB">
        <w:rPr>
          <w:sz w:val="28"/>
        </w:rPr>
        <w:t xml:space="preserve"> </w:t>
      </w:r>
      <w:r w:rsidR="00E760DF" w:rsidRPr="00707111">
        <w:rPr>
          <w:spacing w:val="40"/>
          <w:sz w:val="28"/>
          <w:szCs w:val="28"/>
        </w:rPr>
        <w:t>постановляет:</w:t>
      </w:r>
    </w:p>
    <w:p w:rsidR="00D80B09" w:rsidRPr="00D80B09" w:rsidRDefault="00D80B09" w:rsidP="00D80B09">
      <w:pPr>
        <w:pStyle w:val="a3"/>
        <w:numPr>
          <w:ilvl w:val="0"/>
          <w:numId w:val="2"/>
        </w:numPr>
        <w:ind w:left="0" w:firstLine="567"/>
        <w:jc w:val="both"/>
        <w:rPr>
          <w:sz w:val="28"/>
          <w:szCs w:val="28"/>
        </w:rPr>
      </w:pPr>
      <w:r w:rsidRPr="00D80B09">
        <w:rPr>
          <w:sz w:val="28"/>
          <w:szCs w:val="28"/>
        </w:rPr>
        <w:t xml:space="preserve">Утвердить Порядок предоставления субсидий на возмещение части затрат перевозчикам, осуществляющим регулярные пассажирские перевозки автомобильным транспортом по муниципальным маршрутам регулярных перевозок на территории </w:t>
      </w:r>
      <w:r w:rsidR="007A2A4F">
        <w:rPr>
          <w:sz w:val="28"/>
          <w:szCs w:val="28"/>
        </w:rPr>
        <w:t xml:space="preserve">муниципального района </w:t>
      </w:r>
      <w:r>
        <w:rPr>
          <w:sz w:val="28"/>
          <w:szCs w:val="28"/>
        </w:rPr>
        <w:t>Волчихинск</w:t>
      </w:r>
      <w:r w:rsidR="007A2A4F">
        <w:rPr>
          <w:sz w:val="28"/>
          <w:szCs w:val="28"/>
        </w:rPr>
        <w:t>ий</w:t>
      </w:r>
      <w:r w:rsidRPr="00D80B09">
        <w:rPr>
          <w:sz w:val="28"/>
          <w:szCs w:val="28"/>
        </w:rPr>
        <w:t xml:space="preserve"> район Алтайского края, согласно приложению (прилагается).</w:t>
      </w:r>
    </w:p>
    <w:p w:rsidR="00D80B09" w:rsidRPr="00D80B09" w:rsidRDefault="001378DA" w:rsidP="001378DA">
      <w:pPr>
        <w:pStyle w:val="a3"/>
        <w:numPr>
          <w:ilvl w:val="0"/>
          <w:numId w:val="2"/>
        </w:numPr>
        <w:ind w:left="567" w:firstLine="0"/>
        <w:jc w:val="both"/>
        <w:rPr>
          <w:sz w:val="28"/>
          <w:szCs w:val="28"/>
        </w:rPr>
      </w:pPr>
      <w:r>
        <w:rPr>
          <w:sz w:val="28"/>
          <w:szCs w:val="28"/>
        </w:rPr>
        <w:t>П</w:t>
      </w:r>
      <w:r w:rsidR="00D80B09" w:rsidRPr="00D80B09">
        <w:rPr>
          <w:sz w:val="28"/>
          <w:szCs w:val="28"/>
        </w:rPr>
        <w:t>остановление вступает в силу с</w:t>
      </w:r>
      <w:r>
        <w:rPr>
          <w:sz w:val="28"/>
          <w:szCs w:val="28"/>
        </w:rPr>
        <w:t>о дня его официального</w:t>
      </w:r>
      <w:r w:rsidR="00D80B09" w:rsidRPr="00D80B09">
        <w:rPr>
          <w:sz w:val="28"/>
          <w:szCs w:val="28"/>
        </w:rPr>
        <w:t xml:space="preserve"> </w:t>
      </w:r>
      <w:r>
        <w:rPr>
          <w:sz w:val="28"/>
          <w:szCs w:val="28"/>
        </w:rPr>
        <w:t xml:space="preserve"> о</w:t>
      </w:r>
      <w:r w:rsidR="00D80B09" w:rsidRPr="00D80B09">
        <w:rPr>
          <w:sz w:val="28"/>
          <w:szCs w:val="28"/>
        </w:rPr>
        <w:t>публикования</w:t>
      </w:r>
      <w:r>
        <w:rPr>
          <w:sz w:val="28"/>
          <w:szCs w:val="28"/>
        </w:rPr>
        <w:t xml:space="preserve"> в установленном порядке</w:t>
      </w:r>
      <w:r w:rsidR="00D80B09" w:rsidRPr="00D80B09">
        <w:rPr>
          <w:sz w:val="28"/>
          <w:szCs w:val="28"/>
        </w:rPr>
        <w:t>.</w:t>
      </w:r>
    </w:p>
    <w:p w:rsidR="00D80B09" w:rsidRDefault="00D80B09" w:rsidP="00D80B09">
      <w:pPr>
        <w:pStyle w:val="a3"/>
        <w:numPr>
          <w:ilvl w:val="0"/>
          <w:numId w:val="2"/>
        </w:numPr>
        <w:tabs>
          <w:tab w:val="left" w:pos="426"/>
        </w:tabs>
        <w:ind w:left="0" w:firstLine="567"/>
        <w:jc w:val="both"/>
        <w:rPr>
          <w:sz w:val="28"/>
          <w:szCs w:val="28"/>
        </w:rPr>
      </w:pPr>
      <w:r>
        <w:rPr>
          <w:sz w:val="28"/>
          <w:szCs w:val="28"/>
        </w:rPr>
        <w:lastRenderedPageBreak/>
        <w:t>Постановление Администрации Волчихинского района Алтайского края от 24.05.2021 № 239 «Об утверждении Положения о порядке предоставления субсидий в целях поддержки перевозчиков, обслуживающих социально значимые</w:t>
      </w:r>
      <w:r w:rsidR="00F244F8">
        <w:rPr>
          <w:sz w:val="28"/>
          <w:szCs w:val="28"/>
        </w:rPr>
        <w:t xml:space="preserve"> автобусные</w:t>
      </w:r>
      <w:r>
        <w:rPr>
          <w:sz w:val="28"/>
          <w:szCs w:val="28"/>
        </w:rPr>
        <w:t xml:space="preserve"> маршруты»</w:t>
      </w:r>
      <w:r w:rsidR="00F244F8">
        <w:rPr>
          <w:sz w:val="28"/>
          <w:szCs w:val="28"/>
        </w:rPr>
        <w:t xml:space="preserve"> признать утратившим силу</w:t>
      </w:r>
      <w:r>
        <w:rPr>
          <w:sz w:val="28"/>
          <w:szCs w:val="28"/>
        </w:rPr>
        <w:t>.</w:t>
      </w:r>
    </w:p>
    <w:p w:rsidR="00D80B09" w:rsidRPr="00D80B09" w:rsidRDefault="00D80B09" w:rsidP="00D80B09">
      <w:pPr>
        <w:pStyle w:val="a3"/>
        <w:numPr>
          <w:ilvl w:val="0"/>
          <w:numId w:val="2"/>
        </w:numPr>
        <w:ind w:left="0" w:firstLine="567"/>
        <w:jc w:val="both"/>
        <w:rPr>
          <w:sz w:val="28"/>
          <w:szCs w:val="28"/>
        </w:rPr>
      </w:pPr>
      <w:r w:rsidRPr="00D80B09">
        <w:rPr>
          <w:sz w:val="28"/>
          <w:szCs w:val="28"/>
        </w:rPr>
        <w:t>Опубликовать настоящее постановление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интернет-сайте Администрации Волчихинского района (www.volchiha22.ru).</w:t>
      </w:r>
    </w:p>
    <w:p w:rsidR="00D80B09" w:rsidRDefault="0078282A" w:rsidP="00243AB3">
      <w:pPr>
        <w:pStyle w:val="a3"/>
        <w:numPr>
          <w:ilvl w:val="0"/>
          <w:numId w:val="2"/>
        </w:numPr>
        <w:tabs>
          <w:tab w:val="left" w:pos="426"/>
        </w:tabs>
        <w:ind w:left="0" w:firstLine="567"/>
        <w:jc w:val="both"/>
        <w:rPr>
          <w:sz w:val="28"/>
          <w:szCs w:val="28"/>
        </w:rPr>
      </w:pPr>
      <w:proofErr w:type="gramStart"/>
      <w:r>
        <w:rPr>
          <w:sz w:val="28"/>
          <w:szCs w:val="28"/>
        </w:rPr>
        <w:t>Контроль за</w:t>
      </w:r>
      <w:proofErr w:type="gramEnd"/>
      <w:r>
        <w:rPr>
          <w:sz w:val="28"/>
          <w:szCs w:val="28"/>
        </w:rPr>
        <w:t xml:space="preserve"> исполнением настоящего постановления </w:t>
      </w:r>
      <w:r w:rsidR="00A27B7F">
        <w:rPr>
          <w:sz w:val="28"/>
          <w:szCs w:val="28"/>
        </w:rPr>
        <w:t>возложить на заместителя главы Администрации района по оперативным вопросам</w:t>
      </w:r>
      <w:r w:rsidR="00A27B7F" w:rsidRPr="00A27B7F">
        <w:t xml:space="preserve"> </w:t>
      </w:r>
      <w:r w:rsidR="00A27B7F" w:rsidRPr="00A27B7F">
        <w:rPr>
          <w:sz w:val="28"/>
          <w:szCs w:val="28"/>
        </w:rPr>
        <w:t>В.А.</w:t>
      </w:r>
      <w:r w:rsidR="00A27B7F">
        <w:rPr>
          <w:sz w:val="28"/>
          <w:szCs w:val="28"/>
        </w:rPr>
        <w:t xml:space="preserve">  Зацепина. </w:t>
      </w:r>
      <w:r w:rsidR="00A27B7F" w:rsidRPr="00A27B7F">
        <w:t xml:space="preserve"> </w:t>
      </w:r>
    </w:p>
    <w:p w:rsidR="005010DB" w:rsidRDefault="005010DB" w:rsidP="005010DB">
      <w:pPr>
        <w:tabs>
          <w:tab w:val="left" w:pos="0"/>
        </w:tabs>
        <w:jc w:val="both"/>
        <w:rPr>
          <w:sz w:val="28"/>
          <w:szCs w:val="28"/>
        </w:rPr>
      </w:pPr>
    </w:p>
    <w:p w:rsidR="005010DB" w:rsidRDefault="005010DB" w:rsidP="005010DB">
      <w:pPr>
        <w:tabs>
          <w:tab w:val="left" w:pos="0"/>
        </w:tabs>
        <w:jc w:val="both"/>
        <w:rPr>
          <w:sz w:val="28"/>
          <w:szCs w:val="28"/>
        </w:rPr>
      </w:pPr>
    </w:p>
    <w:p w:rsidR="005010DB" w:rsidRDefault="005010DB" w:rsidP="005010DB">
      <w:pPr>
        <w:tabs>
          <w:tab w:val="left" w:pos="0"/>
        </w:tabs>
        <w:jc w:val="both"/>
        <w:rPr>
          <w:sz w:val="28"/>
          <w:szCs w:val="28"/>
        </w:rPr>
      </w:pPr>
      <w:r>
        <w:rPr>
          <w:sz w:val="28"/>
          <w:szCs w:val="28"/>
        </w:rPr>
        <w:t>Глава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78282A">
        <w:rPr>
          <w:sz w:val="28"/>
          <w:szCs w:val="28"/>
        </w:rPr>
        <w:t xml:space="preserve">      </w:t>
      </w:r>
      <w:r>
        <w:rPr>
          <w:sz w:val="28"/>
          <w:szCs w:val="28"/>
        </w:rPr>
        <w:t xml:space="preserve">  </w:t>
      </w:r>
      <w:r w:rsidR="0078282A">
        <w:rPr>
          <w:sz w:val="28"/>
          <w:szCs w:val="28"/>
        </w:rPr>
        <w:t>А.И. Авцинов</w:t>
      </w:r>
    </w:p>
    <w:p w:rsidR="00EE2208" w:rsidRDefault="00EE2208" w:rsidP="005010DB">
      <w:pPr>
        <w:tabs>
          <w:tab w:val="left" w:pos="0"/>
        </w:tabs>
        <w:jc w:val="both"/>
        <w:rPr>
          <w:sz w:val="28"/>
          <w:szCs w:val="28"/>
        </w:rPr>
      </w:pPr>
    </w:p>
    <w:p w:rsidR="00EE2208" w:rsidRDefault="00EE2208" w:rsidP="005010DB">
      <w:pPr>
        <w:tabs>
          <w:tab w:val="left" w:pos="0"/>
        </w:tabs>
        <w:jc w:val="both"/>
        <w:rPr>
          <w:sz w:val="28"/>
          <w:szCs w:val="28"/>
        </w:rPr>
      </w:pPr>
    </w:p>
    <w:p w:rsidR="00EE2208" w:rsidRDefault="00EE2208" w:rsidP="005010DB">
      <w:pPr>
        <w:tabs>
          <w:tab w:val="left" w:pos="0"/>
        </w:tabs>
        <w:jc w:val="both"/>
        <w:rPr>
          <w:sz w:val="28"/>
          <w:szCs w:val="28"/>
        </w:rPr>
      </w:pPr>
    </w:p>
    <w:p w:rsidR="00EE2208" w:rsidRDefault="00EE2208" w:rsidP="005010DB">
      <w:pPr>
        <w:tabs>
          <w:tab w:val="left" w:pos="0"/>
        </w:tabs>
        <w:jc w:val="both"/>
        <w:rPr>
          <w:sz w:val="28"/>
          <w:szCs w:val="28"/>
        </w:rPr>
      </w:pPr>
    </w:p>
    <w:p w:rsidR="00EE2208" w:rsidRDefault="00EE2208" w:rsidP="005010DB">
      <w:pPr>
        <w:tabs>
          <w:tab w:val="left" w:pos="0"/>
        </w:tabs>
        <w:jc w:val="both"/>
        <w:rPr>
          <w:sz w:val="28"/>
          <w:szCs w:val="28"/>
        </w:rPr>
      </w:pPr>
    </w:p>
    <w:p w:rsidR="00EE2208" w:rsidRDefault="00EE2208" w:rsidP="005010DB">
      <w:pPr>
        <w:tabs>
          <w:tab w:val="left" w:pos="0"/>
        </w:tabs>
        <w:jc w:val="both"/>
        <w:rPr>
          <w:sz w:val="28"/>
          <w:szCs w:val="28"/>
        </w:rPr>
      </w:pPr>
    </w:p>
    <w:p w:rsidR="00585804" w:rsidRDefault="00585804" w:rsidP="005010DB">
      <w:pPr>
        <w:tabs>
          <w:tab w:val="left" w:pos="0"/>
        </w:tabs>
        <w:jc w:val="both"/>
        <w:rPr>
          <w:sz w:val="28"/>
          <w:szCs w:val="28"/>
        </w:rPr>
      </w:pPr>
    </w:p>
    <w:p w:rsidR="00585804" w:rsidRDefault="00585804" w:rsidP="005010DB">
      <w:pPr>
        <w:tabs>
          <w:tab w:val="left" w:pos="0"/>
        </w:tabs>
        <w:jc w:val="both"/>
        <w:rPr>
          <w:sz w:val="28"/>
          <w:szCs w:val="28"/>
        </w:rPr>
      </w:pPr>
    </w:p>
    <w:p w:rsidR="00585804" w:rsidRDefault="00585804" w:rsidP="005010DB">
      <w:pPr>
        <w:tabs>
          <w:tab w:val="left" w:pos="0"/>
        </w:tabs>
        <w:jc w:val="both"/>
        <w:rPr>
          <w:sz w:val="28"/>
          <w:szCs w:val="28"/>
        </w:rPr>
      </w:pPr>
    </w:p>
    <w:p w:rsidR="0078282A" w:rsidRDefault="0078282A" w:rsidP="005010DB">
      <w:pPr>
        <w:tabs>
          <w:tab w:val="left" w:pos="0"/>
        </w:tabs>
        <w:jc w:val="both"/>
        <w:rPr>
          <w:sz w:val="28"/>
          <w:szCs w:val="28"/>
        </w:rPr>
      </w:pPr>
    </w:p>
    <w:p w:rsidR="0078282A" w:rsidRDefault="0078282A" w:rsidP="005010DB">
      <w:pPr>
        <w:tabs>
          <w:tab w:val="left" w:pos="0"/>
        </w:tabs>
        <w:jc w:val="both"/>
        <w:rPr>
          <w:sz w:val="28"/>
          <w:szCs w:val="28"/>
        </w:rPr>
      </w:pPr>
    </w:p>
    <w:p w:rsidR="0078282A" w:rsidRDefault="0078282A" w:rsidP="005010DB">
      <w:pPr>
        <w:tabs>
          <w:tab w:val="left" w:pos="0"/>
        </w:tabs>
        <w:jc w:val="both"/>
        <w:rPr>
          <w:sz w:val="28"/>
          <w:szCs w:val="28"/>
        </w:rPr>
      </w:pPr>
    </w:p>
    <w:p w:rsidR="0078282A" w:rsidRDefault="0078282A" w:rsidP="005010DB">
      <w:pPr>
        <w:tabs>
          <w:tab w:val="left" w:pos="0"/>
        </w:tabs>
        <w:jc w:val="both"/>
        <w:rPr>
          <w:sz w:val="28"/>
          <w:szCs w:val="28"/>
        </w:rPr>
      </w:pPr>
    </w:p>
    <w:p w:rsidR="0078282A" w:rsidRDefault="0078282A" w:rsidP="005010DB">
      <w:pPr>
        <w:tabs>
          <w:tab w:val="left" w:pos="0"/>
        </w:tabs>
        <w:jc w:val="both"/>
        <w:rPr>
          <w:sz w:val="28"/>
          <w:szCs w:val="28"/>
        </w:rPr>
      </w:pPr>
    </w:p>
    <w:p w:rsidR="0078282A" w:rsidRDefault="0078282A" w:rsidP="005010DB">
      <w:pPr>
        <w:tabs>
          <w:tab w:val="left" w:pos="0"/>
        </w:tabs>
        <w:jc w:val="both"/>
        <w:rPr>
          <w:sz w:val="28"/>
          <w:szCs w:val="28"/>
        </w:rPr>
      </w:pPr>
    </w:p>
    <w:p w:rsidR="0078282A" w:rsidRDefault="0078282A" w:rsidP="005010DB">
      <w:pPr>
        <w:tabs>
          <w:tab w:val="left" w:pos="0"/>
        </w:tabs>
        <w:jc w:val="both"/>
        <w:rPr>
          <w:sz w:val="28"/>
          <w:szCs w:val="28"/>
        </w:rPr>
      </w:pPr>
    </w:p>
    <w:p w:rsidR="0078282A" w:rsidRDefault="0078282A" w:rsidP="005010DB">
      <w:pPr>
        <w:tabs>
          <w:tab w:val="left" w:pos="0"/>
        </w:tabs>
        <w:jc w:val="both"/>
        <w:rPr>
          <w:sz w:val="28"/>
          <w:szCs w:val="28"/>
        </w:rPr>
      </w:pPr>
    </w:p>
    <w:p w:rsidR="0078282A" w:rsidRDefault="0078282A" w:rsidP="005010DB">
      <w:pPr>
        <w:tabs>
          <w:tab w:val="left" w:pos="0"/>
        </w:tabs>
        <w:jc w:val="both"/>
        <w:rPr>
          <w:sz w:val="28"/>
          <w:szCs w:val="28"/>
        </w:rPr>
      </w:pPr>
    </w:p>
    <w:p w:rsidR="0078282A" w:rsidRDefault="0078282A" w:rsidP="005010DB">
      <w:pPr>
        <w:tabs>
          <w:tab w:val="left" w:pos="0"/>
        </w:tabs>
        <w:jc w:val="both"/>
        <w:rPr>
          <w:sz w:val="28"/>
          <w:szCs w:val="28"/>
        </w:rPr>
      </w:pPr>
    </w:p>
    <w:p w:rsidR="0078282A" w:rsidRDefault="0078282A" w:rsidP="005010DB">
      <w:pPr>
        <w:tabs>
          <w:tab w:val="left" w:pos="0"/>
        </w:tabs>
        <w:jc w:val="both"/>
        <w:rPr>
          <w:sz w:val="28"/>
          <w:szCs w:val="28"/>
        </w:rPr>
      </w:pPr>
    </w:p>
    <w:p w:rsidR="0078282A" w:rsidRDefault="0078282A" w:rsidP="005010DB">
      <w:pPr>
        <w:tabs>
          <w:tab w:val="left" w:pos="0"/>
        </w:tabs>
        <w:jc w:val="both"/>
        <w:rPr>
          <w:sz w:val="28"/>
          <w:szCs w:val="28"/>
        </w:rPr>
      </w:pPr>
    </w:p>
    <w:p w:rsidR="0078282A" w:rsidRDefault="0078282A" w:rsidP="005010DB">
      <w:pPr>
        <w:tabs>
          <w:tab w:val="left" w:pos="0"/>
        </w:tabs>
        <w:jc w:val="both"/>
        <w:rPr>
          <w:sz w:val="28"/>
          <w:szCs w:val="28"/>
        </w:rPr>
      </w:pPr>
    </w:p>
    <w:p w:rsidR="0078282A" w:rsidRDefault="0078282A" w:rsidP="005010DB">
      <w:pPr>
        <w:tabs>
          <w:tab w:val="left" w:pos="0"/>
        </w:tabs>
        <w:jc w:val="both"/>
        <w:rPr>
          <w:sz w:val="28"/>
          <w:szCs w:val="28"/>
        </w:rPr>
      </w:pPr>
    </w:p>
    <w:p w:rsidR="0078282A" w:rsidRDefault="0078282A" w:rsidP="005010DB">
      <w:pPr>
        <w:tabs>
          <w:tab w:val="left" w:pos="0"/>
        </w:tabs>
        <w:jc w:val="both"/>
        <w:rPr>
          <w:sz w:val="28"/>
          <w:szCs w:val="28"/>
        </w:rPr>
      </w:pPr>
    </w:p>
    <w:p w:rsidR="0078282A" w:rsidRDefault="0078282A" w:rsidP="005010DB">
      <w:pPr>
        <w:tabs>
          <w:tab w:val="left" w:pos="0"/>
        </w:tabs>
        <w:jc w:val="both"/>
        <w:rPr>
          <w:sz w:val="28"/>
          <w:szCs w:val="28"/>
        </w:rPr>
      </w:pPr>
    </w:p>
    <w:p w:rsidR="0078282A" w:rsidRDefault="0078282A" w:rsidP="005010DB">
      <w:pPr>
        <w:tabs>
          <w:tab w:val="left" w:pos="0"/>
        </w:tabs>
        <w:jc w:val="both"/>
        <w:rPr>
          <w:sz w:val="28"/>
          <w:szCs w:val="28"/>
        </w:rPr>
      </w:pPr>
    </w:p>
    <w:p w:rsidR="0078282A" w:rsidRDefault="0078282A" w:rsidP="005010DB">
      <w:pPr>
        <w:tabs>
          <w:tab w:val="left" w:pos="0"/>
        </w:tabs>
        <w:jc w:val="both"/>
        <w:rPr>
          <w:sz w:val="28"/>
          <w:szCs w:val="28"/>
        </w:rPr>
      </w:pPr>
    </w:p>
    <w:p w:rsidR="0078282A" w:rsidRDefault="0078282A" w:rsidP="005010DB">
      <w:pPr>
        <w:tabs>
          <w:tab w:val="left" w:pos="0"/>
        </w:tabs>
        <w:jc w:val="both"/>
        <w:rPr>
          <w:sz w:val="28"/>
          <w:szCs w:val="28"/>
        </w:rPr>
      </w:pPr>
    </w:p>
    <w:p w:rsidR="0078282A" w:rsidRDefault="0078282A" w:rsidP="005010DB">
      <w:pPr>
        <w:tabs>
          <w:tab w:val="left" w:pos="0"/>
        </w:tabs>
        <w:jc w:val="both"/>
        <w:rPr>
          <w:sz w:val="28"/>
          <w:szCs w:val="28"/>
        </w:rPr>
      </w:pPr>
    </w:p>
    <w:p w:rsidR="0078282A" w:rsidRDefault="0078282A" w:rsidP="005010DB">
      <w:pPr>
        <w:tabs>
          <w:tab w:val="left" w:pos="0"/>
        </w:tabs>
        <w:jc w:val="both"/>
        <w:rPr>
          <w:sz w:val="28"/>
          <w:szCs w:val="28"/>
        </w:rPr>
      </w:pPr>
    </w:p>
    <w:p w:rsidR="00EE2208" w:rsidRDefault="00444ADE" w:rsidP="00444ADE">
      <w:pPr>
        <w:tabs>
          <w:tab w:val="left" w:pos="0"/>
        </w:tabs>
        <w:ind w:firstLine="5245"/>
        <w:jc w:val="both"/>
        <w:rPr>
          <w:sz w:val="28"/>
          <w:szCs w:val="28"/>
        </w:rPr>
      </w:pPr>
      <w:r>
        <w:rPr>
          <w:sz w:val="28"/>
          <w:szCs w:val="28"/>
        </w:rPr>
        <w:lastRenderedPageBreak/>
        <w:t>УТВЕРЖДЕНО</w:t>
      </w:r>
    </w:p>
    <w:p w:rsidR="00444ADE" w:rsidRDefault="00444ADE" w:rsidP="00444ADE">
      <w:pPr>
        <w:tabs>
          <w:tab w:val="left" w:pos="0"/>
        </w:tabs>
        <w:ind w:firstLine="5245"/>
        <w:jc w:val="both"/>
        <w:rPr>
          <w:sz w:val="28"/>
          <w:szCs w:val="28"/>
        </w:rPr>
      </w:pPr>
      <w:r>
        <w:rPr>
          <w:sz w:val="28"/>
          <w:szCs w:val="28"/>
        </w:rPr>
        <w:t>постановлением Администрации</w:t>
      </w:r>
    </w:p>
    <w:p w:rsidR="00444ADE" w:rsidRDefault="00444ADE" w:rsidP="00444ADE">
      <w:pPr>
        <w:tabs>
          <w:tab w:val="left" w:pos="0"/>
        </w:tabs>
        <w:ind w:firstLine="5245"/>
        <w:jc w:val="both"/>
        <w:rPr>
          <w:sz w:val="28"/>
          <w:szCs w:val="28"/>
        </w:rPr>
      </w:pPr>
      <w:r>
        <w:rPr>
          <w:sz w:val="28"/>
          <w:szCs w:val="28"/>
        </w:rPr>
        <w:t>Волчихинского района</w:t>
      </w:r>
    </w:p>
    <w:p w:rsidR="00444ADE" w:rsidRPr="00444ADE" w:rsidRDefault="00444ADE" w:rsidP="00444ADE">
      <w:pPr>
        <w:tabs>
          <w:tab w:val="left" w:pos="0"/>
        </w:tabs>
        <w:ind w:firstLine="5245"/>
        <w:jc w:val="both"/>
        <w:rPr>
          <w:sz w:val="28"/>
          <w:szCs w:val="28"/>
          <w:u w:val="single"/>
        </w:rPr>
      </w:pPr>
      <w:r>
        <w:rPr>
          <w:sz w:val="28"/>
          <w:szCs w:val="28"/>
        </w:rPr>
        <w:t xml:space="preserve">от </w:t>
      </w:r>
      <w:r w:rsidR="00C66CE9">
        <w:rPr>
          <w:sz w:val="28"/>
          <w:szCs w:val="28"/>
        </w:rPr>
        <w:t>02.02.2026</w:t>
      </w:r>
      <w:r>
        <w:rPr>
          <w:sz w:val="28"/>
          <w:szCs w:val="28"/>
        </w:rPr>
        <w:t xml:space="preserve"> № </w:t>
      </w:r>
      <w:r w:rsidR="00C66CE9">
        <w:rPr>
          <w:sz w:val="28"/>
          <w:szCs w:val="28"/>
        </w:rPr>
        <w:t>32</w:t>
      </w:r>
    </w:p>
    <w:p w:rsidR="00EE2208" w:rsidRDefault="00EE2208" w:rsidP="005010DB">
      <w:pPr>
        <w:tabs>
          <w:tab w:val="left" w:pos="0"/>
        </w:tabs>
        <w:jc w:val="both"/>
        <w:rPr>
          <w:sz w:val="28"/>
          <w:szCs w:val="28"/>
        </w:rPr>
      </w:pPr>
    </w:p>
    <w:p w:rsidR="00EE2208" w:rsidRDefault="00EE2208" w:rsidP="005010DB">
      <w:pPr>
        <w:tabs>
          <w:tab w:val="left" w:pos="0"/>
        </w:tabs>
        <w:jc w:val="both"/>
        <w:rPr>
          <w:sz w:val="28"/>
          <w:szCs w:val="28"/>
        </w:rPr>
      </w:pPr>
    </w:p>
    <w:p w:rsidR="00EE2208" w:rsidRDefault="0078282A" w:rsidP="00444ADE">
      <w:pPr>
        <w:tabs>
          <w:tab w:val="left" w:pos="0"/>
        </w:tabs>
        <w:jc w:val="center"/>
        <w:rPr>
          <w:sz w:val="28"/>
          <w:szCs w:val="28"/>
        </w:rPr>
      </w:pPr>
      <w:r>
        <w:rPr>
          <w:sz w:val="28"/>
          <w:szCs w:val="28"/>
        </w:rPr>
        <w:t xml:space="preserve">Порядок предоставления субсидии на возмещение </w:t>
      </w:r>
      <w:r w:rsidR="00F85D49">
        <w:rPr>
          <w:sz w:val="28"/>
          <w:szCs w:val="28"/>
        </w:rPr>
        <w:t>недополученных</w:t>
      </w:r>
      <w:r>
        <w:rPr>
          <w:sz w:val="28"/>
          <w:szCs w:val="28"/>
        </w:rPr>
        <w:t xml:space="preserve"> доходов перевозчикам, осуществляющим регулярные пассажирские перевозки автомобильным транспортом по муниципальным маршрутам </w:t>
      </w:r>
      <w:r w:rsidR="004F645D">
        <w:rPr>
          <w:sz w:val="28"/>
          <w:szCs w:val="28"/>
        </w:rPr>
        <w:t>регулярных перевозок на территории муниципального образования Волчихинского района Алтайского края</w:t>
      </w:r>
    </w:p>
    <w:p w:rsidR="00444ADE" w:rsidRDefault="00444ADE" w:rsidP="00444ADE">
      <w:pPr>
        <w:tabs>
          <w:tab w:val="left" w:pos="0"/>
        </w:tabs>
        <w:jc w:val="center"/>
        <w:rPr>
          <w:sz w:val="28"/>
          <w:szCs w:val="28"/>
        </w:rPr>
      </w:pPr>
    </w:p>
    <w:p w:rsidR="00444ADE" w:rsidRPr="00444ADE" w:rsidRDefault="00444ADE" w:rsidP="00444ADE">
      <w:pPr>
        <w:tabs>
          <w:tab w:val="left" w:pos="0"/>
        </w:tabs>
        <w:jc w:val="center"/>
        <w:rPr>
          <w:sz w:val="28"/>
          <w:szCs w:val="28"/>
        </w:rPr>
      </w:pPr>
      <w:r w:rsidRPr="00444ADE">
        <w:rPr>
          <w:sz w:val="28"/>
          <w:szCs w:val="28"/>
        </w:rPr>
        <w:t xml:space="preserve">1. Общие положения </w:t>
      </w:r>
    </w:p>
    <w:p w:rsidR="00444ADE" w:rsidRDefault="00444ADE" w:rsidP="00444ADE">
      <w:pPr>
        <w:tabs>
          <w:tab w:val="left" w:pos="0"/>
        </w:tabs>
        <w:jc w:val="center"/>
        <w:rPr>
          <w:sz w:val="28"/>
          <w:szCs w:val="28"/>
        </w:rPr>
      </w:pPr>
    </w:p>
    <w:p w:rsidR="004F645D" w:rsidRDefault="004F645D" w:rsidP="0078282A">
      <w:pPr>
        <w:tabs>
          <w:tab w:val="left" w:pos="0"/>
        </w:tabs>
        <w:jc w:val="both"/>
        <w:rPr>
          <w:sz w:val="28"/>
          <w:szCs w:val="28"/>
        </w:rPr>
      </w:pPr>
      <w:r>
        <w:rPr>
          <w:sz w:val="28"/>
          <w:szCs w:val="28"/>
        </w:rPr>
        <w:t xml:space="preserve">      </w:t>
      </w:r>
      <w:r w:rsidR="0078282A" w:rsidRPr="0078282A">
        <w:rPr>
          <w:sz w:val="28"/>
          <w:szCs w:val="28"/>
        </w:rPr>
        <w:t xml:space="preserve">1.1. </w:t>
      </w:r>
      <w:proofErr w:type="gramStart"/>
      <w:r w:rsidR="0078282A" w:rsidRPr="0078282A">
        <w:rPr>
          <w:sz w:val="28"/>
          <w:szCs w:val="28"/>
        </w:rPr>
        <w:t xml:space="preserve">Настоящий Порядок предоставления субсидий на возмещение </w:t>
      </w:r>
      <w:r w:rsidR="00F85D49">
        <w:rPr>
          <w:sz w:val="28"/>
          <w:szCs w:val="28"/>
        </w:rPr>
        <w:t>недополученных</w:t>
      </w:r>
      <w:r w:rsidR="0078282A" w:rsidRPr="0078282A">
        <w:rPr>
          <w:sz w:val="28"/>
          <w:szCs w:val="28"/>
        </w:rPr>
        <w:t xml:space="preserve"> доходов перевозчикам, осуществляющим регулярные перевозки автомобильным транспортом по муниципальным маршрутам регулярных перевозок на территории муниципального образования </w:t>
      </w:r>
      <w:r>
        <w:rPr>
          <w:sz w:val="28"/>
          <w:szCs w:val="28"/>
        </w:rPr>
        <w:t xml:space="preserve">Волчихинский </w:t>
      </w:r>
      <w:r w:rsidR="0078282A" w:rsidRPr="0078282A">
        <w:rPr>
          <w:sz w:val="28"/>
          <w:szCs w:val="28"/>
        </w:rPr>
        <w:t>район Алтайского края (далее - Порядок),</w:t>
      </w:r>
      <w:r w:rsidR="001378DA">
        <w:rPr>
          <w:sz w:val="28"/>
          <w:szCs w:val="28"/>
        </w:rPr>
        <w:t xml:space="preserve"> за исключением</w:t>
      </w:r>
      <w:r w:rsidR="00F87BC1">
        <w:rPr>
          <w:sz w:val="28"/>
          <w:szCs w:val="28"/>
        </w:rPr>
        <w:t xml:space="preserve"> </w:t>
      </w:r>
      <w:r w:rsidR="000837C4">
        <w:rPr>
          <w:sz w:val="28"/>
          <w:szCs w:val="28"/>
        </w:rPr>
        <w:t xml:space="preserve"> </w:t>
      </w:r>
      <w:r w:rsidR="00F87BC1" w:rsidRPr="00F87BC1">
        <w:rPr>
          <w:sz w:val="28"/>
          <w:szCs w:val="28"/>
        </w:rPr>
        <w:t xml:space="preserve"> субсидии юридическим лицам, индивидуальным предпринимателям или участникам договора простого товарищества, осуществляющим перевозку пассажиров автомобильным транспортом общего пользования (кроме легкового такси) по действующим муниципальным маршрутам регулярных перевозок в границах Волчихинского</w:t>
      </w:r>
      <w:proofErr w:type="gramEnd"/>
      <w:r w:rsidR="00F87BC1" w:rsidRPr="00F87BC1">
        <w:rPr>
          <w:sz w:val="28"/>
          <w:szCs w:val="28"/>
        </w:rPr>
        <w:t xml:space="preserve"> </w:t>
      </w:r>
      <w:proofErr w:type="gramStart"/>
      <w:r w:rsidR="00F87BC1" w:rsidRPr="00F87BC1">
        <w:rPr>
          <w:sz w:val="28"/>
          <w:szCs w:val="28"/>
        </w:rPr>
        <w:t>района Алтайского края в целях компенсации недополученных доходов, связанных с предоставлением права бесплатного проезда обучающихся общеобразовательных учреждений, являющихся членами семьи, признанной многодетной в соответствии с законодательством Российской Федерации и Алтайского края,  в период с 1 сентября по 31 мая включительно</w:t>
      </w:r>
      <w:r w:rsidR="00F87BC1">
        <w:rPr>
          <w:sz w:val="28"/>
          <w:szCs w:val="28"/>
        </w:rPr>
        <w:t>,</w:t>
      </w:r>
      <w:r w:rsidR="00F85D49">
        <w:rPr>
          <w:sz w:val="28"/>
          <w:szCs w:val="28"/>
        </w:rPr>
        <w:t xml:space="preserve"> (далее - Субсидия)</w:t>
      </w:r>
      <w:r w:rsidR="001378DA">
        <w:rPr>
          <w:sz w:val="28"/>
          <w:szCs w:val="28"/>
        </w:rPr>
        <w:t xml:space="preserve"> </w:t>
      </w:r>
      <w:r w:rsidR="0078282A" w:rsidRPr="0078282A">
        <w:rPr>
          <w:sz w:val="28"/>
          <w:szCs w:val="28"/>
        </w:rPr>
        <w:t>разработан</w:t>
      </w:r>
      <w:r w:rsidRPr="004F645D">
        <w:rPr>
          <w:sz w:val="28"/>
          <w:szCs w:val="28"/>
        </w:rPr>
        <w:t xml:space="preserve"> </w:t>
      </w:r>
      <w:r>
        <w:rPr>
          <w:sz w:val="28"/>
          <w:szCs w:val="28"/>
        </w:rPr>
        <w:t>в</w:t>
      </w:r>
      <w:r w:rsidRPr="004F645D">
        <w:rPr>
          <w:sz w:val="28"/>
          <w:szCs w:val="28"/>
        </w:rPr>
        <w:t xml:space="preserve"> соответствии со статьей 78 Бюджетного кодекса Российской Федерации, пунктом 6 части 1 статьи 15 главы 3</w:t>
      </w:r>
      <w:proofErr w:type="gramEnd"/>
      <w:r w:rsidRPr="004F645D">
        <w:rPr>
          <w:sz w:val="28"/>
          <w:szCs w:val="28"/>
        </w:rPr>
        <w:t xml:space="preserve"> </w:t>
      </w:r>
      <w:proofErr w:type="gramStart"/>
      <w:r w:rsidRPr="004F645D">
        <w:rPr>
          <w:sz w:val="28"/>
          <w:szCs w:val="28"/>
        </w:rPr>
        <w:t>Федерального закона от 06.10.2003 №</w:t>
      </w:r>
      <w:r w:rsidR="00F244F8">
        <w:rPr>
          <w:sz w:val="28"/>
          <w:szCs w:val="28"/>
        </w:rPr>
        <w:t xml:space="preserve"> </w:t>
      </w:r>
      <w:r w:rsidRPr="004F645D">
        <w:rPr>
          <w:sz w:val="28"/>
          <w:szCs w:val="28"/>
        </w:rPr>
        <w:t xml:space="preserve"> 131-Ф3 «Об общих принципах организации местного самоуправления в Российской Федерации»</w:t>
      </w:r>
      <w:r w:rsidR="00A27B7F">
        <w:rPr>
          <w:sz w:val="28"/>
          <w:szCs w:val="28"/>
        </w:rPr>
        <w:t>,</w:t>
      </w:r>
      <w:r w:rsidRPr="004F645D">
        <w:rPr>
          <w:sz w:val="28"/>
          <w:szCs w:val="28"/>
        </w:rPr>
        <w:t xml:space="preserve"> постановлением Правительства Российской Федерации от 25.10.2023 №</w:t>
      </w:r>
      <w:r w:rsidR="00F244F8">
        <w:rPr>
          <w:sz w:val="28"/>
          <w:szCs w:val="28"/>
        </w:rPr>
        <w:t xml:space="preserve"> </w:t>
      </w:r>
      <w:r w:rsidRPr="004F645D">
        <w:rPr>
          <w:sz w:val="28"/>
          <w:szCs w:val="28"/>
        </w:rPr>
        <w:t>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w:t>
      </w:r>
      <w:proofErr w:type="gramEnd"/>
      <w:r w:rsidRPr="004F645D">
        <w:rPr>
          <w:sz w:val="28"/>
          <w:szCs w:val="28"/>
        </w:rPr>
        <w:t>, услуг и проведение отборов получателей указанных субсидий, в том числе грантов в форме субсидий»</w:t>
      </w:r>
      <w:r>
        <w:rPr>
          <w:sz w:val="28"/>
          <w:szCs w:val="28"/>
        </w:rPr>
        <w:t>.</w:t>
      </w:r>
    </w:p>
    <w:p w:rsidR="000837C4" w:rsidRDefault="004F645D" w:rsidP="000837C4">
      <w:pPr>
        <w:tabs>
          <w:tab w:val="left" w:pos="0"/>
        </w:tabs>
        <w:jc w:val="both"/>
        <w:rPr>
          <w:sz w:val="28"/>
          <w:szCs w:val="28"/>
        </w:rPr>
      </w:pPr>
      <w:r>
        <w:rPr>
          <w:sz w:val="28"/>
          <w:szCs w:val="28"/>
        </w:rPr>
        <w:t xml:space="preserve">     </w:t>
      </w:r>
      <w:r w:rsidRPr="004F645D">
        <w:rPr>
          <w:sz w:val="28"/>
          <w:szCs w:val="28"/>
        </w:rPr>
        <w:t xml:space="preserve"> </w:t>
      </w:r>
      <w:proofErr w:type="gramStart"/>
      <w:r w:rsidR="000837C4">
        <w:rPr>
          <w:sz w:val="28"/>
          <w:szCs w:val="28"/>
        </w:rPr>
        <w:t xml:space="preserve">1.2 </w:t>
      </w:r>
      <w:r w:rsidR="000837C4" w:rsidRPr="000837C4">
        <w:rPr>
          <w:sz w:val="28"/>
          <w:szCs w:val="28"/>
        </w:rPr>
        <w:t>Порядок устанавливает цели, условия и</w:t>
      </w:r>
      <w:r w:rsidR="000837C4">
        <w:rPr>
          <w:sz w:val="28"/>
          <w:szCs w:val="28"/>
        </w:rPr>
        <w:t xml:space="preserve"> критерии отбора организаций,</w:t>
      </w:r>
      <w:r w:rsidR="000837C4" w:rsidRPr="000837C4">
        <w:rPr>
          <w:sz w:val="28"/>
          <w:szCs w:val="28"/>
        </w:rPr>
        <w:t xml:space="preserve"> порядок предоставления из</w:t>
      </w:r>
      <w:r w:rsidR="000837C4">
        <w:rPr>
          <w:sz w:val="28"/>
          <w:szCs w:val="28"/>
        </w:rPr>
        <w:t xml:space="preserve"> </w:t>
      </w:r>
      <w:r w:rsidR="000837C4" w:rsidRPr="000837C4">
        <w:rPr>
          <w:sz w:val="28"/>
          <w:szCs w:val="28"/>
        </w:rPr>
        <w:t xml:space="preserve">районного бюджета субсидии на возмещение </w:t>
      </w:r>
      <w:r w:rsidR="00D95B48">
        <w:rPr>
          <w:sz w:val="28"/>
          <w:szCs w:val="28"/>
        </w:rPr>
        <w:t>недополученных</w:t>
      </w:r>
      <w:r w:rsidR="00F85D49">
        <w:rPr>
          <w:sz w:val="28"/>
          <w:szCs w:val="28"/>
        </w:rPr>
        <w:t xml:space="preserve"> </w:t>
      </w:r>
      <w:r w:rsidR="000837C4" w:rsidRPr="000837C4">
        <w:rPr>
          <w:sz w:val="28"/>
          <w:szCs w:val="28"/>
        </w:rPr>
        <w:t>доходов юридическим лицам (за исключением</w:t>
      </w:r>
      <w:r w:rsidR="000837C4">
        <w:rPr>
          <w:sz w:val="28"/>
          <w:szCs w:val="28"/>
        </w:rPr>
        <w:t xml:space="preserve"> </w:t>
      </w:r>
      <w:r w:rsidR="000837C4" w:rsidRPr="000837C4">
        <w:rPr>
          <w:sz w:val="28"/>
          <w:szCs w:val="28"/>
        </w:rPr>
        <w:t>государственных (муниципальных) учреждений), индивидуальным</w:t>
      </w:r>
      <w:r w:rsidR="000837C4">
        <w:rPr>
          <w:sz w:val="28"/>
          <w:szCs w:val="28"/>
        </w:rPr>
        <w:t xml:space="preserve"> </w:t>
      </w:r>
      <w:r w:rsidR="000837C4" w:rsidRPr="000837C4">
        <w:rPr>
          <w:sz w:val="28"/>
          <w:szCs w:val="28"/>
        </w:rPr>
        <w:t>предпринимателям, осуществляющим регулярные перевозки пассажиров</w:t>
      </w:r>
      <w:r w:rsidR="000837C4">
        <w:rPr>
          <w:sz w:val="28"/>
          <w:szCs w:val="28"/>
        </w:rPr>
        <w:t xml:space="preserve"> </w:t>
      </w:r>
      <w:r w:rsidR="000837C4" w:rsidRPr="000837C4">
        <w:rPr>
          <w:sz w:val="28"/>
          <w:szCs w:val="28"/>
        </w:rPr>
        <w:lastRenderedPageBreak/>
        <w:t>автомобильным транспортом на выполнение работ, связанных с</w:t>
      </w:r>
      <w:r w:rsidR="000837C4">
        <w:rPr>
          <w:sz w:val="28"/>
          <w:szCs w:val="28"/>
        </w:rPr>
        <w:t xml:space="preserve"> </w:t>
      </w:r>
      <w:r w:rsidR="000837C4" w:rsidRPr="000837C4">
        <w:rPr>
          <w:sz w:val="28"/>
          <w:szCs w:val="28"/>
        </w:rPr>
        <w:t>осуществлением регулярных перевозок пассажиров и багажа автомобильным</w:t>
      </w:r>
      <w:r w:rsidR="000837C4">
        <w:rPr>
          <w:sz w:val="28"/>
          <w:szCs w:val="28"/>
        </w:rPr>
        <w:t xml:space="preserve"> </w:t>
      </w:r>
      <w:r w:rsidR="000837C4" w:rsidRPr="000837C4">
        <w:rPr>
          <w:sz w:val="28"/>
          <w:szCs w:val="28"/>
        </w:rPr>
        <w:t>транспортом (далее – маршрут), а также требования об осуществлении</w:t>
      </w:r>
      <w:r w:rsidR="000837C4">
        <w:rPr>
          <w:sz w:val="28"/>
          <w:szCs w:val="28"/>
        </w:rPr>
        <w:t xml:space="preserve"> </w:t>
      </w:r>
      <w:r w:rsidR="000837C4" w:rsidRPr="000837C4">
        <w:rPr>
          <w:sz w:val="28"/>
          <w:szCs w:val="28"/>
        </w:rPr>
        <w:t>контроля за соблюдением целей, условий и</w:t>
      </w:r>
      <w:proofErr w:type="gramEnd"/>
      <w:r w:rsidR="000837C4" w:rsidRPr="000837C4">
        <w:rPr>
          <w:sz w:val="28"/>
          <w:szCs w:val="28"/>
        </w:rPr>
        <w:t xml:space="preserve"> порядка предоставления Субсидии</w:t>
      </w:r>
      <w:r w:rsidR="000837C4">
        <w:rPr>
          <w:sz w:val="28"/>
          <w:szCs w:val="28"/>
        </w:rPr>
        <w:t xml:space="preserve"> </w:t>
      </w:r>
      <w:r w:rsidR="000837C4" w:rsidRPr="000837C4">
        <w:rPr>
          <w:sz w:val="28"/>
          <w:szCs w:val="28"/>
        </w:rPr>
        <w:t>и ответственности за их нарушение.</w:t>
      </w:r>
    </w:p>
    <w:p w:rsidR="00F85D49" w:rsidRDefault="004F645D" w:rsidP="00F85D49">
      <w:pPr>
        <w:pStyle w:val="a6"/>
        <w:jc w:val="both"/>
      </w:pPr>
      <w:r>
        <w:t xml:space="preserve">       </w:t>
      </w:r>
      <w:r w:rsidR="00F85D49" w:rsidRPr="00D95B48">
        <w:rPr>
          <w:sz w:val="28"/>
          <w:szCs w:val="28"/>
        </w:rPr>
        <w:t>1.</w:t>
      </w:r>
      <w:r w:rsidR="00D95B48">
        <w:rPr>
          <w:sz w:val="28"/>
          <w:szCs w:val="28"/>
        </w:rPr>
        <w:t>3</w:t>
      </w:r>
      <w:r w:rsidR="00F85D49" w:rsidRPr="00D95B48">
        <w:rPr>
          <w:sz w:val="28"/>
          <w:szCs w:val="28"/>
        </w:rPr>
        <w:t>.</w:t>
      </w:r>
      <w:r w:rsidR="00F85D49" w:rsidRPr="00F85D49">
        <w:t xml:space="preserve"> </w:t>
      </w:r>
      <w:r w:rsidR="00F85D49" w:rsidRPr="00F85D49">
        <w:rPr>
          <w:sz w:val="28"/>
          <w:szCs w:val="28"/>
        </w:rPr>
        <w:t>Целью предоставления Субсидии является возмещение</w:t>
      </w:r>
      <w:r w:rsidR="00F85D49">
        <w:rPr>
          <w:sz w:val="28"/>
          <w:szCs w:val="28"/>
        </w:rPr>
        <w:t xml:space="preserve"> </w:t>
      </w:r>
      <w:r w:rsidR="00F85D49" w:rsidRPr="00F85D49">
        <w:rPr>
          <w:sz w:val="28"/>
          <w:szCs w:val="28"/>
        </w:rPr>
        <w:t>недополученных доходов заявителям</w:t>
      </w:r>
      <w:r w:rsidR="00F85D49" w:rsidRPr="00F85D49">
        <w:t>.</w:t>
      </w:r>
    </w:p>
    <w:p w:rsidR="0078282A" w:rsidRPr="0078282A" w:rsidRDefault="00D95B48" w:rsidP="0078282A">
      <w:pPr>
        <w:tabs>
          <w:tab w:val="left" w:pos="0"/>
        </w:tabs>
        <w:jc w:val="both"/>
        <w:rPr>
          <w:sz w:val="28"/>
          <w:szCs w:val="28"/>
        </w:rPr>
      </w:pPr>
      <w:r>
        <w:rPr>
          <w:sz w:val="28"/>
          <w:szCs w:val="28"/>
        </w:rPr>
        <w:t xml:space="preserve">      </w:t>
      </w:r>
      <w:r w:rsidR="0078282A" w:rsidRPr="0078282A">
        <w:rPr>
          <w:sz w:val="28"/>
          <w:szCs w:val="28"/>
        </w:rPr>
        <w:t>1.</w:t>
      </w:r>
      <w:r w:rsidR="00F85D49">
        <w:rPr>
          <w:sz w:val="28"/>
          <w:szCs w:val="28"/>
        </w:rPr>
        <w:t>4</w:t>
      </w:r>
      <w:r w:rsidR="0078282A" w:rsidRPr="0078282A">
        <w:rPr>
          <w:sz w:val="28"/>
          <w:szCs w:val="28"/>
        </w:rPr>
        <w:t xml:space="preserve">. </w:t>
      </w:r>
      <w:proofErr w:type="gramStart"/>
      <w:r w:rsidR="0078282A" w:rsidRPr="0078282A">
        <w:rPr>
          <w:sz w:val="28"/>
          <w:szCs w:val="28"/>
        </w:rPr>
        <w:t>Предоставление субсидий осуществляется</w:t>
      </w:r>
      <w:r>
        <w:rPr>
          <w:sz w:val="28"/>
          <w:szCs w:val="28"/>
        </w:rPr>
        <w:t xml:space="preserve"> из бюджета муниципального образования Волчихинского района</w:t>
      </w:r>
      <w:r w:rsidR="00B90DC5">
        <w:rPr>
          <w:sz w:val="28"/>
          <w:szCs w:val="28"/>
        </w:rPr>
        <w:t xml:space="preserve"> Алтайского края (далее – Местный бюджет)</w:t>
      </w:r>
      <w:r w:rsidR="0078282A" w:rsidRPr="0078282A">
        <w:rPr>
          <w:sz w:val="28"/>
          <w:szCs w:val="28"/>
        </w:rPr>
        <w:t xml:space="preserve"> на безвозмездной и безвозвратной основе за счет средств районного бюджета по разделу, согласно решению </w:t>
      </w:r>
      <w:r w:rsidR="004F645D">
        <w:rPr>
          <w:sz w:val="28"/>
          <w:szCs w:val="28"/>
        </w:rPr>
        <w:t>Волчихинского</w:t>
      </w:r>
      <w:r w:rsidR="0078282A" w:rsidRPr="0078282A">
        <w:rPr>
          <w:sz w:val="28"/>
          <w:szCs w:val="28"/>
        </w:rPr>
        <w:t xml:space="preserve"> районного </w:t>
      </w:r>
      <w:r w:rsidR="007F533D">
        <w:rPr>
          <w:sz w:val="28"/>
          <w:szCs w:val="28"/>
        </w:rPr>
        <w:t>Совета народных</w:t>
      </w:r>
      <w:r w:rsidR="0078282A" w:rsidRPr="0078282A">
        <w:rPr>
          <w:sz w:val="28"/>
          <w:szCs w:val="28"/>
        </w:rPr>
        <w:t xml:space="preserve"> депутатов Алтайского края о районном бюджете на очередной финансовый год, на основании Соглашения о предоставлении субсидий на возмещение </w:t>
      </w:r>
      <w:r w:rsidR="00B90DC5">
        <w:rPr>
          <w:sz w:val="28"/>
          <w:szCs w:val="28"/>
        </w:rPr>
        <w:t>недополученных</w:t>
      </w:r>
      <w:r w:rsidR="0078282A" w:rsidRPr="0078282A">
        <w:rPr>
          <w:sz w:val="28"/>
          <w:szCs w:val="28"/>
        </w:rPr>
        <w:t xml:space="preserve"> доходов перевозчикам, осуществляющим регулярные перевозки автомобильным транспортом по муниципальным</w:t>
      </w:r>
      <w:proofErr w:type="gramEnd"/>
      <w:r w:rsidR="0078282A" w:rsidRPr="0078282A">
        <w:rPr>
          <w:sz w:val="28"/>
          <w:szCs w:val="28"/>
        </w:rPr>
        <w:t xml:space="preserve"> маршрутам регулярных перевозок на территории муниципального образования </w:t>
      </w:r>
      <w:r w:rsidR="004F645D">
        <w:rPr>
          <w:sz w:val="28"/>
          <w:szCs w:val="28"/>
        </w:rPr>
        <w:t>Волчихинский</w:t>
      </w:r>
      <w:r w:rsidR="0078282A" w:rsidRPr="0078282A">
        <w:rPr>
          <w:sz w:val="28"/>
          <w:szCs w:val="28"/>
        </w:rPr>
        <w:t xml:space="preserve"> район Алтайского края (далее - Соглашение). </w:t>
      </w:r>
    </w:p>
    <w:p w:rsidR="0078282A" w:rsidRPr="0078282A" w:rsidRDefault="004F645D" w:rsidP="0078282A">
      <w:pPr>
        <w:tabs>
          <w:tab w:val="left" w:pos="0"/>
        </w:tabs>
        <w:jc w:val="both"/>
        <w:rPr>
          <w:sz w:val="28"/>
          <w:szCs w:val="28"/>
        </w:rPr>
      </w:pPr>
      <w:r>
        <w:rPr>
          <w:sz w:val="28"/>
          <w:szCs w:val="28"/>
        </w:rPr>
        <w:t xml:space="preserve">        </w:t>
      </w:r>
      <w:r w:rsidR="0078282A" w:rsidRPr="0078282A">
        <w:rPr>
          <w:sz w:val="28"/>
          <w:szCs w:val="28"/>
        </w:rPr>
        <w:t>1.</w:t>
      </w:r>
      <w:r w:rsidR="00F85D49">
        <w:rPr>
          <w:sz w:val="28"/>
          <w:szCs w:val="28"/>
        </w:rPr>
        <w:t>5</w:t>
      </w:r>
      <w:r w:rsidR="0078282A" w:rsidRPr="0078282A">
        <w:rPr>
          <w:sz w:val="28"/>
          <w:szCs w:val="28"/>
        </w:rPr>
        <w:t>.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не позднее 15-го рабочего дня, следующего за днем принятия решения о бюджете, решения о внесении изменений в решение о бюджете.</w:t>
      </w:r>
    </w:p>
    <w:p w:rsidR="0078282A" w:rsidRPr="0078282A" w:rsidRDefault="004F645D" w:rsidP="004E6C69">
      <w:pPr>
        <w:tabs>
          <w:tab w:val="left" w:pos="567"/>
        </w:tabs>
        <w:jc w:val="both"/>
        <w:rPr>
          <w:sz w:val="28"/>
          <w:szCs w:val="28"/>
        </w:rPr>
      </w:pPr>
      <w:r>
        <w:rPr>
          <w:sz w:val="28"/>
          <w:szCs w:val="28"/>
        </w:rPr>
        <w:t xml:space="preserve">       </w:t>
      </w:r>
      <w:r w:rsidR="0078282A" w:rsidRPr="0078282A">
        <w:rPr>
          <w:sz w:val="28"/>
          <w:szCs w:val="28"/>
        </w:rPr>
        <w:t>1.</w:t>
      </w:r>
      <w:r w:rsidR="00F85D49">
        <w:rPr>
          <w:sz w:val="28"/>
          <w:szCs w:val="28"/>
        </w:rPr>
        <w:t>6</w:t>
      </w:r>
      <w:r w:rsidR="0078282A" w:rsidRPr="0078282A">
        <w:rPr>
          <w:sz w:val="28"/>
          <w:szCs w:val="28"/>
        </w:rPr>
        <w:t xml:space="preserve">. </w:t>
      </w:r>
      <w:r w:rsidR="00B90DC5">
        <w:rPr>
          <w:sz w:val="28"/>
          <w:szCs w:val="28"/>
        </w:rPr>
        <w:t>Главным р</w:t>
      </w:r>
      <w:r w:rsidR="0078282A" w:rsidRPr="0078282A">
        <w:rPr>
          <w:sz w:val="28"/>
          <w:szCs w:val="28"/>
        </w:rPr>
        <w:t>аспорядителем</w:t>
      </w:r>
      <w:r w:rsidR="00B90DC5">
        <w:rPr>
          <w:sz w:val="28"/>
          <w:szCs w:val="28"/>
        </w:rPr>
        <w:t xml:space="preserve"> бюджетных</w:t>
      </w:r>
      <w:r w:rsidR="0078282A" w:rsidRPr="0078282A">
        <w:rPr>
          <w:sz w:val="28"/>
          <w:szCs w:val="28"/>
        </w:rPr>
        <w:t xml:space="preserve"> средств по предоставлению организациям субсидий в целях настоящего Порядка является Администрация </w:t>
      </w:r>
      <w:r>
        <w:rPr>
          <w:sz w:val="28"/>
          <w:szCs w:val="28"/>
        </w:rPr>
        <w:t>Волчихинского</w:t>
      </w:r>
      <w:r w:rsidR="0078282A" w:rsidRPr="0078282A">
        <w:rPr>
          <w:sz w:val="28"/>
          <w:szCs w:val="28"/>
        </w:rPr>
        <w:t xml:space="preserve"> района Алтайского края (далее –</w:t>
      </w:r>
      <w:r>
        <w:rPr>
          <w:sz w:val="28"/>
          <w:szCs w:val="28"/>
        </w:rPr>
        <w:t xml:space="preserve"> </w:t>
      </w:r>
      <w:r w:rsidR="00DA7324">
        <w:rPr>
          <w:sz w:val="28"/>
          <w:szCs w:val="28"/>
        </w:rPr>
        <w:t>«</w:t>
      </w:r>
      <w:r w:rsidR="0078282A" w:rsidRPr="0078282A">
        <w:rPr>
          <w:sz w:val="28"/>
          <w:szCs w:val="28"/>
        </w:rPr>
        <w:t xml:space="preserve">Администрация»). </w:t>
      </w:r>
    </w:p>
    <w:p w:rsidR="0078282A" w:rsidRPr="0078282A" w:rsidRDefault="0078282A" w:rsidP="0078282A">
      <w:pPr>
        <w:tabs>
          <w:tab w:val="left" w:pos="0"/>
        </w:tabs>
        <w:jc w:val="both"/>
        <w:rPr>
          <w:sz w:val="28"/>
          <w:szCs w:val="28"/>
        </w:rPr>
      </w:pPr>
    </w:p>
    <w:p w:rsidR="0078282A" w:rsidRPr="0078282A" w:rsidRDefault="004F645D" w:rsidP="0078282A">
      <w:pPr>
        <w:tabs>
          <w:tab w:val="left" w:pos="0"/>
        </w:tabs>
        <w:jc w:val="both"/>
        <w:rPr>
          <w:sz w:val="28"/>
          <w:szCs w:val="28"/>
        </w:rPr>
      </w:pPr>
      <w:r>
        <w:rPr>
          <w:sz w:val="28"/>
          <w:szCs w:val="28"/>
        </w:rPr>
        <w:t xml:space="preserve">           </w:t>
      </w:r>
      <w:r w:rsidR="00DA7324">
        <w:rPr>
          <w:sz w:val="28"/>
          <w:szCs w:val="28"/>
        </w:rPr>
        <w:t xml:space="preserve"> </w:t>
      </w:r>
      <w:r>
        <w:rPr>
          <w:sz w:val="28"/>
          <w:szCs w:val="28"/>
        </w:rPr>
        <w:t xml:space="preserve">  </w:t>
      </w:r>
      <w:r w:rsidR="0078282A" w:rsidRPr="0078282A">
        <w:rPr>
          <w:sz w:val="28"/>
          <w:szCs w:val="28"/>
        </w:rPr>
        <w:t>2. Критерии отбора организаций для предоставления субсидий</w:t>
      </w:r>
    </w:p>
    <w:p w:rsidR="0078282A" w:rsidRPr="0078282A" w:rsidRDefault="0078282A" w:rsidP="0078282A">
      <w:pPr>
        <w:tabs>
          <w:tab w:val="left" w:pos="0"/>
        </w:tabs>
        <w:jc w:val="both"/>
        <w:rPr>
          <w:sz w:val="28"/>
          <w:szCs w:val="28"/>
        </w:rPr>
      </w:pPr>
    </w:p>
    <w:p w:rsidR="0078282A" w:rsidRPr="0078282A" w:rsidRDefault="004F645D" w:rsidP="0078282A">
      <w:pPr>
        <w:tabs>
          <w:tab w:val="left" w:pos="0"/>
        </w:tabs>
        <w:jc w:val="both"/>
        <w:rPr>
          <w:sz w:val="28"/>
          <w:szCs w:val="28"/>
        </w:rPr>
      </w:pPr>
      <w:r>
        <w:rPr>
          <w:sz w:val="28"/>
          <w:szCs w:val="28"/>
        </w:rPr>
        <w:t xml:space="preserve">        </w:t>
      </w:r>
      <w:r w:rsidR="0078282A" w:rsidRPr="0078282A">
        <w:rPr>
          <w:sz w:val="28"/>
          <w:szCs w:val="28"/>
        </w:rPr>
        <w:t xml:space="preserve">2.1. Право на получение субсидий имеют юридические лица, индивидуальные предприниматели, одновременно соответствующие следующим требованиям по состоянию на дату предоставления заявления: </w:t>
      </w:r>
    </w:p>
    <w:p w:rsidR="0078282A" w:rsidRPr="0078282A" w:rsidRDefault="004F645D" w:rsidP="0078282A">
      <w:pPr>
        <w:tabs>
          <w:tab w:val="left" w:pos="0"/>
        </w:tabs>
        <w:jc w:val="both"/>
        <w:rPr>
          <w:sz w:val="28"/>
          <w:szCs w:val="28"/>
        </w:rPr>
      </w:pPr>
      <w:r>
        <w:rPr>
          <w:sz w:val="28"/>
          <w:szCs w:val="28"/>
        </w:rPr>
        <w:t xml:space="preserve">        </w:t>
      </w:r>
      <w:r w:rsidR="0078282A" w:rsidRPr="0078282A">
        <w:rPr>
          <w:sz w:val="28"/>
          <w:szCs w:val="28"/>
        </w:rPr>
        <w:t xml:space="preserve">1) осуществляющие перевозки пассажиров и багажа автомобильным транспортом общего пользования на муниципальном маршруте </w:t>
      </w:r>
      <w:r>
        <w:rPr>
          <w:sz w:val="28"/>
          <w:szCs w:val="28"/>
        </w:rPr>
        <w:t>Волчихинск</w:t>
      </w:r>
      <w:r w:rsidR="006F3708">
        <w:rPr>
          <w:sz w:val="28"/>
          <w:szCs w:val="28"/>
        </w:rPr>
        <w:t>ого</w:t>
      </w:r>
      <w:r w:rsidR="0078282A" w:rsidRPr="0078282A">
        <w:rPr>
          <w:sz w:val="28"/>
          <w:szCs w:val="28"/>
        </w:rPr>
        <w:t xml:space="preserve"> район</w:t>
      </w:r>
      <w:r w:rsidR="006F3708">
        <w:rPr>
          <w:sz w:val="28"/>
          <w:szCs w:val="28"/>
        </w:rPr>
        <w:t>а</w:t>
      </w:r>
      <w:r w:rsidR="0078282A" w:rsidRPr="0078282A">
        <w:rPr>
          <w:sz w:val="28"/>
          <w:szCs w:val="28"/>
        </w:rPr>
        <w:t xml:space="preserve"> Алтайского края</w:t>
      </w:r>
      <w:r w:rsidR="00B90DC5">
        <w:rPr>
          <w:sz w:val="28"/>
          <w:szCs w:val="28"/>
        </w:rPr>
        <w:t>;</w:t>
      </w:r>
    </w:p>
    <w:p w:rsidR="0078282A" w:rsidRPr="0078282A" w:rsidRDefault="004F645D" w:rsidP="0078282A">
      <w:pPr>
        <w:tabs>
          <w:tab w:val="left" w:pos="0"/>
        </w:tabs>
        <w:jc w:val="both"/>
        <w:rPr>
          <w:sz w:val="28"/>
          <w:szCs w:val="28"/>
        </w:rPr>
      </w:pPr>
      <w:r>
        <w:rPr>
          <w:sz w:val="28"/>
          <w:szCs w:val="28"/>
        </w:rPr>
        <w:t xml:space="preserve">       </w:t>
      </w:r>
      <w:r w:rsidR="0078282A" w:rsidRPr="0078282A">
        <w:rPr>
          <w:sz w:val="28"/>
          <w:szCs w:val="28"/>
        </w:rPr>
        <w:t xml:space="preserve">2) имеющие недополученные доходы; </w:t>
      </w:r>
    </w:p>
    <w:p w:rsidR="0078282A" w:rsidRDefault="004F645D" w:rsidP="0078282A">
      <w:pPr>
        <w:tabs>
          <w:tab w:val="left" w:pos="0"/>
        </w:tabs>
        <w:jc w:val="both"/>
        <w:rPr>
          <w:sz w:val="28"/>
          <w:szCs w:val="28"/>
        </w:rPr>
      </w:pPr>
      <w:r>
        <w:rPr>
          <w:sz w:val="28"/>
          <w:szCs w:val="28"/>
        </w:rPr>
        <w:t xml:space="preserve">       </w:t>
      </w:r>
      <w:proofErr w:type="gramStart"/>
      <w:r w:rsidR="0078282A" w:rsidRPr="0078282A">
        <w:rPr>
          <w:sz w:val="28"/>
          <w:szCs w:val="28"/>
        </w:rPr>
        <w:t>3) имеющие автобусный парк общего пользования, предназначенный для перевозки пассажиров, с числом мест для сидения (помимо сиденья водителя) более 8</w:t>
      </w:r>
      <w:r w:rsidR="00DE6A42">
        <w:rPr>
          <w:sz w:val="28"/>
          <w:szCs w:val="28"/>
        </w:rPr>
        <w:t>.</w:t>
      </w:r>
      <w:r w:rsidR="0078282A" w:rsidRPr="0078282A">
        <w:rPr>
          <w:sz w:val="28"/>
          <w:szCs w:val="28"/>
        </w:rPr>
        <w:t xml:space="preserve"> </w:t>
      </w:r>
      <w:proofErr w:type="gramEnd"/>
    </w:p>
    <w:p w:rsidR="000837C4" w:rsidRPr="000837C4" w:rsidRDefault="002E520E" w:rsidP="002E520E">
      <w:pPr>
        <w:pStyle w:val="a6"/>
        <w:jc w:val="both"/>
        <w:rPr>
          <w:sz w:val="28"/>
          <w:szCs w:val="28"/>
        </w:rPr>
      </w:pPr>
      <w:r>
        <w:rPr>
          <w:sz w:val="28"/>
          <w:szCs w:val="28"/>
        </w:rPr>
        <w:t xml:space="preserve">       </w:t>
      </w:r>
      <w:r w:rsidR="00B90DC5">
        <w:rPr>
          <w:sz w:val="28"/>
          <w:szCs w:val="28"/>
        </w:rPr>
        <w:t>2</w:t>
      </w:r>
      <w:r w:rsidR="000837C4" w:rsidRPr="000837C4">
        <w:rPr>
          <w:sz w:val="28"/>
          <w:szCs w:val="28"/>
        </w:rPr>
        <w:t>.</w:t>
      </w:r>
      <w:r w:rsidR="00B90DC5">
        <w:rPr>
          <w:sz w:val="28"/>
          <w:szCs w:val="28"/>
        </w:rPr>
        <w:t>2</w:t>
      </w:r>
      <w:r w:rsidR="000837C4" w:rsidRPr="000837C4">
        <w:rPr>
          <w:sz w:val="28"/>
          <w:szCs w:val="28"/>
        </w:rPr>
        <w:t>. Требования, которым должен соответствовать заявитель на первое</w:t>
      </w:r>
      <w:r w:rsidR="000837C4">
        <w:rPr>
          <w:sz w:val="28"/>
          <w:szCs w:val="28"/>
        </w:rPr>
        <w:t xml:space="preserve"> </w:t>
      </w:r>
      <w:r w:rsidR="000837C4" w:rsidRPr="000837C4">
        <w:rPr>
          <w:sz w:val="28"/>
          <w:szCs w:val="28"/>
        </w:rPr>
        <w:t>число месяца подачи заявления:</w:t>
      </w:r>
    </w:p>
    <w:p w:rsidR="002E520E" w:rsidRDefault="002E520E" w:rsidP="000837C4">
      <w:pPr>
        <w:pStyle w:val="a6"/>
        <w:jc w:val="both"/>
        <w:rPr>
          <w:sz w:val="28"/>
          <w:szCs w:val="28"/>
        </w:rPr>
      </w:pPr>
      <w:r>
        <w:rPr>
          <w:sz w:val="28"/>
          <w:szCs w:val="28"/>
        </w:rPr>
        <w:t xml:space="preserve">       </w:t>
      </w:r>
      <w:proofErr w:type="gramStart"/>
      <w:r>
        <w:rPr>
          <w:sz w:val="28"/>
          <w:szCs w:val="28"/>
        </w:rPr>
        <w:t>1) з</w:t>
      </w:r>
      <w:r w:rsidR="000837C4" w:rsidRPr="000837C4">
        <w:rPr>
          <w:sz w:val="28"/>
          <w:szCs w:val="28"/>
        </w:rPr>
        <w:t>аявитель не является иностранным юридическим лицом, в том числе</w:t>
      </w:r>
      <w:r w:rsidR="000837C4">
        <w:rPr>
          <w:sz w:val="28"/>
          <w:szCs w:val="28"/>
        </w:rPr>
        <w:t xml:space="preserve"> </w:t>
      </w:r>
      <w:r w:rsidR="000837C4" w:rsidRPr="000837C4">
        <w:rPr>
          <w:sz w:val="28"/>
          <w:szCs w:val="28"/>
        </w:rPr>
        <w:t>местом регистрации которого является государство или территория,</w:t>
      </w:r>
      <w:r w:rsidR="000837C4">
        <w:rPr>
          <w:sz w:val="28"/>
          <w:szCs w:val="28"/>
        </w:rPr>
        <w:t xml:space="preserve"> </w:t>
      </w:r>
      <w:r w:rsidR="000837C4" w:rsidRPr="000837C4">
        <w:rPr>
          <w:sz w:val="28"/>
          <w:szCs w:val="28"/>
        </w:rPr>
        <w:t>включенные в утвержденный Министерством финансов Российской</w:t>
      </w:r>
      <w:r w:rsidR="000837C4">
        <w:rPr>
          <w:sz w:val="28"/>
          <w:szCs w:val="28"/>
        </w:rPr>
        <w:t xml:space="preserve"> </w:t>
      </w:r>
      <w:r w:rsidR="000837C4" w:rsidRPr="000837C4">
        <w:rPr>
          <w:sz w:val="28"/>
          <w:szCs w:val="28"/>
        </w:rPr>
        <w:t>Федерации перечень государств и территорий, используемых для</w:t>
      </w:r>
      <w:r w:rsidR="000837C4">
        <w:rPr>
          <w:sz w:val="28"/>
          <w:szCs w:val="28"/>
        </w:rPr>
        <w:t xml:space="preserve"> </w:t>
      </w:r>
      <w:r w:rsidR="000837C4" w:rsidRPr="000837C4">
        <w:rPr>
          <w:sz w:val="28"/>
          <w:szCs w:val="28"/>
        </w:rPr>
        <w:lastRenderedPageBreak/>
        <w:t>промежуточного (офшорного) владения активами в Российской Федерации</w:t>
      </w:r>
      <w:r w:rsidR="000837C4">
        <w:rPr>
          <w:sz w:val="28"/>
          <w:szCs w:val="28"/>
        </w:rPr>
        <w:t xml:space="preserve"> </w:t>
      </w:r>
      <w:r w:rsidR="000837C4" w:rsidRPr="000837C4">
        <w:rPr>
          <w:sz w:val="28"/>
          <w:szCs w:val="28"/>
        </w:rPr>
        <w:t>(далее – офшорные компании), а также российским юридическим лицом, в</w:t>
      </w:r>
      <w:r w:rsidR="000837C4">
        <w:rPr>
          <w:sz w:val="28"/>
          <w:szCs w:val="28"/>
        </w:rPr>
        <w:t xml:space="preserve"> </w:t>
      </w:r>
      <w:r w:rsidR="000837C4" w:rsidRPr="000837C4">
        <w:rPr>
          <w:sz w:val="28"/>
          <w:szCs w:val="28"/>
        </w:rPr>
        <w:t>уставном (складочном) капитале которого доля прямого или косвенного (через</w:t>
      </w:r>
      <w:r w:rsidR="000837C4">
        <w:rPr>
          <w:sz w:val="28"/>
          <w:szCs w:val="28"/>
        </w:rPr>
        <w:t xml:space="preserve"> </w:t>
      </w:r>
      <w:r w:rsidR="000837C4" w:rsidRPr="000837C4">
        <w:rPr>
          <w:sz w:val="28"/>
          <w:szCs w:val="28"/>
        </w:rPr>
        <w:t>третьих лиц) участия офшорных компаний</w:t>
      </w:r>
      <w:proofErr w:type="gramEnd"/>
      <w:r w:rsidR="000837C4" w:rsidRPr="000837C4">
        <w:rPr>
          <w:sz w:val="28"/>
          <w:szCs w:val="28"/>
        </w:rPr>
        <w:t xml:space="preserve"> в совокупности превышает 25</w:t>
      </w:r>
      <w:r w:rsidR="000837C4">
        <w:rPr>
          <w:sz w:val="28"/>
          <w:szCs w:val="28"/>
        </w:rPr>
        <w:t xml:space="preserve"> </w:t>
      </w:r>
      <w:r w:rsidR="000837C4" w:rsidRPr="000837C4">
        <w:rPr>
          <w:sz w:val="28"/>
          <w:szCs w:val="28"/>
        </w:rPr>
        <w:t>процентов (если иное не предусмотрено законодательством Российской</w:t>
      </w:r>
      <w:r w:rsidR="000837C4">
        <w:rPr>
          <w:sz w:val="28"/>
          <w:szCs w:val="28"/>
        </w:rPr>
        <w:t xml:space="preserve"> </w:t>
      </w:r>
      <w:r w:rsidR="000837C4" w:rsidRPr="000837C4">
        <w:rPr>
          <w:sz w:val="28"/>
          <w:szCs w:val="28"/>
        </w:rPr>
        <w:t xml:space="preserve">Федерации). </w:t>
      </w:r>
      <w:proofErr w:type="gramStart"/>
      <w:r w:rsidR="000837C4" w:rsidRPr="000837C4">
        <w:rPr>
          <w:sz w:val="28"/>
          <w:szCs w:val="28"/>
        </w:rPr>
        <w:t>При расчете доли участия офшорных компаний в капитале</w:t>
      </w:r>
      <w:r w:rsidR="000837C4">
        <w:rPr>
          <w:sz w:val="28"/>
          <w:szCs w:val="28"/>
        </w:rPr>
        <w:t xml:space="preserve"> </w:t>
      </w:r>
      <w:r w:rsidR="000837C4" w:rsidRPr="000837C4">
        <w:rPr>
          <w:sz w:val="28"/>
          <w:szCs w:val="28"/>
        </w:rPr>
        <w:t>российских юридических лиц не учитывается прямое и (или) косвенное</w:t>
      </w:r>
      <w:r w:rsidR="000837C4">
        <w:rPr>
          <w:sz w:val="28"/>
          <w:szCs w:val="28"/>
        </w:rPr>
        <w:t xml:space="preserve"> </w:t>
      </w:r>
      <w:r w:rsidR="000837C4" w:rsidRPr="000837C4">
        <w:rPr>
          <w:sz w:val="28"/>
          <w:szCs w:val="28"/>
        </w:rPr>
        <w:t>участие офшорных компаний в капитале публичных акционерных обществ (в</w:t>
      </w:r>
      <w:r w:rsidR="000837C4">
        <w:rPr>
          <w:sz w:val="28"/>
          <w:szCs w:val="28"/>
        </w:rPr>
        <w:t xml:space="preserve"> </w:t>
      </w:r>
      <w:r w:rsidR="000837C4" w:rsidRPr="000837C4">
        <w:rPr>
          <w:sz w:val="28"/>
          <w:szCs w:val="28"/>
        </w:rPr>
        <w:t>том числе со статусом международной компании), акции которых обращаются</w:t>
      </w:r>
      <w:r w:rsidR="000837C4">
        <w:rPr>
          <w:sz w:val="28"/>
          <w:szCs w:val="28"/>
        </w:rPr>
        <w:t xml:space="preserve"> </w:t>
      </w:r>
      <w:r w:rsidR="000837C4" w:rsidRPr="000837C4">
        <w:rPr>
          <w:sz w:val="28"/>
          <w:szCs w:val="28"/>
        </w:rPr>
        <w:t>на организованных торгах в Российской Федерации, а также косвенное</w:t>
      </w:r>
      <w:r w:rsidR="000837C4">
        <w:rPr>
          <w:sz w:val="28"/>
          <w:szCs w:val="28"/>
        </w:rPr>
        <w:t xml:space="preserve"> </w:t>
      </w:r>
      <w:r w:rsidR="000837C4" w:rsidRPr="000837C4">
        <w:rPr>
          <w:sz w:val="28"/>
          <w:szCs w:val="28"/>
        </w:rPr>
        <w:t>участие офшорных компаний в капитале других российских юридических лиц,</w:t>
      </w:r>
      <w:r w:rsidR="000837C4">
        <w:rPr>
          <w:sz w:val="28"/>
          <w:szCs w:val="28"/>
        </w:rPr>
        <w:t xml:space="preserve"> </w:t>
      </w:r>
      <w:r w:rsidR="000837C4" w:rsidRPr="000837C4">
        <w:rPr>
          <w:sz w:val="28"/>
          <w:szCs w:val="28"/>
        </w:rPr>
        <w:t>реализованное через участие в капитале указанных публичных</w:t>
      </w:r>
      <w:proofErr w:type="gramEnd"/>
      <w:r w:rsidR="000837C4" w:rsidRPr="000837C4">
        <w:rPr>
          <w:sz w:val="28"/>
          <w:szCs w:val="28"/>
        </w:rPr>
        <w:t xml:space="preserve"> акционерных</w:t>
      </w:r>
      <w:r w:rsidR="000837C4">
        <w:rPr>
          <w:sz w:val="28"/>
          <w:szCs w:val="28"/>
        </w:rPr>
        <w:t xml:space="preserve"> </w:t>
      </w:r>
      <w:r w:rsidR="000837C4" w:rsidRPr="000837C4">
        <w:rPr>
          <w:sz w:val="28"/>
          <w:szCs w:val="28"/>
        </w:rPr>
        <w:t>обществ;</w:t>
      </w:r>
      <w:r w:rsidR="000837C4">
        <w:rPr>
          <w:sz w:val="28"/>
          <w:szCs w:val="28"/>
        </w:rPr>
        <w:t xml:space="preserve"> </w:t>
      </w:r>
    </w:p>
    <w:p w:rsidR="002E520E" w:rsidRDefault="002E520E" w:rsidP="000837C4">
      <w:pPr>
        <w:pStyle w:val="a6"/>
        <w:jc w:val="both"/>
        <w:rPr>
          <w:sz w:val="28"/>
          <w:szCs w:val="28"/>
        </w:rPr>
      </w:pPr>
      <w:r>
        <w:rPr>
          <w:sz w:val="28"/>
          <w:szCs w:val="28"/>
        </w:rPr>
        <w:t xml:space="preserve">      2) </w:t>
      </w:r>
      <w:r w:rsidR="000837C4" w:rsidRPr="000837C4">
        <w:rPr>
          <w:sz w:val="28"/>
          <w:szCs w:val="28"/>
        </w:rPr>
        <w:t>заявитель не получает средства районного бюджета на основании иных</w:t>
      </w:r>
      <w:r w:rsidR="000837C4">
        <w:rPr>
          <w:sz w:val="28"/>
          <w:szCs w:val="28"/>
        </w:rPr>
        <w:t xml:space="preserve"> </w:t>
      </w:r>
      <w:r w:rsidR="000837C4" w:rsidRPr="000837C4">
        <w:rPr>
          <w:sz w:val="28"/>
          <w:szCs w:val="28"/>
        </w:rPr>
        <w:t>муниципальных правовых актов на цели, указанные в пункте 1.</w:t>
      </w:r>
      <w:r>
        <w:rPr>
          <w:sz w:val="28"/>
          <w:szCs w:val="28"/>
        </w:rPr>
        <w:t>2</w:t>
      </w:r>
      <w:r w:rsidR="000837C4" w:rsidRPr="000837C4">
        <w:rPr>
          <w:sz w:val="28"/>
          <w:szCs w:val="28"/>
        </w:rPr>
        <w:t xml:space="preserve"> Порядка;</w:t>
      </w:r>
      <w:r w:rsidR="000837C4">
        <w:rPr>
          <w:sz w:val="28"/>
          <w:szCs w:val="28"/>
        </w:rPr>
        <w:t xml:space="preserve"> </w:t>
      </w:r>
      <w:r>
        <w:rPr>
          <w:sz w:val="28"/>
          <w:szCs w:val="28"/>
        </w:rPr>
        <w:t xml:space="preserve">   </w:t>
      </w:r>
    </w:p>
    <w:p w:rsidR="000837C4" w:rsidRPr="000837C4" w:rsidRDefault="002E520E" w:rsidP="000837C4">
      <w:pPr>
        <w:pStyle w:val="a6"/>
        <w:jc w:val="both"/>
        <w:rPr>
          <w:sz w:val="28"/>
          <w:szCs w:val="28"/>
        </w:rPr>
      </w:pPr>
      <w:r>
        <w:rPr>
          <w:sz w:val="28"/>
          <w:szCs w:val="28"/>
        </w:rPr>
        <w:t xml:space="preserve">      3)  </w:t>
      </w:r>
      <w:r w:rsidR="000837C4" w:rsidRPr="000837C4">
        <w:rPr>
          <w:sz w:val="28"/>
          <w:szCs w:val="28"/>
        </w:rPr>
        <w:t>заявитель не находится в перечне организаций и физических лиц, в</w:t>
      </w:r>
      <w:r w:rsidR="000837C4">
        <w:rPr>
          <w:sz w:val="28"/>
          <w:szCs w:val="28"/>
        </w:rPr>
        <w:t xml:space="preserve"> </w:t>
      </w:r>
      <w:r w:rsidR="000837C4" w:rsidRPr="000837C4">
        <w:rPr>
          <w:sz w:val="28"/>
          <w:szCs w:val="28"/>
        </w:rPr>
        <w:t xml:space="preserve">отношении которых имеются сведения об их причастности </w:t>
      </w:r>
      <w:proofErr w:type="gramStart"/>
      <w:r w:rsidR="000837C4" w:rsidRPr="000837C4">
        <w:rPr>
          <w:sz w:val="28"/>
          <w:szCs w:val="28"/>
        </w:rPr>
        <w:t>к</w:t>
      </w:r>
      <w:proofErr w:type="gramEnd"/>
      <w:r w:rsidR="000837C4" w:rsidRPr="000837C4">
        <w:rPr>
          <w:sz w:val="28"/>
          <w:szCs w:val="28"/>
        </w:rPr>
        <w:t xml:space="preserve"> экстремистской</w:t>
      </w:r>
    </w:p>
    <w:p w:rsidR="000837C4" w:rsidRPr="000837C4" w:rsidRDefault="000837C4" w:rsidP="000837C4">
      <w:pPr>
        <w:pStyle w:val="a6"/>
        <w:jc w:val="both"/>
        <w:rPr>
          <w:sz w:val="28"/>
          <w:szCs w:val="28"/>
        </w:rPr>
      </w:pPr>
      <w:r w:rsidRPr="000837C4">
        <w:rPr>
          <w:sz w:val="28"/>
          <w:szCs w:val="28"/>
        </w:rPr>
        <w:t>деятельности или терроризму;</w:t>
      </w:r>
    </w:p>
    <w:p w:rsidR="000837C4" w:rsidRPr="000837C4" w:rsidRDefault="002E520E" w:rsidP="000837C4">
      <w:pPr>
        <w:pStyle w:val="a6"/>
        <w:jc w:val="both"/>
        <w:rPr>
          <w:sz w:val="28"/>
          <w:szCs w:val="28"/>
        </w:rPr>
      </w:pPr>
      <w:r>
        <w:rPr>
          <w:sz w:val="28"/>
          <w:szCs w:val="28"/>
        </w:rPr>
        <w:t xml:space="preserve">      </w:t>
      </w:r>
      <w:proofErr w:type="gramStart"/>
      <w:r>
        <w:rPr>
          <w:sz w:val="28"/>
          <w:szCs w:val="28"/>
        </w:rPr>
        <w:t xml:space="preserve">4) </w:t>
      </w:r>
      <w:r w:rsidR="000837C4" w:rsidRPr="000837C4">
        <w:rPr>
          <w:sz w:val="28"/>
          <w:szCs w:val="28"/>
        </w:rPr>
        <w:t>заявитель не находится в составляемых в рамках реализации</w:t>
      </w:r>
      <w:r>
        <w:rPr>
          <w:sz w:val="28"/>
          <w:szCs w:val="28"/>
        </w:rPr>
        <w:t xml:space="preserve"> </w:t>
      </w:r>
      <w:r w:rsidR="000837C4" w:rsidRPr="000837C4">
        <w:rPr>
          <w:sz w:val="28"/>
          <w:szCs w:val="28"/>
        </w:rPr>
        <w:t>полномочий, предусмотренных главой VII Устава ООН, Советом</w:t>
      </w:r>
      <w:r>
        <w:rPr>
          <w:sz w:val="28"/>
          <w:szCs w:val="28"/>
        </w:rPr>
        <w:t xml:space="preserve"> </w:t>
      </w:r>
      <w:r w:rsidR="000837C4" w:rsidRPr="000837C4">
        <w:rPr>
          <w:sz w:val="28"/>
          <w:szCs w:val="28"/>
        </w:rPr>
        <w:t>Безопасности ООН или органами, специально созданными решениями Совета</w:t>
      </w:r>
      <w:r>
        <w:rPr>
          <w:sz w:val="28"/>
          <w:szCs w:val="28"/>
        </w:rPr>
        <w:t xml:space="preserve"> </w:t>
      </w:r>
      <w:r w:rsidR="000837C4" w:rsidRPr="000837C4">
        <w:rPr>
          <w:sz w:val="28"/>
          <w:szCs w:val="28"/>
        </w:rPr>
        <w:t>Безопасности ООН, перечнях организаций и физических лиц, связанных с</w:t>
      </w:r>
      <w:r>
        <w:rPr>
          <w:sz w:val="28"/>
          <w:szCs w:val="28"/>
        </w:rPr>
        <w:t xml:space="preserve"> </w:t>
      </w:r>
      <w:r w:rsidR="000837C4" w:rsidRPr="000837C4">
        <w:rPr>
          <w:sz w:val="28"/>
          <w:szCs w:val="28"/>
        </w:rPr>
        <w:t>террористическими организациями и террористами или с распространением</w:t>
      </w:r>
      <w:r>
        <w:rPr>
          <w:sz w:val="28"/>
          <w:szCs w:val="28"/>
        </w:rPr>
        <w:t xml:space="preserve"> </w:t>
      </w:r>
      <w:r w:rsidR="000837C4" w:rsidRPr="000837C4">
        <w:rPr>
          <w:sz w:val="28"/>
          <w:szCs w:val="28"/>
        </w:rPr>
        <w:t>оружия массового уничтожения;</w:t>
      </w:r>
      <w:proofErr w:type="gramEnd"/>
    </w:p>
    <w:p w:rsidR="000837C4" w:rsidRPr="000837C4" w:rsidRDefault="002E520E" w:rsidP="000837C4">
      <w:pPr>
        <w:pStyle w:val="a6"/>
        <w:jc w:val="both"/>
        <w:rPr>
          <w:sz w:val="28"/>
          <w:szCs w:val="28"/>
        </w:rPr>
      </w:pPr>
      <w:r>
        <w:rPr>
          <w:sz w:val="28"/>
          <w:szCs w:val="28"/>
        </w:rPr>
        <w:t xml:space="preserve">     5) </w:t>
      </w:r>
      <w:r w:rsidR="000837C4" w:rsidRPr="000837C4">
        <w:rPr>
          <w:sz w:val="28"/>
          <w:szCs w:val="28"/>
        </w:rPr>
        <w:t>заявитель не является иностранным агентом в соответствии с</w:t>
      </w:r>
      <w:r>
        <w:rPr>
          <w:sz w:val="28"/>
          <w:szCs w:val="28"/>
        </w:rPr>
        <w:t xml:space="preserve"> </w:t>
      </w:r>
      <w:r w:rsidR="000837C4" w:rsidRPr="000837C4">
        <w:rPr>
          <w:sz w:val="28"/>
          <w:szCs w:val="28"/>
        </w:rPr>
        <w:t xml:space="preserve">Федеральным законом «О </w:t>
      </w:r>
      <w:proofErr w:type="gramStart"/>
      <w:r w:rsidR="000837C4" w:rsidRPr="000837C4">
        <w:rPr>
          <w:sz w:val="28"/>
          <w:szCs w:val="28"/>
        </w:rPr>
        <w:t>контроле за</w:t>
      </w:r>
      <w:proofErr w:type="gramEnd"/>
      <w:r w:rsidR="000837C4" w:rsidRPr="000837C4">
        <w:rPr>
          <w:sz w:val="28"/>
          <w:szCs w:val="28"/>
        </w:rPr>
        <w:t xml:space="preserve"> деятельностью лиц, находящихся под</w:t>
      </w:r>
      <w:r>
        <w:rPr>
          <w:sz w:val="28"/>
          <w:szCs w:val="28"/>
        </w:rPr>
        <w:t xml:space="preserve"> </w:t>
      </w:r>
      <w:r w:rsidR="000837C4" w:rsidRPr="000837C4">
        <w:rPr>
          <w:sz w:val="28"/>
          <w:szCs w:val="28"/>
        </w:rPr>
        <w:t>иностранным влиянием»;</w:t>
      </w:r>
    </w:p>
    <w:p w:rsidR="000837C4" w:rsidRPr="000837C4" w:rsidRDefault="002E520E" w:rsidP="000837C4">
      <w:pPr>
        <w:pStyle w:val="a6"/>
        <w:jc w:val="both"/>
        <w:rPr>
          <w:sz w:val="28"/>
          <w:szCs w:val="28"/>
        </w:rPr>
      </w:pPr>
      <w:r>
        <w:rPr>
          <w:sz w:val="28"/>
          <w:szCs w:val="28"/>
        </w:rPr>
        <w:t xml:space="preserve">     6) </w:t>
      </w:r>
      <w:r w:rsidR="000837C4" w:rsidRPr="000837C4">
        <w:rPr>
          <w:sz w:val="28"/>
          <w:szCs w:val="28"/>
        </w:rPr>
        <w:t>у заявителя на едином налоговом счете отсутствует или не превышает</w:t>
      </w:r>
      <w:r>
        <w:rPr>
          <w:sz w:val="28"/>
          <w:szCs w:val="28"/>
        </w:rPr>
        <w:t xml:space="preserve"> </w:t>
      </w:r>
      <w:r w:rsidR="000837C4" w:rsidRPr="000837C4">
        <w:rPr>
          <w:sz w:val="28"/>
          <w:szCs w:val="28"/>
        </w:rPr>
        <w:t>размер, определенный пунктом 3 статьи 47 Налогового кодекса Российской</w:t>
      </w:r>
      <w:r>
        <w:rPr>
          <w:sz w:val="28"/>
          <w:szCs w:val="28"/>
        </w:rPr>
        <w:t xml:space="preserve"> </w:t>
      </w:r>
      <w:r w:rsidR="000837C4" w:rsidRPr="000837C4">
        <w:rPr>
          <w:sz w:val="28"/>
          <w:szCs w:val="28"/>
        </w:rPr>
        <w:t>Федерации, задолженность по уплате налогов, сборов и страховых взносов в</w:t>
      </w:r>
      <w:r>
        <w:rPr>
          <w:sz w:val="28"/>
          <w:szCs w:val="28"/>
        </w:rPr>
        <w:t xml:space="preserve"> </w:t>
      </w:r>
      <w:r w:rsidR="000837C4" w:rsidRPr="000837C4">
        <w:rPr>
          <w:sz w:val="28"/>
          <w:szCs w:val="28"/>
        </w:rPr>
        <w:t>бюджеты бюджетной системы Российской Федерации;</w:t>
      </w:r>
    </w:p>
    <w:p w:rsidR="000837C4" w:rsidRPr="000837C4" w:rsidRDefault="002E520E" w:rsidP="000837C4">
      <w:pPr>
        <w:pStyle w:val="a6"/>
        <w:jc w:val="both"/>
        <w:rPr>
          <w:sz w:val="28"/>
          <w:szCs w:val="28"/>
        </w:rPr>
      </w:pPr>
      <w:r>
        <w:rPr>
          <w:sz w:val="28"/>
          <w:szCs w:val="28"/>
        </w:rPr>
        <w:t xml:space="preserve">      7) </w:t>
      </w:r>
      <w:r w:rsidR="000837C4" w:rsidRPr="000837C4">
        <w:rPr>
          <w:sz w:val="28"/>
          <w:szCs w:val="28"/>
        </w:rPr>
        <w:t>у заявителя отсутствует просроченная задолженность по возврату в</w:t>
      </w:r>
      <w:r>
        <w:rPr>
          <w:sz w:val="28"/>
          <w:szCs w:val="28"/>
        </w:rPr>
        <w:t xml:space="preserve"> </w:t>
      </w:r>
      <w:r w:rsidR="000837C4" w:rsidRPr="000837C4">
        <w:rPr>
          <w:sz w:val="28"/>
          <w:szCs w:val="28"/>
        </w:rPr>
        <w:t>районный бюджет, а также иная просроченная (неурегулированная)</w:t>
      </w:r>
      <w:r>
        <w:rPr>
          <w:sz w:val="28"/>
          <w:szCs w:val="28"/>
        </w:rPr>
        <w:t xml:space="preserve"> </w:t>
      </w:r>
      <w:r w:rsidR="000837C4" w:rsidRPr="000837C4">
        <w:rPr>
          <w:sz w:val="28"/>
          <w:szCs w:val="28"/>
        </w:rPr>
        <w:t xml:space="preserve">задолженность по денежным обязательствам перед бюджетом </w:t>
      </w:r>
      <w:r w:rsidR="00B90DC5">
        <w:rPr>
          <w:sz w:val="28"/>
          <w:szCs w:val="28"/>
        </w:rPr>
        <w:t xml:space="preserve">Волчихинского </w:t>
      </w:r>
      <w:r w:rsidR="000837C4" w:rsidRPr="000837C4">
        <w:rPr>
          <w:sz w:val="28"/>
          <w:szCs w:val="28"/>
        </w:rPr>
        <w:t>района;</w:t>
      </w:r>
    </w:p>
    <w:p w:rsidR="000837C4" w:rsidRPr="000837C4" w:rsidRDefault="002E520E" w:rsidP="000837C4">
      <w:pPr>
        <w:pStyle w:val="a6"/>
        <w:jc w:val="both"/>
        <w:rPr>
          <w:sz w:val="28"/>
          <w:szCs w:val="28"/>
        </w:rPr>
      </w:pPr>
      <w:r>
        <w:rPr>
          <w:sz w:val="28"/>
          <w:szCs w:val="28"/>
        </w:rPr>
        <w:t xml:space="preserve">     </w:t>
      </w:r>
      <w:proofErr w:type="gramStart"/>
      <w:r>
        <w:rPr>
          <w:sz w:val="28"/>
          <w:szCs w:val="28"/>
        </w:rPr>
        <w:t xml:space="preserve">8) </w:t>
      </w:r>
      <w:r w:rsidR="000837C4" w:rsidRPr="000837C4">
        <w:rPr>
          <w:sz w:val="28"/>
          <w:szCs w:val="28"/>
        </w:rPr>
        <w:t>заявитель, являющийся юридическим лицом, не находится в процессе</w:t>
      </w:r>
      <w:r>
        <w:rPr>
          <w:sz w:val="28"/>
          <w:szCs w:val="28"/>
        </w:rPr>
        <w:t xml:space="preserve"> </w:t>
      </w:r>
      <w:r w:rsidR="000837C4" w:rsidRPr="000837C4">
        <w:rPr>
          <w:sz w:val="28"/>
          <w:szCs w:val="28"/>
        </w:rPr>
        <w:t>реорганизации (за исключением реорганизации в форме присоединения к</w:t>
      </w:r>
      <w:r>
        <w:rPr>
          <w:sz w:val="28"/>
          <w:szCs w:val="28"/>
        </w:rPr>
        <w:t xml:space="preserve"> </w:t>
      </w:r>
      <w:r w:rsidR="000837C4" w:rsidRPr="000837C4">
        <w:rPr>
          <w:sz w:val="28"/>
          <w:szCs w:val="28"/>
        </w:rPr>
        <w:t>юридическому лицу, являющемуся получателем Субсидии (участником</w:t>
      </w:r>
      <w:r>
        <w:rPr>
          <w:sz w:val="28"/>
          <w:szCs w:val="28"/>
        </w:rPr>
        <w:t xml:space="preserve"> </w:t>
      </w:r>
      <w:r w:rsidR="000837C4" w:rsidRPr="000837C4">
        <w:rPr>
          <w:sz w:val="28"/>
          <w:szCs w:val="28"/>
        </w:rPr>
        <w:t>отбора), другого юридического лица), ликвидации, в отношении его не</w:t>
      </w:r>
      <w:r>
        <w:rPr>
          <w:sz w:val="28"/>
          <w:szCs w:val="28"/>
        </w:rPr>
        <w:t xml:space="preserve"> </w:t>
      </w:r>
      <w:r w:rsidR="000837C4" w:rsidRPr="000837C4">
        <w:rPr>
          <w:sz w:val="28"/>
          <w:szCs w:val="28"/>
        </w:rPr>
        <w:t>введена процедура банкротства, деятельность заявителя не приостановлена в</w:t>
      </w:r>
      <w:r>
        <w:rPr>
          <w:sz w:val="28"/>
          <w:szCs w:val="28"/>
        </w:rPr>
        <w:t xml:space="preserve"> </w:t>
      </w:r>
      <w:r w:rsidR="000837C4" w:rsidRPr="000837C4">
        <w:rPr>
          <w:sz w:val="28"/>
          <w:szCs w:val="28"/>
        </w:rPr>
        <w:t>порядке, предусмотренном законодательством Российской Федерации, а</w:t>
      </w:r>
      <w:r>
        <w:rPr>
          <w:sz w:val="28"/>
          <w:szCs w:val="28"/>
        </w:rPr>
        <w:t xml:space="preserve"> </w:t>
      </w:r>
      <w:r w:rsidR="000837C4" w:rsidRPr="000837C4">
        <w:rPr>
          <w:sz w:val="28"/>
          <w:szCs w:val="28"/>
        </w:rPr>
        <w:t>заявитель, являющийся индивидуальным предпринимателем, не прекратил</w:t>
      </w:r>
      <w:r>
        <w:rPr>
          <w:sz w:val="28"/>
          <w:szCs w:val="28"/>
        </w:rPr>
        <w:t xml:space="preserve"> </w:t>
      </w:r>
      <w:r w:rsidR="000837C4" w:rsidRPr="000837C4">
        <w:rPr>
          <w:sz w:val="28"/>
          <w:szCs w:val="28"/>
        </w:rPr>
        <w:t>деятельность в качестве индивидуального предпринимателя;</w:t>
      </w:r>
      <w:proofErr w:type="gramEnd"/>
    </w:p>
    <w:p w:rsidR="0078282A" w:rsidRPr="0078282A" w:rsidRDefault="002E520E" w:rsidP="002E520E">
      <w:pPr>
        <w:pStyle w:val="a6"/>
        <w:jc w:val="both"/>
        <w:rPr>
          <w:sz w:val="28"/>
          <w:szCs w:val="28"/>
        </w:rPr>
      </w:pPr>
      <w:r>
        <w:rPr>
          <w:sz w:val="28"/>
          <w:szCs w:val="28"/>
        </w:rPr>
        <w:t xml:space="preserve">     </w:t>
      </w:r>
      <w:proofErr w:type="gramStart"/>
      <w:r>
        <w:rPr>
          <w:sz w:val="28"/>
          <w:szCs w:val="28"/>
        </w:rPr>
        <w:t xml:space="preserve">9) </w:t>
      </w:r>
      <w:r w:rsidR="000837C4" w:rsidRPr="000837C4">
        <w:rPr>
          <w:sz w:val="28"/>
          <w:szCs w:val="28"/>
        </w:rPr>
        <w:t>в реестре дисквалифицированных лиц отсутствуют сведения о</w:t>
      </w:r>
      <w:r>
        <w:rPr>
          <w:sz w:val="28"/>
          <w:szCs w:val="28"/>
        </w:rPr>
        <w:t xml:space="preserve"> </w:t>
      </w:r>
      <w:r w:rsidR="000837C4" w:rsidRPr="000837C4">
        <w:rPr>
          <w:sz w:val="28"/>
          <w:szCs w:val="28"/>
        </w:rPr>
        <w:t>дисквалифицированных руководителе, членах коллегиального</w:t>
      </w:r>
      <w:r>
        <w:rPr>
          <w:sz w:val="28"/>
          <w:szCs w:val="28"/>
        </w:rPr>
        <w:t xml:space="preserve"> </w:t>
      </w:r>
      <w:r w:rsidR="000837C4" w:rsidRPr="000837C4">
        <w:rPr>
          <w:sz w:val="28"/>
          <w:szCs w:val="28"/>
        </w:rPr>
        <w:t>исполнительного органа, лице, исполняющем функции единоличного</w:t>
      </w:r>
      <w:r>
        <w:rPr>
          <w:sz w:val="28"/>
          <w:szCs w:val="28"/>
        </w:rPr>
        <w:t xml:space="preserve"> </w:t>
      </w:r>
      <w:r w:rsidR="000837C4" w:rsidRPr="000837C4">
        <w:rPr>
          <w:sz w:val="28"/>
          <w:szCs w:val="28"/>
        </w:rPr>
        <w:lastRenderedPageBreak/>
        <w:t>исполнительного органа, или главном бухгалтере (при наличии) заявителя,</w:t>
      </w:r>
      <w:r>
        <w:rPr>
          <w:sz w:val="28"/>
          <w:szCs w:val="28"/>
        </w:rPr>
        <w:t xml:space="preserve"> </w:t>
      </w:r>
      <w:r w:rsidR="000837C4" w:rsidRPr="000837C4">
        <w:rPr>
          <w:sz w:val="28"/>
          <w:szCs w:val="28"/>
        </w:rPr>
        <w:t>являющегося юридическим лицом, об индивидуальном предпринимателе и о</w:t>
      </w:r>
      <w:r>
        <w:rPr>
          <w:sz w:val="28"/>
          <w:szCs w:val="28"/>
        </w:rPr>
        <w:t xml:space="preserve"> </w:t>
      </w:r>
      <w:r w:rsidR="000837C4" w:rsidRPr="000837C4">
        <w:rPr>
          <w:sz w:val="28"/>
          <w:szCs w:val="28"/>
        </w:rPr>
        <w:t>физическом лице – производителе товаров, работ, услуг, являющихся</w:t>
      </w:r>
      <w:r>
        <w:rPr>
          <w:sz w:val="28"/>
          <w:szCs w:val="28"/>
        </w:rPr>
        <w:t xml:space="preserve"> </w:t>
      </w:r>
      <w:r w:rsidR="000837C4" w:rsidRPr="000837C4">
        <w:rPr>
          <w:sz w:val="28"/>
          <w:szCs w:val="28"/>
        </w:rPr>
        <w:t>заявителем.</w:t>
      </w:r>
      <w:proofErr w:type="gramEnd"/>
      <w:r w:rsidR="000837C4" w:rsidRPr="000837C4">
        <w:rPr>
          <w:sz w:val="28"/>
          <w:szCs w:val="28"/>
        </w:rPr>
        <w:cr/>
      </w:r>
      <w:r w:rsidR="004F645D">
        <w:rPr>
          <w:sz w:val="28"/>
          <w:szCs w:val="28"/>
        </w:rPr>
        <w:t xml:space="preserve">      </w:t>
      </w:r>
      <w:r w:rsidR="004E6C69">
        <w:rPr>
          <w:sz w:val="28"/>
          <w:szCs w:val="28"/>
        </w:rPr>
        <w:t xml:space="preserve"> </w:t>
      </w:r>
      <w:r w:rsidR="00CE6894">
        <w:rPr>
          <w:sz w:val="28"/>
          <w:szCs w:val="28"/>
        </w:rPr>
        <w:t xml:space="preserve"> </w:t>
      </w:r>
      <w:r w:rsidR="0078282A" w:rsidRPr="0078282A">
        <w:rPr>
          <w:sz w:val="28"/>
          <w:szCs w:val="28"/>
        </w:rPr>
        <w:t>2.</w:t>
      </w:r>
      <w:r w:rsidR="003052E1">
        <w:rPr>
          <w:sz w:val="28"/>
          <w:szCs w:val="28"/>
        </w:rPr>
        <w:t>3</w:t>
      </w:r>
      <w:r w:rsidR="0078282A" w:rsidRPr="0078282A">
        <w:rPr>
          <w:sz w:val="28"/>
          <w:szCs w:val="28"/>
        </w:rPr>
        <w:t xml:space="preserve">. Юридические лица, индивидуальные предприниматели для отбора на предоставление субсидий представляют в </w:t>
      </w:r>
      <w:r w:rsidR="00B90DC5">
        <w:rPr>
          <w:sz w:val="28"/>
          <w:szCs w:val="28"/>
        </w:rPr>
        <w:t>комитет по ЖКХ и градостроительству</w:t>
      </w:r>
      <w:r w:rsidR="00EB0FD2">
        <w:rPr>
          <w:sz w:val="28"/>
          <w:szCs w:val="28"/>
        </w:rPr>
        <w:t xml:space="preserve"> </w:t>
      </w:r>
      <w:r w:rsidR="005B7911">
        <w:rPr>
          <w:sz w:val="28"/>
          <w:szCs w:val="28"/>
        </w:rPr>
        <w:t>(далее – Комитет)</w:t>
      </w:r>
      <w:r w:rsidR="0078282A" w:rsidRPr="0078282A">
        <w:rPr>
          <w:sz w:val="28"/>
          <w:szCs w:val="28"/>
        </w:rPr>
        <w:t xml:space="preserve">: </w:t>
      </w:r>
    </w:p>
    <w:p w:rsidR="0078282A" w:rsidRPr="0078282A" w:rsidRDefault="004F645D" w:rsidP="0078282A">
      <w:pPr>
        <w:tabs>
          <w:tab w:val="left" w:pos="0"/>
        </w:tabs>
        <w:jc w:val="both"/>
        <w:rPr>
          <w:sz w:val="28"/>
          <w:szCs w:val="28"/>
        </w:rPr>
      </w:pPr>
      <w:r>
        <w:rPr>
          <w:sz w:val="28"/>
          <w:szCs w:val="28"/>
        </w:rPr>
        <w:t xml:space="preserve">      </w:t>
      </w:r>
      <w:r w:rsidR="004E6C69">
        <w:rPr>
          <w:sz w:val="28"/>
          <w:szCs w:val="28"/>
        </w:rPr>
        <w:t xml:space="preserve"> </w:t>
      </w:r>
      <w:r w:rsidR="0078282A" w:rsidRPr="0078282A">
        <w:rPr>
          <w:sz w:val="28"/>
          <w:szCs w:val="28"/>
        </w:rPr>
        <w:t>1) заявление по форме согласно приложению № 1 к настоящему Порядку;</w:t>
      </w:r>
    </w:p>
    <w:p w:rsidR="0078282A" w:rsidRPr="0078282A" w:rsidRDefault="004F645D" w:rsidP="0078282A">
      <w:pPr>
        <w:tabs>
          <w:tab w:val="left" w:pos="0"/>
        </w:tabs>
        <w:jc w:val="both"/>
        <w:rPr>
          <w:sz w:val="28"/>
          <w:szCs w:val="28"/>
        </w:rPr>
      </w:pPr>
      <w:r>
        <w:rPr>
          <w:sz w:val="28"/>
          <w:szCs w:val="28"/>
        </w:rPr>
        <w:t xml:space="preserve">      </w:t>
      </w:r>
      <w:r w:rsidR="004E6C69">
        <w:rPr>
          <w:sz w:val="28"/>
          <w:szCs w:val="28"/>
        </w:rPr>
        <w:t xml:space="preserve"> </w:t>
      </w:r>
      <w:r w:rsidR="0078282A" w:rsidRPr="0078282A">
        <w:rPr>
          <w:sz w:val="28"/>
          <w:szCs w:val="28"/>
        </w:rPr>
        <w:t>2) учредительные документы – для юридических лиц,</w:t>
      </w:r>
    </w:p>
    <w:p w:rsidR="0078282A" w:rsidRPr="0078282A" w:rsidRDefault="0078282A" w:rsidP="0078282A">
      <w:pPr>
        <w:tabs>
          <w:tab w:val="left" w:pos="0"/>
        </w:tabs>
        <w:jc w:val="both"/>
        <w:rPr>
          <w:sz w:val="28"/>
          <w:szCs w:val="28"/>
        </w:rPr>
      </w:pPr>
      <w:r w:rsidRPr="0078282A">
        <w:rPr>
          <w:sz w:val="28"/>
          <w:szCs w:val="28"/>
        </w:rPr>
        <w:t>документ, удостоверяющий личность – для индивидуальных предпринимателей;</w:t>
      </w:r>
    </w:p>
    <w:p w:rsidR="0078282A" w:rsidRPr="0078282A" w:rsidRDefault="004F645D" w:rsidP="0078282A">
      <w:pPr>
        <w:tabs>
          <w:tab w:val="left" w:pos="0"/>
        </w:tabs>
        <w:jc w:val="both"/>
        <w:rPr>
          <w:sz w:val="28"/>
          <w:szCs w:val="28"/>
        </w:rPr>
      </w:pPr>
      <w:r>
        <w:rPr>
          <w:sz w:val="28"/>
          <w:szCs w:val="28"/>
        </w:rPr>
        <w:t xml:space="preserve">     </w:t>
      </w:r>
      <w:r w:rsidR="004E6C69">
        <w:rPr>
          <w:sz w:val="28"/>
          <w:szCs w:val="28"/>
        </w:rPr>
        <w:t xml:space="preserve"> </w:t>
      </w:r>
      <w:r>
        <w:rPr>
          <w:sz w:val="28"/>
          <w:szCs w:val="28"/>
        </w:rPr>
        <w:t xml:space="preserve"> </w:t>
      </w:r>
      <w:r w:rsidR="0078282A" w:rsidRPr="0078282A">
        <w:rPr>
          <w:sz w:val="28"/>
          <w:szCs w:val="28"/>
        </w:rPr>
        <w:t>3) документ, подтверждающий полномочия лица на осуществление действий от имени заявителя;</w:t>
      </w:r>
    </w:p>
    <w:p w:rsidR="0078282A" w:rsidRPr="0078282A" w:rsidRDefault="004F645D" w:rsidP="0078282A">
      <w:pPr>
        <w:tabs>
          <w:tab w:val="left" w:pos="0"/>
        </w:tabs>
        <w:jc w:val="both"/>
        <w:rPr>
          <w:sz w:val="28"/>
          <w:szCs w:val="28"/>
        </w:rPr>
      </w:pPr>
      <w:r>
        <w:rPr>
          <w:sz w:val="28"/>
          <w:szCs w:val="28"/>
        </w:rPr>
        <w:t xml:space="preserve">      </w:t>
      </w:r>
      <w:r w:rsidR="004E6C69">
        <w:rPr>
          <w:sz w:val="28"/>
          <w:szCs w:val="28"/>
        </w:rPr>
        <w:t xml:space="preserve"> </w:t>
      </w:r>
      <w:r w:rsidR="0078282A" w:rsidRPr="0078282A">
        <w:rPr>
          <w:sz w:val="28"/>
          <w:szCs w:val="28"/>
        </w:rPr>
        <w:t>4) копию оформленной в установленном законодательством порядке действующей лицензии на перевозку пассажиров и багажа автомобильным транспортом;</w:t>
      </w:r>
    </w:p>
    <w:p w:rsidR="0078282A" w:rsidRPr="0078282A" w:rsidRDefault="004F645D" w:rsidP="0078282A">
      <w:pPr>
        <w:tabs>
          <w:tab w:val="left" w:pos="0"/>
        </w:tabs>
        <w:jc w:val="both"/>
        <w:rPr>
          <w:sz w:val="28"/>
          <w:szCs w:val="28"/>
        </w:rPr>
      </w:pPr>
      <w:r>
        <w:rPr>
          <w:sz w:val="28"/>
          <w:szCs w:val="28"/>
        </w:rPr>
        <w:t xml:space="preserve">     </w:t>
      </w:r>
      <w:r w:rsidR="004E6C69">
        <w:rPr>
          <w:sz w:val="28"/>
          <w:szCs w:val="28"/>
        </w:rPr>
        <w:t xml:space="preserve"> </w:t>
      </w:r>
      <w:r w:rsidR="0078282A" w:rsidRPr="0078282A">
        <w:rPr>
          <w:sz w:val="28"/>
          <w:szCs w:val="28"/>
        </w:rPr>
        <w:t>5) расчеты недополученных доходов на очередной финансовый год, выполненные в соответствии с Методикой</w:t>
      </w:r>
      <w:r w:rsidR="00EB0FD2">
        <w:rPr>
          <w:sz w:val="28"/>
          <w:szCs w:val="28"/>
        </w:rPr>
        <w:t xml:space="preserve"> (</w:t>
      </w:r>
      <w:r w:rsidR="004B54E0">
        <w:rPr>
          <w:sz w:val="28"/>
          <w:szCs w:val="28"/>
        </w:rPr>
        <w:t>п</w:t>
      </w:r>
      <w:r w:rsidR="00EB0FD2">
        <w:rPr>
          <w:sz w:val="28"/>
          <w:szCs w:val="28"/>
        </w:rPr>
        <w:t>риложение №3</w:t>
      </w:r>
      <w:r w:rsidR="004B54E0">
        <w:rPr>
          <w:sz w:val="28"/>
          <w:szCs w:val="28"/>
        </w:rPr>
        <w:t xml:space="preserve"> к Порядку</w:t>
      </w:r>
      <w:r w:rsidR="00EB0FD2">
        <w:rPr>
          <w:sz w:val="28"/>
          <w:szCs w:val="28"/>
        </w:rPr>
        <w:t>)</w:t>
      </w:r>
      <w:r w:rsidR="0078282A" w:rsidRPr="0078282A">
        <w:rPr>
          <w:sz w:val="28"/>
          <w:szCs w:val="28"/>
        </w:rPr>
        <w:t>;</w:t>
      </w:r>
    </w:p>
    <w:p w:rsidR="0078282A" w:rsidRPr="0078282A" w:rsidRDefault="004F645D" w:rsidP="0078282A">
      <w:pPr>
        <w:tabs>
          <w:tab w:val="left" w:pos="0"/>
        </w:tabs>
        <w:jc w:val="both"/>
        <w:rPr>
          <w:sz w:val="28"/>
          <w:szCs w:val="28"/>
        </w:rPr>
      </w:pPr>
      <w:r>
        <w:rPr>
          <w:sz w:val="28"/>
          <w:szCs w:val="28"/>
        </w:rPr>
        <w:t xml:space="preserve">    </w:t>
      </w:r>
      <w:r w:rsidR="004E6C69">
        <w:rPr>
          <w:sz w:val="28"/>
          <w:szCs w:val="28"/>
        </w:rPr>
        <w:t xml:space="preserve"> </w:t>
      </w:r>
      <w:r>
        <w:rPr>
          <w:sz w:val="28"/>
          <w:szCs w:val="28"/>
        </w:rPr>
        <w:t xml:space="preserve"> </w:t>
      </w:r>
      <w:r w:rsidR="0078282A" w:rsidRPr="0078282A">
        <w:rPr>
          <w:sz w:val="28"/>
          <w:szCs w:val="28"/>
        </w:rPr>
        <w:t>6) фактические калькуляции затрат на регулярные</w:t>
      </w:r>
      <w:r w:rsidR="005D7035">
        <w:rPr>
          <w:sz w:val="28"/>
          <w:szCs w:val="28"/>
        </w:rPr>
        <w:t xml:space="preserve"> пассажирские</w:t>
      </w:r>
      <w:r w:rsidR="0078282A" w:rsidRPr="0078282A">
        <w:rPr>
          <w:sz w:val="28"/>
          <w:szCs w:val="28"/>
        </w:rPr>
        <w:t xml:space="preserve"> перевозки по автобусным маршрутам за предшествующий год;</w:t>
      </w:r>
    </w:p>
    <w:p w:rsidR="0078282A" w:rsidRDefault="004F645D" w:rsidP="0078282A">
      <w:pPr>
        <w:tabs>
          <w:tab w:val="left" w:pos="0"/>
        </w:tabs>
        <w:jc w:val="both"/>
        <w:rPr>
          <w:sz w:val="28"/>
          <w:szCs w:val="28"/>
        </w:rPr>
      </w:pPr>
      <w:r>
        <w:rPr>
          <w:sz w:val="28"/>
          <w:szCs w:val="28"/>
        </w:rPr>
        <w:t xml:space="preserve">     </w:t>
      </w:r>
      <w:r w:rsidR="004E6C69">
        <w:rPr>
          <w:sz w:val="28"/>
          <w:szCs w:val="28"/>
        </w:rPr>
        <w:t xml:space="preserve"> </w:t>
      </w:r>
      <w:r w:rsidR="0078282A" w:rsidRPr="0078282A">
        <w:rPr>
          <w:sz w:val="28"/>
          <w:szCs w:val="28"/>
        </w:rPr>
        <w:t xml:space="preserve">7) плановые калькуляции затрат на регулярные </w:t>
      </w:r>
      <w:r w:rsidR="005D7035" w:rsidRPr="005D7035">
        <w:rPr>
          <w:sz w:val="28"/>
          <w:szCs w:val="28"/>
        </w:rPr>
        <w:t xml:space="preserve">пассажирские перевозки по </w:t>
      </w:r>
      <w:r w:rsidR="0078282A" w:rsidRPr="0078282A">
        <w:rPr>
          <w:sz w:val="28"/>
          <w:szCs w:val="28"/>
        </w:rPr>
        <w:t>автобусным маршрутам на очередной финансовый год.</w:t>
      </w:r>
    </w:p>
    <w:p w:rsidR="00090A79" w:rsidRPr="00090A79" w:rsidRDefault="00090A79" w:rsidP="00090A79">
      <w:pPr>
        <w:tabs>
          <w:tab w:val="left" w:pos="0"/>
        </w:tabs>
        <w:jc w:val="both"/>
        <w:rPr>
          <w:sz w:val="28"/>
          <w:szCs w:val="28"/>
        </w:rPr>
      </w:pPr>
      <w:r>
        <w:rPr>
          <w:sz w:val="28"/>
          <w:szCs w:val="28"/>
        </w:rPr>
        <w:t xml:space="preserve">      8</w:t>
      </w:r>
      <w:r w:rsidRPr="00090A79">
        <w:rPr>
          <w:sz w:val="28"/>
          <w:szCs w:val="28"/>
        </w:rPr>
        <w:t xml:space="preserve">) у получателей субсидий должна отсутствовать задолженность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 (в случае, если такое требование предусмотрено правовым актом); </w:t>
      </w:r>
    </w:p>
    <w:p w:rsidR="00090A79" w:rsidRPr="00090A79" w:rsidRDefault="00090A79" w:rsidP="00090A79">
      <w:pPr>
        <w:tabs>
          <w:tab w:val="left" w:pos="0"/>
        </w:tabs>
        <w:jc w:val="both"/>
        <w:rPr>
          <w:sz w:val="28"/>
          <w:szCs w:val="28"/>
        </w:rPr>
      </w:pPr>
      <w:r>
        <w:rPr>
          <w:sz w:val="28"/>
          <w:szCs w:val="28"/>
        </w:rPr>
        <w:t xml:space="preserve">     9</w:t>
      </w:r>
      <w:r w:rsidRPr="00090A79">
        <w:rPr>
          <w:sz w:val="28"/>
          <w:szCs w:val="28"/>
        </w:rPr>
        <w:t xml:space="preserve">) у получателей субсидий должна отсутствовать просроченная задолженность по возврату в соответствующий бюджет бюджетной системы Российской Федерации субсидий, бюджетных инвестиций, </w:t>
      </w:r>
      <w:proofErr w:type="gramStart"/>
      <w:r w:rsidRPr="00090A79">
        <w:rPr>
          <w:sz w:val="28"/>
          <w:szCs w:val="28"/>
        </w:rPr>
        <w:t>предоставленных</w:t>
      </w:r>
      <w:proofErr w:type="gramEnd"/>
      <w:r w:rsidRPr="00090A79">
        <w:rPr>
          <w:sz w:val="28"/>
          <w:szCs w:val="28"/>
        </w:rPr>
        <w:t xml:space="preserve"> в том числе в соответствии с иными правовыми актами (в случае, если такое требование предусмотрено правовым актом), и иная просроченная задолженность перед соответствующим бюджетом бюджетной системы Российской Федерации; </w:t>
      </w:r>
    </w:p>
    <w:p w:rsidR="00090A79" w:rsidRPr="00090A79" w:rsidRDefault="00090A79" w:rsidP="00090A79">
      <w:pPr>
        <w:tabs>
          <w:tab w:val="left" w:pos="0"/>
        </w:tabs>
        <w:jc w:val="both"/>
        <w:rPr>
          <w:sz w:val="28"/>
          <w:szCs w:val="28"/>
        </w:rPr>
      </w:pPr>
      <w:r>
        <w:rPr>
          <w:sz w:val="28"/>
          <w:szCs w:val="28"/>
        </w:rPr>
        <w:t xml:space="preserve">    10</w:t>
      </w:r>
      <w:r w:rsidRPr="00090A79">
        <w:rPr>
          <w:sz w:val="28"/>
          <w:szCs w:val="28"/>
        </w:rPr>
        <w:t xml:space="preserve">) получатели субсидий не должны находиться в процессе реорганизации, ликвидации, банкротства и не должны иметь ограничения на осуществление хозяйственной деятельности (в случае, если такое требование предусмотрено правовым актом); </w:t>
      </w:r>
    </w:p>
    <w:p w:rsidR="00090A79" w:rsidRDefault="00090A79" w:rsidP="00090A79">
      <w:pPr>
        <w:tabs>
          <w:tab w:val="left" w:pos="0"/>
        </w:tabs>
        <w:jc w:val="both"/>
        <w:rPr>
          <w:sz w:val="28"/>
          <w:szCs w:val="28"/>
        </w:rPr>
      </w:pPr>
      <w:r>
        <w:rPr>
          <w:sz w:val="28"/>
          <w:szCs w:val="28"/>
        </w:rPr>
        <w:t xml:space="preserve">     </w:t>
      </w:r>
      <w:proofErr w:type="gramStart"/>
      <w:r>
        <w:rPr>
          <w:sz w:val="28"/>
          <w:szCs w:val="28"/>
        </w:rPr>
        <w:t>11</w:t>
      </w:r>
      <w:r w:rsidRPr="00090A79">
        <w:rPr>
          <w:sz w:val="28"/>
          <w:szCs w:val="28"/>
        </w:rPr>
        <w:t xml:space="preserve">) получатели субсидий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w:t>
      </w:r>
      <w:r w:rsidRPr="00090A79">
        <w:rPr>
          <w:sz w:val="28"/>
          <w:szCs w:val="28"/>
        </w:rPr>
        <w:lastRenderedPageBreak/>
        <w:t>предусматривающих раскрытия и предоставления информации при проведении финансовых операций (офшорные</w:t>
      </w:r>
      <w:proofErr w:type="gramEnd"/>
      <w:r w:rsidRPr="00090A79">
        <w:rPr>
          <w:sz w:val="28"/>
          <w:szCs w:val="28"/>
        </w:rPr>
        <w:t xml:space="preserve"> зоны) в отношении таких юридических лиц, в совокупности превышает 50 процентов;</w:t>
      </w:r>
    </w:p>
    <w:p w:rsidR="0078282A" w:rsidRPr="0078282A" w:rsidRDefault="004F645D" w:rsidP="0078282A">
      <w:pPr>
        <w:tabs>
          <w:tab w:val="left" w:pos="0"/>
        </w:tabs>
        <w:jc w:val="both"/>
        <w:rPr>
          <w:sz w:val="28"/>
          <w:szCs w:val="28"/>
        </w:rPr>
      </w:pPr>
      <w:r>
        <w:rPr>
          <w:sz w:val="28"/>
          <w:szCs w:val="28"/>
        </w:rPr>
        <w:t xml:space="preserve">   </w:t>
      </w:r>
      <w:r w:rsidR="004E6C69">
        <w:rPr>
          <w:sz w:val="28"/>
          <w:szCs w:val="28"/>
        </w:rPr>
        <w:t xml:space="preserve">  </w:t>
      </w:r>
      <w:r>
        <w:rPr>
          <w:sz w:val="28"/>
          <w:szCs w:val="28"/>
        </w:rPr>
        <w:t xml:space="preserve"> </w:t>
      </w:r>
      <w:r w:rsidR="0078282A" w:rsidRPr="0078282A">
        <w:rPr>
          <w:sz w:val="28"/>
          <w:szCs w:val="28"/>
        </w:rPr>
        <w:t>2.</w:t>
      </w:r>
      <w:r w:rsidR="003052E1">
        <w:rPr>
          <w:sz w:val="28"/>
          <w:szCs w:val="28"/>
        </w:rPr>
        <w:t>4</w:t>
      </w:r>
      <w:r w:rsidR="0078282A" w:rsidRPr="0078282A">
        <w:rPr>
          <w:sz w:val="28"/>
          <w:szCs w:val="28"/>
        </w:rPr>
        <w:t xml:space="preserve">. Отбор юридических лиц, индивидуальных предпринимателей – получателей субсидий, осуществляет </w:t>
      </w:r>
      <w:r w:rsidR="00DE6A42">
        <w:rPr>
          <w:sz w:val="28"/>
          <w:szCs w:val="28"/>
        </w:rPr>
        <w:t>К</w:t>
      </w:r>
      <w:r w:rsidR="003052E1">
        <w:rPr>
          <w:sz w:val="28"/>
          <w:szCs w:val="28"/>
        </w:rPr>
        <w:t>омитет</w:t>
      </w:r>
      <w:r w:rsidR="0078282A" w:rsidRPr="0078282A">
        <w:rPr>
          <w:sz w:val="28"/>
          <w:szCs w:val="28"/>
        </w:rPr>
        <w:t xml:space="preserve">, на основании представленных документов в течение 5 календарных дней. </w:t>
      </w:r>
    </w:p>
    <w:p w:rsidR="00E83882" w:rsidRDefault="004F645D" w:rsidP="006216E2">
      <w:pPr>
        <w:tabs>
          <w:tab w:val="left" w:pos="0"/>
        </w:tabs>
        <w:jc w:val="both"/>
        <w:rPr>
          <w:sz w:val="28"/>
          <w:szCs w:val="28"/>
        </w:rPr>
      </w:pPr>
      <w:r>
        <w:rPr>
          <w:sz w:val="28"/>
          <w:szCs w:val="28"/>
        </w:rPr>
        <w:t xml:space="preserve">   </w:t>
      </w:r>
      <w:r w:rsidR="004E6C69">
        <w:rPr>
          <w:sz w:val="28"/>
          <w:szCs w:val="28"/>
        </w:rPr>
        <w:t xml:space="preserve">  </w:t>
      </w:r>
      <w:r>
        <w:rPr>
          <w:sz w:val="28"/>
          <w:szCs w:val="28"/>
        </w:rPr>
        <w:t xml:space="preserve"> </w:t>
      </w:r>
      <w:r w:rsidR="0078282A" w:rsidRPr="0078282A">
        <w:rPr>
          <w:sz w:val="28"/>
          <w:szCs w:val="28"/>
        </w:rPr>
        <w:t>2.</w:t>
      </w:r>
      <w:r w:rsidR="003052E1">
        <w:rPr>
          <w:sz w:val="28"/>
          <w:szCs w:val="28"/>
        </w:rPr>
        <w:t>5</w:t>
      </w:r>
      <w:r w:rsidR="0078282A" w:rsidRPr="0078282A">
        <w:rPr>
          <w:sz w:val="28"/>
          <w:szCs w:val="28"/>
        </w:rPr>
        <w:t xml:space="preserve">. </w:t>
      </w:r>
      <w:proofErr w:type="gramStart"/>
      <w:r w:rsidR="0078282A" w:rsidRPr="0078282A">
        <w:rPr>
          <w:sz w:val="28"/>
          <w:szCs w:val="28"/>
        </w:rPr>
        <w:t xml:space="preserve">Юридические лица, индивидуальные предприниматели, прошедшие отбор, в течение 10 рабочих дней с момента вынесения </w:t>
      </w:r>
      <w:r w:rsidR="00EB0FD2">
        <w:rPr>
          <w:sz w:val="28"/>
          <w:szCs w:val="28"/>
        </w:rPr>
        <w:t>Комитетом</w:t>
      </w:r>
      <w:r w:rsidR="0078282A" w:rsidRPr="0078282A">
        <w:rPr>
          <w:sz w:val="28"/>
          <w:szCs w:val="28"/>
        </w:rPr>
        <w:t xml:space="preserve"> решения</w:t>
      </w:r>
      <w:r w:rsidR="00DE6A42">
        <w:rPr>
          <w:sz w:val="28"/>
          <w:szCs w:val="28"/>
        </w:rPr>
        <w:t>,</w:t>
      </w:r>
      <w:r w:rsidR="0078282A" w:rsidRPr="0078282A">
        <w:rPr>
          <w:sz w:val="28"/>
          <w:szCs w:val="28"/>
        </w:rPr>
        <w:t xml:space="preserve"> заключают Соглашение между </w:t>
      </w:r>
      <w:r w:rsidR="006F3708">
        <w:rPr>
          <w:sz w:val="28"/>
          <w:szCs w:val="28"/>
        </w:rPr>
        <w:t>Администрацией Волчихинского района</w:t>
      </w:r>
      <w:r w:rsidR="0078282A" w:rsidRPr="0078282A">
        <w:rPr>
          <w:sz w:val="28"/>
          <w:szCs w:val="28"/>
        </w:rPr>
        <w:t xml:space="preserve"> и юридическим лицом, индивидуальным предпринимателем, осуществляющим регулярные перевозки автомобильным транспортом по муниципальным маршрутам регулярных перевозок, на возмещение </w:t>
      </w:r>
      <w:r w:rsidR="003052E1">
        <w:rPr>
          <w:sz w:val="28"/>
          <w:szCs w:val="28"/>
        </w:rPr>
        <w:t>недополученных</w:t>
      </w:r>
      <w:r w:rsidR="0078282A" w:rsidRPr="0078282A">
        <w:rPr>
          <w:sz w:val="28"/>
          <w:szCs w:val="28"/>
        </w:rPr>
        <w:t xml:space="preserve"> доходов перевозчикам, осуществляющим регулярные перевозки автомобильным транспортом по муниципальным маршрутам регулярных перевозок на территории </w:t>
      </w:r>
      <w:r>
        <w:rPr>
          <w:sz w:val="28"/>
          <w:szCs w:val="28"/>
        </w:rPr>
        <w:t>Волчихинск</w:t>
      </w:r>
      <w:r w:rsidR="005D7035">
        <w:rPr>
          <w:sz w:val="28"/>
          <w:szCs w:val="28"/>
        </w:rPr>
        <w:t>ого</w:t>
      </w:r>
      <w:r w:rsidR="0078282A" w:rsidRPr="0078282A">
        <w:rPr>
          <w:sz w:val="28"/>
          <w:szCs w:val="28"/>
        </w:rPr>
        <w:t xml:space="preserve"> район</w:t>
      </w:r>
      <w:r w:rsidR="005D7035">
        <w:rPr>
          <w:sz w:val="28"/>
          <w:szCs w:val="28"/>
        </w:rPr>
        <w:t>а</w:t>
      </w:r>
      <w:r w:rsidR="0078282A" w:rsidRPr="0078282A">
        <w:rPr>
          <w:sz w:val="28"/>
          <w:szCs w:val="28"/>
        </w:rPr>
        <w:t xml:space="preserve"> Алтайского края</w:t>
      </w:r>
      <w:r w:rsidR="00E83882">
        <w:rPr>
          <w:sz w:val="28"/>
          <w:szCs w:val="28"/>
        </w:rPr>
        <w:t>, в</w:t>
      </w:r>
      <w:r w:rsidR="0078282A" w:rsidRPr="0078282A">
        <w:rPr>
          <w:sz w:val="28"/>
          <w:szCs w:val="28"/>
        </w:rPr>
        <w:t xml:space="preserve"> </w:t>
      </w:r>
      <w:r w:rsidR="00E83882">
        <w:rPr>
          <w:sz w:val="28"/>
          <w:szCs w:val="28"/>
        </w:rPr>
        <w:t>соответствии</w:t>
      </w:r>
      <w:proofErr w:type="gramEnd"/>
      <w:r w:rsidR="00E83882">
        <w:rPr>
          <w:sz w:val="28"/>
          <w:szCs w:val="28"/>
        </w:rPr>
        <w:t xml:space="preserve"> с приказом</w:t>
      </w:r>
      <w:r w:rsidR="00060C06">
        <w:rPr>
          <w:sz w:val="28"/>
          <w:szCs w:val="28"/>
        </w:rPr>
        <w:t xml:space="preserve"> Комитета Администрации Волчихинского района Алтайского края по </w:t>
      </w:r>
      <w:r w:rsidR="0097732E">
        <w:rPr>
          <w:sz w:val="28"/>
          <w:szCs w:val="28"/>
        </w:rPr>
        <w:t>финансам, налоговой и кредитной политике</w:t>
      </w:r>
      <w:r w:rsidR="00E83882">
        <w:rPr>
          <w:sz w:val="28"/>
          <w:szCs w:val="28"/>
        </w:rPr>
        <w:t xml:space="preserve"> от 27.12.2024 № 01-06/46 «Об утверждении типовой формы соглашения (договора) о предоставлении субсидий из местного бюджета юридическим лицам (за исключением муниципальных учреждений), индивидуальным предпринимателям, физическим лицам – производителям товаров, работ, услуг</w:t>
      </w:r>
      <w:r w:rsidR="00732005">
        <w:rPr>
          <w:sz w:val="28"/>
          <w:szCs w:val="28"/>
        </w:rPr>
        <w:t>».</w:t>
      </w:r>
    </w:p>
    <w:p w:rsidR="0078282A" w:rsidRDefault="006216E2" w:rsidP="006216E2">
      <w:pPr>
        <w:tabs>
          <w:tab w:val="left" w:pos="0"/>
        </w:tabs>
        <w:jc w:val="both"/>
        <w:rPr>
          <w:sz w:val="28"/>
          <w:szCs w:val="28"/>
        </w:rPr>
      </w:pPr>
      <w:r>
        <w:rPr>
          <w:sz w:val="28"/>
          <w:szCs w:val="28"/>
        </w:rPr>
        <w:t xml:space="preserve">     1) </w:t>
      </w:r>
      <w:r w:rsidRPr="006216E2">
        <w:rPr>
          <w:sz w:val="28"/>
          <w:szCs w:val="28"/>
        </w:rPr>
        <w:t>при реорганизации получателя субсидии, являющегося юридическим лицом, в форме слияния,</w:t>
      </w:r>
      <w:r>
        <w:rPr>
          <w:sz w:val="28"/>
          <w:szCs w:val="28"/>
        </w:rPr>
        <w:t xml:space="preserve"> </w:t>
      </w:r>
      <w:r w:rsidRPr="006216E2">
        <w:rPr>
          <w:sz w:val="28"/>
          <w:szCs w:val="28"/>
        </w:rPr>
        <w:t>присоединения или преобразования в соглашение вносятся изменения путем заключения дополнительного</w:t>
      </w:r>
      <w:r>
        <w:rPr>
          <w:sz w:val="28"/>
          <w:szCs w:val="28"/>
        </w:rPr>
        <w:t xml:space="preserve"> </w:t>
      </w:r>
      <w:r w:rsidRPr="006216E2">
        <w:rPr>
          <w:sz w:val="28"/>
          <w:szCs w:val="28"/>
        </w:rPr>
        <w:t>соглашения к соглашению в части перемены лица в обязательстве с указанием в соглашении юридического</w:t>
      </w:r>
      <w:r>
        <w:rPr>
          <w:sz w:val="28"/>
          <w:szCs w:val="28"/>
        </w:rPr>
        <w:t xml:space="preserve"> </w:t>
      </w:r>
      <w:r w:rsidRPr="006216E2">
        <w:rPr>
          <w:sz w:val="28"/>
          <w:szCs w:val="28"/>
        </w:rPr>
        <w:t>лица, являющегося правопреемником;</w:t>
      </w:r>
    </w:p>
    <w:p w:rsidR="006216E2" w:rsidRDefault="006216E2" w:rsidP="006216E2">
      <w:pPr>
        <w:tabs>
          <w:tab w:val="left" w:pos="0"/>
        </w:tabs>
        <w:jc w:val="both"/>
        <w:rPr>
          <w:sz w:val="28"/>
          <w:szCs w:val="28"/>
        </w:rPr>
      </w:pPr>
      <w:r>
        <w:rPr>
          <w:sz w:val="28"/>
          <w:szCs w:val="28"/>
        </w:rPr>
        <w:t xml:space="preserve">     </w:t>
      </w:r>
      <w:proofErr w:type="gramStart"/>
      <w:r>
        <w:rPr>
          <w:sz w:val="28"/>
          <w:szCs w:val="28"/>
        </w:rPr>
        <w:t xml:space="preserve">2) </w:t>
      </w:r>
      <w:r w:rsidRPr="006216E2">
        <w:rPr>
          <w:sz w:val="28"/>
          <w:szCs w:val="28"/>
        </w:rPr>
        <w:t>при реорганизации получателя субсидии, являющегося юридическим лиц</w:t>
      </w:r>
      <w:r>
        <w:rPr>
          <w:sz w:val="28"/>
          <w:szCs w:val="28"/>
        </w:rPr>
        <w:t>о</w:t>
      </w:r>
      <w:r w:rsidRPr="006216E2">
        <w:rPr>
          <w:sz w:val="28"/>
          <w:szCs w:val="28"/>
        </w:rPr>
        <w:t>м, в форме разделения,</w:t>
      </w:r>
      <w:r>
        <w:rPr>
          <w:sz w:val="28"/>
          <w:szCs w:val="28"/>
        </w:rPr>
        <w:t xml:space="preserve"> </w:t>
      </w:r>
      <w:r w:rsidRPr="006216E2">
        <w:rPr>
          <w:sz w:val="28"/>
          <w:szCs w:val="28"/>
        </w:rPr>
        <w:t>выделения, а также при ликвидации получателя субсидии, являющегося юридическим лицом, или</w:t>
      </w:r>
      <w:r>
        <w:rPr>
          <w:sz w:val="28"/>
          <w:szCs w:val="28"/>
        </w:rPr>
        <w:t xml:space="preserve"> </w:t>
      </w:r>
      <w:r w:rsidRPr="006216E2">
        <w:rPr>
          <w:sz w:val="28"/>
          <w:szCs w:val="28"/>
        </w:rPr>
        <w:t xml:space="preserve">прекращении деятельности получателя субсидии, являющегося индивидуальным предпринимателем </w:t>
      </w:r>
      <w:r>
        <w:rPr>
          <w:sz w:val="28"/>
          <w:szCs w:val="28"/>
        </w:rPr>
        <w:t xml:space="preserve">   </w:t>
      </w:r>
      <w:r w:rsidRPr="006216E2">
        <w:rPr>
          <w:sz w:val="28"/>
          <w:szCs w:val="28"/>
        </w:rPr>
        <w:t>(за</w:t>
      </w:r>
      <w:r>
        <w:rPr>
          <w:sz w:val="28"/>
          <w:szCs w:val="28"/>
        </w:rPr>
        <w:t xml:space="preserve"> </w:t>
      </w:r>
      <w:r w:rsidRPr="006216E2">
        <w:rPr>
          <w:sz w:val="28"/>
          <w:szCs w:val="28"/>
        </w:rPr>
        <w:t>исключением индивидуального предпринимателя, осуществляющего деятельность в качестве главы</w:t>
      </w:r>
      <w:r>
        <w:rPr>
          <w:sz w:val="28"/>
          <w:szCs w:val="28"/>
        </w:rPr>
        <w:t xml:space="preserve"> </w:t>
      </w:r>
      <w:r w:rsidRPr="006216E2">
        <w:rPr>
          <w:sz w:val="28"/>
          <w:szCs w:val="28"/>
        </w:rPr>
        <w:t>крестьянского (фермерского) хозяйства в соответствии с абзацем вторым пункта 5 статьи 23 Гражданского</w:t>
      </w:r>
      <w:r>
        <w:rPr>
          <w:sz w:val="28"/>
          <w:szCs w:val="28"/>
        </w:rPr>
        <w:t xml:space="preserve"> </w:t>
      </w:r>
      <w:r w:rsidRPr="006216E2">
        <w:rPr>
          <w:sz w:val="28"/>
          <w:szCs w:val="28"/>
        </w:rPr>
        <w:t>кодекса Российской Федерации), соглашение расторгается с формированием уведомления о</w:t>
      </w:r>
      <w:proofErr w:type="gramEnd"/>
      <w:r w:rsidRPr="006216E2">
        <w:rPr>
          <w:sz w:val="28"/>
          <w:szCs w:val="28"/>
        </w:rPr>
        <w:t xml:space="preserve"> </w:t>
      </w:r>
      <w:proofErr w:type="gramStart"/>
      <w:r w:rsidRPr="006216E2">
        <w:rPr>
          <w:sz w:val="28"/>
          <w:szCs w:val="28"/>
        </w:rPr>
        <w:t>расторжении</w:t>
      </w:r>
      <w:r>
        <w:rPr>
          <w:sz w:val="28"/>
          <w:szCs w:val="28"/>
        </w:rPr>
        <w:t xml:space="preserve"> </w:t>
      </w:r>
      <w:r w:rsidRPr="006216E2">
        <w:rPr>
          <w:sz w:val="28"/>
          <w:szCs w:val="28"/>
        </w:rPr>
        <w:t>соглашения в одностороннем порядке и акта об исполнении обязательств по соглашению с отражением</w:t>
      </w:r>
      <w:r>
        <w:rPr>
          <w:sz w:val="28"/>
          <w:szCs w:val="28"/>
        </w:rPr>
        <w:t xml:space="preserve"> </w:t>
      </w:r>
      <w:r w:rsidRPr="006216E2">
        <w:rPr>
          <w:sz w:val="28"/>
          <w:szCs w:val="28"/>
        </w:rPr>
        <w:t>информации о неисполненных получателем субсидии обязательствах, источником финансового</w:t>
      </w:r>
      <w:r>
        <w:rPr>
          <w:sz w:val="28"/>
          <w:szCs w:val="28"/>
        </w:rPr>
        <w:t xml:space="preserve"> </w:t>
      </w:r>
      <w:r w:rsidRPr="006216E2">
        <w:rPr>
          <w:sz w:val="28"/>
          <w:szCs w:val="28"/>
        </w:rPr>
        <w:t>обеспечения которых является субсидия, и возврате неиспользованного остатка субсидии в</w:t>
      </w:r>
      <w:r>
        <w:rPr>
          <w:sz w:val="28"/>
          <w:szCs w:val="28"/>
        </w:rPr>
        <w:t xml:space="preserve"> </w:t>
      </w:r>
      <w:r w:rsidRPr="006216E2">
        <w:rPr>
          <w:sz w:val="28"/>
          <w:szCs w:val="28"/>
        </w:rPr>
        <w:t>соответствующий бюджет бюджетной системы Российской Федерации;</w:t>
      </w:r>
      <w:proofErr w:type="gramEnd"/>
    </w:p>
    <w:p w:rsidR="006216E2" w:rsidRDefault="006216E2" w:rsidP="006216E2">
      <w:pPr>
        <w:tabs>
          <w:tab w:val="left" w:pos="0"/>
        </w:tabs>
        <w:jc w:val="both"/>
        <w:rPr>
          <w:sz w:val="28"/>
          <w:szCs w:val="28"/>
        </w:rPr>
      </w:pPr>
      <w:r>
        <w:rPr>
          <w:sz w:val="28"/>
          <w:szCs w:val="28"/>
        </w:rPr>
        <w:t xml:space="preserve">      </w:t>
      </w:r>
      <w:proofErr w:type="gramStart"/>
      <w:r>
        <w:rPr>
          <w:sz w:val="28"/>
          <w:szCs w:val="28"/>
        </w:rPr>
        <w:t xml:space="preserve">3) </w:t>
      </w:r>
      <w:r w:rsidRPr="006216E2">
        <w:rPr>
          <w:sz w:val="28"/>
          <w:szCs w:val="28"/>
        </w:rPr>
        <w:t>при прекращении деятельности получателя субсидии, являющегося индивидуальным</w:t>
      </w:r>
      <w:r>
        <w:rPr>
          <w:sz w:val="28"/>
          <w:szCs w:val="28"/>
        </w:rPr>
        <w:t xml:space="preserve"> </w:t>
      </w:r>
      <w:r w:rsidRPr="006216E2">
        <w:rPr>
          <w:sz w:val="28"/>
          <w:szCs w:val="28"/>
        </w:rPr>
        <w:t>предпринимателем, осуществляющим деятельность в качестве главы крестьянского (фермерского)</w:t>
      </w:r>
      <w:r>
        <w:rPr>
          <w:sz w:val="28"/>
          <w:szCs w:val="28"/>
        </w:rPr>
        <w:t xml:space="preserve"> </w:t>
      </w:r>
      <w:r w:rsidRPr="006216E2">
        <w:rPr>
          <w:sz w:val="28"/>
          <w:szCs w:val="28"/>
        </w:rPr>
        <w:t>хозяйства в соответствии с абзацем вторым пункта 5 статьи 23 Гражданского кодекса Российской</w:t>
      </w:r>
      <w:r>
        <w:rPr>
          <w:sz w:val="28"/>
          <w:szCs w:val="28"/>
        </w:rPr>
        <w:t xml:space="preserve"> </w:t>
      </w:r>
      <w:r w:rsidRPr="006216E2">
        <w:rPr>
          <w:sz w:val="28"/>
          <w:szCs w:val="28"/>
        </w:rPr>
        <w:t>Федерации, передающего свои права другому гражданину в соответствии со статьей 18 Федерального</w:t>
      </w:r>
      <w:r>
        <w:rPr>
          <w:sz w:val="28"/>
          <w:szCs w:val="28"/>
        </w:rPr>
        <w:t xml:space="preserve"> </w:t>
      </w:r>
      <w:r w:rsidRPr="006216E2">
        <w:rPr>
          <w:sz w:val="28"/>
          <w:szCs w:val="28"/>
        </w:rPr>
        <w:t xml:space="preserve">закона "О крестьянском (фермерском) хозяйстве", в </w:t>
      </w:r>
      <w:r w:rsidRPr="006216E2">
        <w:rPr>
          <w:sz w:val="28"/>
          <w:szCs w:val="28"/>
        </w:rPr>
        <w:lastRenderedPageBreak/>
        <w:t>соглашение вносятся изменения путем заключения</w:t>
      </w:r>
      <w:r>
        <w:rPr>
          <w:sz w:val="28"/>
          <w:szCs w:val="28"/>
        </w:rPr>
        <w:t xml:space="preserve"> </w:t>
      </w:r>
      <w:r w:rsidRPr="006216E2">
        <w:rPr>
          <w:sz w:val="28"/>
          <w:szCs w:val="28"/>
        </w:rPr>
        <w:t>дополнительного соглашения к соглашению в части перемены лица</w:t>
      </w:r>
      <w:proofErr w:type="gramEnd"/>
      <w:r w:rsidRPr="006216E2">
        <w:rPr>
          <w:sz w:val="28"/>
          <w:szCs w:val="28"/>
        </w:rPr>
        <w:t xml:space="preserve"> в обязательстве с указанием стороны в</w:t>
      </w:r>
      <w:r>
        <w:rPr>
          <w:sz w:val="28"/>
          <w:szCs w:val="28"/>
        </w:rPr>
        <w:t xml:space="preserve"> </w:t>
      </w:r>
      <w:r w:rsidRPr="006216E2">
        <w:rPr>
          <w:sz w:val="28"/>
          <w:szCs w:val="28"/>
        </w:rPr>
        <w:t>соглашении иного лица, являющегося правопреемником.</w:t>
      </w:r>
    </w:p>
    <w:p w:rsidR="00090A79" w:rsidRPr="00090A79" w:rsidRDefault="004F645D" w:rsidP="00090A79">
      <w:pPr>
        <w:tabs>
          <w:tab w:val="left" w:pos="0"/>
        </w:tabs>
        <w:jc w:val="both"/>
        <w:rPr>
          <w:sz w:val="28"/>
          <w:szCs w:val="28"/>
        </w:rPr>
      </w:pPr>
      <w:r>
        <w:rPr>
          <w:sz w:val="28"/>
          <w:szCs w:val="28"/>
        </w:rPr>
        <w:t xml:space="preserve">    </w:t>
      </w:r>
      <w:r w:rsidR="004E6C69">
        <w:rPr>
          <w:sz w:val="28"/>
          <w:szCs w:val="28"/>
        </w:rPr>
        <w:t xml:space="preserve"> </w:t>
      </w:r>
      <w:r>
        <w:rPr>
          <w:sz w:val="28"/>
          <w:szCs w:val="28"/>
        </w:rPr>
        <w:t xml:space="preserve"> </w:t>
      </w:r>
      <w:r w:rsidR="0078282A" w:rsidRPr="0078282A">
        <w:rPr>
          <w:sz w:val="28"/>
          <w:szCs w:val="28"/>
        </w:rPr>
        <w:t>2.</w:t>
      </w:r>
      <w:r w:rsidR="00A62FBB">
        <w:rPr>
          <w:sz w:val="28"/>
          <w:szCs w:val="28"/>
        </w:rPr>
        <w:t>6</w:t>
      </w:r>
      <w:r w:rsidR="0078282A" w:rsidRPr="0078282A">
        <w:rPr>
          <w:sz w:val="28"/>
          <w:szCs w:val="28"/>
        </w:rPr>
        <w:t xml:space="preserve">. </w:t>
      </w:r>
      <w:r w:rsidR="00090A79" w:rsidRPr="00090A79">
        <w:rPr>
          <w:sz w:val="28"/>
          <w:szCs w:val="28"/>
        </w:rPr>
        <w:t>В заключени</w:t>
      </w:r>
      <w:proofErr w:type="gramStart"/>
      <w:r w:rsidR="00090A79" w:rsidRPr="00090A79">
        <w:rPr>
          <w:sz w:val="28"/>
          <w:szCs w:val="28"/>
        </w:rPr>
        <w:t>и</w:t>
      </w:r>
      <w:proofErr w:type="gramEnd"/>
      <w:r w:rsidR="00090A79" w:rsidRPr="00090A79">
        <w:rPr>
          <w:sz w:val="28"/>
          <w:szCs w:val="28"/>
        </w:rPr>
        <w:t xml:space="preserve"> Соглашения о предоставлении субсидий может быть отказано в случае: </w:t>
      </w:r>
    </w:p>
    <w:p w:rsidR="00090A79" w:rsidRPr="00090A79" w:rsidRDefault="00090A79" w:rsidP="00090A79">
      <w:pPr>
        <w:tabs>
          <w:tab w:val="left" w:pos="0"/>
        </w:tabs>
        <w:jc w:val="both"/>
        <w:rPr>
          <w:sz w:val="28"/>
          <w:szCs w:val="28"/>
        </w:rPr>
      </w:pPr>
      <w:r>
        <w:rPr>
          <w:sz w:val="28"/>
          <w:szCs w:val="28"/>
        </w:rPr>
        <w:t xml:space="preserve">      </w:t>
      </w:r>
      <w:r w:rsidRPr="00090A79">
        <w:rPr>
          <w:sz w:val="28"/>
          <w:szCs w:val="28"/>
        </w:rPr>
        <w:t>1) если юридическое лицо, индивидуальный предприниматель не соответствует требованиям, указанным в пункте 2.1.</w:t>
      </w:r>
      <w:r w:rsidR="003052E1">
        <w:rPr>
          <w:sz w:val="28"/>
          <w:szCs w:val="28"/>
        </w:rPr>
        <w:t xml:space="preserve"> и 2.2.</w:t>
      </w:r>
      <w:r w:rsidRPr="00090A79">
        <w:rPr>
          <w:sz w:val="28"/>
          <w:szCs w:val="28"/>
        </w:rPr>
        <w:t xml:space="preserve"> данного Порядка; </w:t>
      </w:r>
    </w:p>
    <w:p w:rsidR="00090A79" w:rsidRPr="00090A79" w:rsidRDefault="00090A79" w:rsidP="00090A79">
      <w:pPr>
        <w:tabs>
          <w:tab w:val="left" w:pos="0"/>
        </w:tabs>
        <w:jc w:val="both"/>
        <w:rPr>
          <w:sz w:val="28"/>
          <w:szCs w:val="28"/>
        </w:rPr>
      </w:pPr>
      <w:r>
        <w:rPr>
          <w:sz w:val="28"/>
          <w:szCs w:val="28"/>
        </w:rPr>
        <w:t xml:space="preserve">      </w:t>
      </w:r>
      <w:r w:rsidRPr="00090A79">
        <w:rPr>
          <w:sz w:val="28"/>
          <w:szCs w:val="28"/>
        </w:rPr>
        <w:t>2) если предоставление субсидий повлечет превышение объемов бюджетных ассигнований, предусмотренных в районном бюджете для предоставления субсидий;</w:t>
      </w:r>
    </w:p>
    <w:p w:rsidR="00090A79" w:rsidRPr="00090A79" w:rsidRDefault="00090A79" w:rsidP="00090A79">
      <w:pPr>
        <w:tabs>
          <w:tab w:val="left" w:pos="0"/>
        </w:tabs>
        <w:jc w:val="both"/>
        <w:rPr>
          <w:sz w:val="28"/>
          <w:szCs w:val="28"/>
        </w:rPr>
      </w:pPr>
      <w:r>
        <w:rPr>
          <w:sz w:val="28"/>
          <w:szCs w:val="28"/>
        </w:rPr>
        <w:t xml:space="preserve">     </w:t>
      </w:r>
      <w:r w:rsidRPr="00090A79">
        <w:rPr>
          <w:sz w:val="28"/>
          <w:szCs w:val="28"/>
        </w:rPr>
        <w:t>3) недостоверности представленной получателем субсидии информации.</w:t>
      </w:r>
    </w:p>
    <w:p w:rsidR="00090A79" w:rsidRDefault="00090A79" w:rsidP="00090A79">
      <w:pPr>
        <w:tabs>
          <w:tab w:val="left" w:pos="0"/>
        </w:tabs>
        <w:jc w:val="both"/>
        <w:rPr>
          <w:sz w:val="28"/>
          <w:szCs w:val="28"/>
        </w:rPr>
      </w:pPr>
    </w:p>
    <w:p w:rsidR="00A27B7F" w:rsidRDefault="00A27B7F" w:rsidP="0078282A">
      <w:pPr>
        <w:tabs>
          <w:tab w:val="left" w:pos="0"/>
        </w:tabs>
        <w:jc w:val="both"/>
        <w:rPr>
          <w:sz w:val="28"/>
          <w:szCs w:val="28"/>
        </w:rPr>
      </w:pPr>
      <w:r>
        <w:rPr>
          <w:sz w:val="28"/>
          <w:szCs w:val="28"/>
        </w:rPr>
        <w:t xml:space="preserve">                                      3</w:t>
      </w:r>
      <w:r w:rsidR="007F533D">
        <w:rPr>
          <w:sz w:val="28"/>
          <w:szCs w:val="28"/>
        </w:rPr>
        <w:t>.</w:t>
      </w:r>
      <w:r>
        <w:rPr>
          <w:sz w:val="28"/>
          <w:szCs w:val="28"/>
        </w:rPr>
        <w:t xml:space="preserve"> Предоставление субсидий</w:t>
      </w:r>
    </w:p>
    <w:p w:rsidR="00A27B7F" w:rsidRPr="0078282A" w:rsidRDefault="00A27B7F" w:rsidP="0078282A">
      <w:pPr>
        <w:tabs>
          <w:tab w:val="left" w:pos="0"/>
        </w:tabs>
        <w:jc w:val="both"/>
        <w:rPr>
          <w:sz w:val="28"/>
          <w:szCs w:val="28"/>
        </w:rPr>
      </w:pPr>
    </w:p>
    <w:p w:rsidR="00A27B7F" w:rsidRPr="00A27B7F" w:rsidRDefault="00511DD8" w:rsidP="00A27B7F">
      <w:pPr>
        <w:tabs>
          <w:tab w:val="left" w:pos="0"/>
        </w:tabs>
        <w:jc w:val="both"/>
        <w:rPr>
          <w:sz w:val="28"/>
          <w:szCs w:val="28"/>
        </w:rPr>
      </w:pPr>
      <w:r>
        <w:rPr>
          <w:sz w:val="28"/>
          <w:szCs w:val="28"/>
        </w:rPr>
        <w:t xml:space="preserve">    </w:t>
      </w:r>
      <w:r w:rsidR="00AC7D41">
        <w:rPr>
          <w:sz w:val="28"/>
          <w:szCs w:val="28"/>
        </w:rPr>
        <w:t xml:space="preserve"> </w:t>
      </w:r>
      <w:r>
        <w:rPr>
          <w:sz w:val="28"/>
          <w:szCs w:val="28"/>
        </w:rPr>
        <w:t xml:space="preserve"> </w:t>
      </w:r>
      <w:r w:rsidR="00A27B7F" w:rsidRPr="00A27B7F">
        <w:rPr>
          <w:sz w:val="28"/>
          <w:szCs w:val="28"/>
        </w:rPr>
        <w:t xml:space="preserve">3.1. Перевозчики, прошедшие отбор для получения субсидий, ежемесячно до </w:t>
      </w:r>
      <w:r w:rsidR="007F533D">
        <w:rPr>
          <w:sz w:val="28"/>
          <w:szCs w:val="28"/>
        </w:rPr>
        <w:t>15</w:t>
      </w:r>
      <w:r w:rsidR="00A27B7F" w:rsidRPr="00A27B7F">
        <w:rPr>
          <w:sz w:val="28"/>
          <w:szCs w:val="28"/>
        </w:rPr>
        <w:t xml:space="preserve"> числа месяца, следующего за отчетным периодом, представляют в </w:t>
      </w:r>
      <w:r w:rsidR="003052E1">
        <w:rPr>
          <w:sz w:val="28"/>
          <w:szCs w:val="28"/>
        </w:rPr>
        <w:t>комитет по ЖКХ и градостроительству</w:t>
      </w:r>
      <w:r w:rsidR="00A27B7F" w:rsidRPr="00A27B7F">
        <w:rPr>
          <w:sz w:val="28"/>
          <w:szCs w:val="28"/>
        </w:rPr>
        <w:t xml:space="preserve">: </w:t>
      </w:r>
    </w:p>
    <w:p w:rsidR="00A27B7F" w:rsidRPr="00A27B7F" w:rsidRDefault="00511DD8" w:rsidP="00AC7D41">
      <w:pPr>
        <w:tabs>
          <w:tab w:val="left" w:pos="426"/>
        </w:tabs>
        <w:jc w:val="both"/>
        <w:rPr>
          <w:sz w:val="28"/>
          <w:szCs w:val="28"/>
        </w:rPr>
      </w:pPr>
      <w:r>
        <w:rPr>
          <w:sz w:val="28"/>
          <w:szCs w:val="28"/>
        </w:rPr>
        <w:t xml:space="preserve">     </w:t>
      </w:r>
      <w:r w:rsidR="00AC7D41">
        <w:rPr>
          <w:sz w:val="28"/>
          <w:szCs w:val="28"/>
        </w:rPr>
        <w:t xml:space="preserve"> </w:t>
      </w:r>
      <w:r w:rsidR="00A27B7F" w:rsidRPr="00A27B7F">
        <w:rPr>
          <w:sz w:val="28"/>
          <w:szCs w:val="28"/>
        </w:rPr>
        <w:t xml:space="preserve">1) заявление о предоставлении субсидии; </w:t>
      </w:r>
    </w:p>
    <w:p w:rsidR="00A27B7F" w:rsidRPr="00A27B7F" w:rsidRDefault="00511DD8" w:rsidP="00A27B7F">
      <w:pPr>
        <w:tabs>
          <w:tab w:val="left" w:pos="0"/>
        </w:tabs>
        <w:jc w:val="both"/>
        <w:rPr>
          <w:sz w:val="28"/>
          <w:szCs w:val="28"/>
        </w:rPr>
      </w:pPr>
      <w:r>
        <w:rPr>
          <w:sz w:val="28"/>
          <w:szCs w:val="28"/>
        </w:rPr>
        <w:t xml:space="preserve">     </w:t>
      </w:r>
      <w:r w:rsidR="00AC7D41">
        <w:rPr>
          <w:sz w:val="28"/>
          <w:szCs w:val="28"/>
        </w:rPr>
        <w:t xml:space="preserve"> </w:t>
      </w:r>
      <w:r w:rsidR="00A27B7F" w:rsidRPr="00A27B7F">
        <w:rPr>
          <w:sz w:val="28"/>
          <w:szCs w:val="28"/>
        </w:rPr>
        <w:t>2) расчеты</w:t>
      </w:r>
      <w:r w:rsidR="008B1CDE">
        <w:rPr>
          <w:sz w:val="28"/>
          <w:szCs w:val="28"/>
        </w:rPr>
        <w:t xml:space="preserve"> на возмещение</w:t>
      </w:r>
      <w:r w:rsidR="00A27B7F" w:rsidRPr="00A27B7F">
        <w:rPr>
          <w:sz w:val="28"/>
          <w:szCs w:val="28"/>
        </w:rPr>
        <w:t xml:space="preserve"> </w:t>
      </w:r>
      <w:r w:rsidR="003052E1">
        <w:rPr>
          <w:sz w:val="28"/>
          <w:szCs w:val="28"/>
        </w:rPr>
        <w:t>недополученных</w:t>
      </w:r>
      <w:r w:rsidR="00A27B7F" w:rsidRPr="00A27B7F">
        <w:rPr>
          <w:sz w:val="28"/>
          <w:szCs w:val="28"/>
        </w:rPr>
        <w:t xml:space="preserve"> доходов за отчетный период </w:t>
      </w:r>
      <w:r w:rsidR="003052E1">
        <w:rPr>
          <w:sz w:val="28"/>
          <w:szCs w:val="28"/>
        </w:rPr>
        <w:t>(приложение №2 к Порядку)</w:t>
      </w:r>
      <w:r w:rsidR="00A27B7F" w:rsidRPr="00A27B7F">
        <w:rPr>
          <w:sz w:val="28"/>
          <w:szCs w:val="28"/>
        </w:rPr>
        <w:t xml:space="preserve">; </w:t>
      </w:r>
    </w:p>
    <w:p w:rsidR="00A27B7F" w:rsidRPr="00A27B7F" w:rsidRDefault="00511DD8" w:rsidP="00A27B7F">
      <w:pPr>
        <w:tabs>
          <w:tab w:val="left" w:pos="0"/>
        </w:tabs>
        <w:jc w:val="both"/>
        <w:rPr>
          <w:sz w:val="28"/>
          <w:szCs w:val="28"/>
        </w:rPr>
      </w:pPr>
      <w:r>
        <w:rPr>
          <w:sz w:val="28"/>
          <w:szCs w:val="28"/>
        </w:rPr>
        <w:t xml:space="preserve">     </w:t>
      </w:r>
      <w:r w:rsidR="00AC7D41">
        <w:rPr>
          <w:sz w:val="28"/>
          <w:szCs w:val="28"/>
        </w:rPr>
        <w:t xml:space="preserve"> </w:t>
      </w:r>
      <w:r w:rsidR="00A27B7F" w:rsidRPr="00A27B7F">
        <w:rPr>
          <w:sz w:val="28"/>
          <w:szCs w:val="28"/>
        </w:rPr>
        <w:t xml:space="preserve">3) фактические калькуляции затрат на регулярные перевозки по </w:t>
      </w:r>
      <w:r w:rsidR="003052E1">
        <w:rPr>
          <w:sz w:val="28"/>
          <w:szCs w:val="28"/>
        </w:rPr>
        <w:t xml:space="preserve">муниципальным маршрутам </w:t>
      </w:r>
      <w:r w:rsidR="00A27B7F" w:rsidRPr="00A27B7F">
        <w:rPr>
          <w:sz w:val="28"/>
          <w:szCs w:val="28"/>
        </w:rPr>
        <w:t xml:space="preserve">за отчетный период. </w:t>
      </w:r>
    </w:p>
    <w:p w:rsidR="00A27B7F" w:rsidRPr="00A27B7F" w:rsidRDefault="00511DD8" w:rsidP="00A27B7F">
      <w:pPr>
        <w:tabs>
          <w:tab w:val="left" w:pos="0"/>
        </w:tabs>
        <w:jc w:val="both"/>
        <w:rPr>
          <w:sz w:val="28"/>
          <w:szCs w:val="28"/>
        </w:rPr>
      </w:pPr>
      <w:r>
        <w:rPr>
          <w:sz w:val="28"/>
          <w:szCs w:val="28"/>
        </w:rPr>
        <w:t xml:space="preserve">    </w:t>
      </w:r>
      <w:r w:rsidR="00AC7D41">
        <w:rPr>
          <w:sz w:val="28"/>
          <w:szCs w:val="28"/>
        </w:rPr>
        <w:t xml:space="preserve"> </w:t>
      </w:r>
      <w:r w:rsidR="00A27B7F" w:rsidRPr="00A27B7F">
        <w:rPr>
          <w:sz w:val="28"/>
          <w:szCs w:val="28"/>
        </w:rPr>
        <w:t xml:space="preserve">3.2. </w:t>
      </w:r>
      <w:r w:rsidR="005B7911">
        <w:rPr>
          <w:sz w:val="28"/>
          <w:szCs w:val="28"/>
        </w:rPr>
        <w:t>Комитет</w:t>
      </w:r>
      <w:r w:rsidR="00A27B7F" w:rsidRPr="00A27B7F">
        <w:rPr>
          <w:sz w:val="28"/>
          <w:szCs w:val="28"/>
        </w:rPr>
        <w:t xml:space="preserve"> в течение </w:t>
      </w:r>
      <w:r w:rsidR="007F533D">
        <w:rPr>
          <w:sz w:val="28"/>
          <w:szCs w:val="28"/>
        </w:rPr>
        <w:t>1</w:t>
      </w:r>
      <w:r w:rsidR="00A27B7F" w:rsidRPr="00A27B7F">
        <w:rPr>
          <w:sz w:val="28"/>
          <w:szCs w:val="28"/>
        </w:rPr>
        <w:t>0 календарных дней</w:t>
      </w:r>
      <w:r w:rsidR="006F3708">
        <w:rPr>
          <w:sz w:val="28"/>
          <w:szCs w:val="28"/>
        </w:rPr>
        <w:t>,</w:t>
      </w:r>
      <w:r w:rsidR="00A27B7F" w:rsidRPr="00A27B7F">
        <w:rPr>
          <w:sz w:val="28"/>
          <w:szCs w:val="28"/>
        </w:rPr>
        <w:t xml:space="preserve"> после предоставления организациями указанных в пункте 3.1. документов</w:t>
      </w:r>
      <w:r w:rsidR="006F3708">
        <w:rPr>
          <w:sz w:val="28"/>
          <w:szCs w:val="28"/>
        </w:rPr>
        <w:t>,</w:t>
      </w:r>
      <w:r w:rsidR="00A27B7F" w:rsidRPr="00A27B7F">
        <w:rPr>
          <w:sz w:val="28"/>
          <w:szCs w:val="28"/>
        </w:rPr>
        <w:t xml:space="preserve"> производит проверку соответствия представленных расчетов первичным документам (в том числе непосредственно в организации, представившей расчеты). </w:t>
      </w:r>
    </w:p>
    <w:p w:rsidR="00A27B7F" w:rsidRPr="00A27B7F" w:rsidRDefault="00511DD8" w:rsidP="00A27B7F">
      <w:pPr>
        <w:tabs>
          <w:tab w:val="left" w:pos="0"/>
        </w:tabs>
        <w:jc w:val="both"/>
        <w:rPr>
          <w:sz w:val="28"/>
          <w:szCs w:val="28"/>
        </w:rPr>
      </w:pPr>
      <w:r>
        <w:rPr>
          <w:sz w:val="28"/>
          <w:szCs w:val="28"/>
        </w:rPr>
        <w:t xml:space="preserve">    </w:t>
      </w:r>
      <w:r w:rsidR="00AC7D41">
        <w:rPr>
          <w:sz w:val="28"/>
          <w:szCs w:val="28"/>
        </w:rPr>
        <w:t xml:space="preserve"> </w:t>
      </w:r>
      <w:r w:rsidR="00A27B7F" w:rsidRPr="00A27B7F">
        <w:rPr>
          <w:sz w:val="28"/>
          <w:szCs w:val="28"/>
        </w:rPr>
        <w:t xml:space="preserve">3.3. </w:t>
      </w:r>
      <w:r w:rsidR="005B7911">
        <w:rPr>
          <w:sz w:val="28"/>
          <w:szCs w:val="28"/>
        </w:rPr>
        <w:t>Комитет</w:t>
      </w:r>
      <w:r w:rsidR="00A27B7F" w:rsidRPr="00A27B7F">
        <w:rPr>
          <w:sz w:val="28"/>
          <w:szCs w:val="28"/>
        </w:rPr>
        <w:t xml:space="preserve"> в течение трех рабочих дней</w:t>
      </w:r>
      <w:r w:rsidR="00DE6A42">
        <w:rPr>
          <w:sz w:val="28"/>
          <w:szCs w:val="28"/>
        </w:rPr>
        <w:t xml:space="preserve"> подготавливает</w:t>
      </w:r>
      <w:r w:rsidR="002941CA">
        <w:rPr>
          <w:sz w:val="28"/>
          <w:szCs w:val="28"/>
        </w:rPr>
        <w:t xml:space="preserve"> распоряжение для предоставления субсидии</w:t>
      </w:r>
      <w:r w:rsidR="00DE6A42">
        <w:rPr>
          <w:sz w:val="28"/>
          <w:szCs w:val="28"/>
        </w:rPr>
        <w:t xml:space="preserve"> </w:t>
      </w:r>
      <w:r w:rsidR="009665A5">
        <w:rPr>
          <w:sz w:val="28"/>
          <w:szCs w:val="28"/>
        </w:rPr>
        <w:t xml:space="preserve">и направляет </w:t>
      </w:r>
      <w:r w:rsidR="00A27B7F" w:rsidRPr="00A27B7F">
        <w:rPr>
          <w:sz w:val="28"/>
          <w:szCs w:val="28"/>
        </w:rPr>
        <w:t>в комитет по финансам, налоговой и кредитной политике Администрации Волчихинского района</w:t>
      </w:r>
      <w:r w:rsidR="009665A5">
        <w:rPr>
          <w:sz w:val="28"/>
          <w:szCs w:val="28"/>
        </w:rPr>
        <w:t>, в отдел учета и отчетности Администрации Волчихинского района</w:t>
      </w:r>
      <w:r w:rsidR="00A27B7F" w:rsidRPr="00A27B7F">
        <w:rPr>
          <w:sz w:val="28"/>
          <w:szCs w:val="28"/>
        </w:rPr>
        <w:t xml:space="preserve"> заявку на предоставление субсидий организациям, имеющим право на получение субсидий. </w:t>
      </w:r>
    </w:p>
    <w:p w:rsidR="00A27B7F" w:rsidRPr="00A27B7F" w:rsidRDefault="00511DD8" w:rsidP="00A27B7F">
      <w:pPr>
        <w:tabs>
          <w:tab w:val="left" w:pos="0"/>
        </w:tabs>
        <w:jc w:val="both"/>
        <w:rPr>
          <w:sz w:val="28"/>
          <w:szCs w:val="28"/>
        </w:rPr>
      </w:pPr>
      <w:r>
        <w:rPr>
          <w:sz w:val="28"/>
          <w:szCs w:val="28"/>
        </w:rPr>
        <w:t xml:space="preserve">   </w:t>
      </w:r>
      <w:r w:rsidR="00AC7D41">
        <w:rPr>
          <w:sz w:val="28"/>
          <w:szCs w:val="28"/>
        </w:rPr>
        <w:t xml:space="preserve">  </w:t>
      </w:r>
      <w:r w:rsidR="00A27B7F" w:rsidRPr="00A27B7F">
        <w:rPr>
          <w:sz w:val="28"/>
          <w:szCs w:val="28"/>
        </w:rPr>
        <w:t xml:space="preserve">3.4. Комитет по финансам, налоговой и кредитной политике на основании заявок, полученных от </w:t>
      </w:r>
      <w:r w:rsidR="005B7911">
        <w:rPr>
          <w:sz w:val="28"/>
          <w:szCs w:val="28"/>
        </w:rPr>
        <w:t>Комитета</w:t>
      </w:r>
      <w:r w:rsidR="00A27B7F" w:rsidRPr="00A27B7F">
        <w:rPr>
          <w:sz w:val="28"/>
          <w:szCs w:val="28"/>
        </w:rPr>
        <w:t xml:space="preserve">, перечисляет средства для предоставления субсидий на лицевой счет Администрации в </w:t>
      </w:r>
      <w:proofErr w:type="gramStart"/>
      <w:r w:rsidR="00A27B7F" w:rsidRPr="00A27B7F">
        <w:rPr>
          <w:sz w:val="28"/>
          <w:szCs w:val="28"/>
        </w:rPr>
        <w:t>пределах</w:t>
      </w:r>
      <w:proofErr w:type="gramEnd"/>
      <w:r w:rsidR="00A27B7F" w:rsidRPr="00A27B7F">
        <w:rPr>
          <w:sz w:val="28"/>
          <w:szCs w:val="28"/>
        </w:rPr>
        <w:t xml:space="preserve"> доведенных до Администрации бюджетных ассигнований. </w:t>
      </w:r>
    </w:p>
    <w:p w:rsidR="00A27B7F" w:rsidRPr="00A27B7F" w:rsidRDefault="00511DD8" w:rsidP="00A27B7F">
      <w:pPr>
        <w:tabs>
          <w:tab w:val="left" w:pos="0"/>
        </w:tabs>
        <w:jc w:val="both"/>
        <w:rPr>
          <w:sz w:val="28"/>
          <w:szCs w:val="28"/>
        </w:rPr>
      </w:pPr>
      <w:r>
        <w:rPr>
          <w:sz w:val="28"/>
          <w:szCs w:val="28"/>
        </w:rPr>
        <w:t xml:space="preserve">   </w:t>
      </w:r>
      <w:r w:rsidR="00AC7D41">
        <w:rPr>
          <w:sz w:val="28"/>
          <w:szCs w:val="28"/>
        </w:rPr>
        <w:t xml:space="preserve">  </w:t>
      </w:r>
      <w:r w:rsidR="00A27B7F" w:rsidRPr="00A27B7F">
        <w:rPr>
          <w:sz w:val="28"/>
          <w:szCs w:val="28"/>
        </w:rPr>
        <w:t>3.5. Администрация в течение трех рабочих дней со дня поступления средств</w:t>
      </w:r>
      <w:r w:rsidR="00522E22">
        <w:rPr>
          <w:sz w:val="28"/>
          <w:szCs w:val="28"/>
        </w:rPr>
        <w:t>,</w:t>
      </w:r>
      <w:r w:rsidR="00A27B7F" w:rsidRPr="00A27B7F">
        <w:rPr>
          <w:sz w:val="28"/>
          <w:szCs w:val="28"/>
        </w:rPr>
        <w:t xml:space="preserve"> для предоставления субсидий на лицевой счет перечисляет средства на расчетные счета организаций, имеющих право на получение субсидий. </w:t>
      </w:r>
    </w:p>
    <w:p w:rsidR="00A27B7F" w:rsidRPr="00A27B7F" w:rsidRDefault="00A27B7F" w:rsidP="00A27B7F">
      <w:pPr>
        <w:tabs>
          <w:tab w:val="left" w:pos="0"/>
        </w:tabs>
        <w:jc w:val="both"/>
        <w:rPr>
          <w:sz w:val="28"/>
          <w:szCs w:val="28"/>
        </w:rPr>
      </w:pPr>
    </w:p>
    <w:p w:rsidR="00511DD8" w:rsidRDefault="00511DD8" w:rsidP="000D599D">
      <w:pPr>
        <w:tabs>
          <w:tab w:val="left" w:pos="0"/>
        </w:tabs>
        <w:jc w:val="both"/>
        <w:rPr>
          <w:sz w:val="28"/>
          <w:szCs w:val="28"/>
        </w:rPr>
      </w:pPr>
      <w:r>
        <w:rPr>
          <w:sz w:val="28"/>
          <w:szCs w:val="28"/>
        </w:rPr>
        <w:t xml:space="preserve">         </w:t>
      </w:r>
      <w:r w:rsidR="004E6C69">
        <w:rPr>
          <w:sz w:val="28"/>
          <w:szCs w:val="28"/>
        </w:rPr>
        <w:t xml:space="preserve">     </w:t>
      </w:r>
      <w:r>
        <w:rPr>
          <w:sz w:val="28"/>
          <w:szCs w:val="28"/>
        </w:rPr>
        <w:t xml:space="preserve">   </w:t>
      </w:r>
      <w:r w:rsidRPr="00511DD8">
        <w:rPr>
          <w:sz w:val="28"/>
          <w:szCs w:val="28"/>
        </w:rPr>
        <w:t xml:space="preserve">4. Требования к отчетности об использовании Субсидии </w:t>
      </w:r>
    </w:p>
    <w:p w:rsidR="00511DD8" w:rsidRDefault="00511DD8" w:rsidP="000D599D">
      <w:pPr>
        <w:tabs>
          <w:tab w:val="left" w:pos="0"/>
        </w:tabs>
        <w:jc w:val="both"/>
        <w:rPr>
          <w:sz w:val="28"/>
          <w:szCs w:val="28"/>
        </w:rPr>
      </w:pPr>
    </w:p>
    <w:p w:rsidR="00511DD8" w:rsidRDefault="00511DD8" w:rsidP="000D599D">
      <w:pPr>
        <w:tabs>
          <w:tab w:val="left" w:pos="0"/>
        </w:tabs>
        <w:jc w:val="both"/>
        <w:rPr>
          <w:sz w:val="28"/>
          <w:szCs w:val="28"/>
        </w:rPr>
      </w:pPr>
      <w:r>
        <w:rPr>
          <w:sz w:val="28"/>
          <w:szCs w:val="28"/>
        </w:rPr>
        <w:t xml:space="preserve">   </w:t>
      </w:r>
      <w:r w:rsidR="00AC7D41">
        <w:rPr>
          <w:sz w:val="28"/>
          <w:szCs w:val="28"/>
        </w:rPr>
        <w:t xml:space="preserve">  </w:t>
      </w:r>
      <w:r w:rsidRPr="00511DD8">
        <w:rPr>
          <w:sz w:val="28"/>
          <w:szCs w:val="28"/>
        </w:rPr>
        <w:t>4.1. Получатель Субсидии предоставляет в Администраци</w:t>
      </w:r>
      <w:r w:rsidR="00AC7D41">
        <w:rPr>
          <w:sz w:val="28"/>
          <w:szCs w:val="28"/>
        </w:rPr>
        <w:t>ю</w:t>
      </w:r>
      <w:r w:rsidRPr="00511DD8">
        <w:rPr>
          <w:sz w:val="28"/>
          <w:szCs w:val="28"/>
        </w:rPr>
        <w:t xml:space="preserve"> отчет о достижениях значений результатов предоставления Субсидии, указанных в </w:t>
      </w:r>
      <w:r w:rsidRPr="00511DD8">
        <w:rPr>
          <w:sz w:val="28"/>
          <w:szCs w:val="28"/>
        </w:rPr>
        <w:lastRenderedPageBreak/>
        <w:t xml:space="preserve">разделе 2 Порядка (далее – отчет о результатах), не позднее 10 рабочих дней со дня получения Субсидии. </w:t>
      </w:r>
    </w:p>
    <w:p w:rsidR="00511DD8" w:rsidRDefault="00511DD8" w:rsidP="000D599D">
      <w:pPr>
        <w:tabs>
          <w:tab w:val="left" w:pos="0"/>
        </w:tabs>
        <w:jc w:val="both"/>
        <w:rPr>
          <w:sz w:val="28"/>
          <w:szCs w:val="28"/>
        </w:rPr>
      </w:pPr>
      <w:r>
        <w:rPr>
          <w:sz w:val="28"/>
          <w:szCs w:val="28"/>
        </w:rPr>
        <w:t xml:space="preserve">   </w:t>
      </w:r>
      <w:r w:rsidR="00AC7D41">
        <w:rPr>
          <w:sz w:val="28"/>
          <w:szCs w:val="28"/>
        </w:rPr>
        <w:t xml:space="preserve">  </w:t>
      </w:r>
      <w:r w:rsidRPr="00511DD8">
        <w:rPr>
          <w:sz w:val="28"/>
          <w:szCs w:val="28"/>
        </w:rPr>
        <w:t xml:space="preserve">4.2. Оценка достижения получателем Субсидии результата предоставления Субсидии производится путем сравнения значения результата предоставления Субсидии, установленного </w:t>
      </w:r>
      <w:r w:rsidR="007F533D">
        <w:rPr>
          <w:sz w:val="28"/>
          <w:szCs w:val="28"/>
        </w:rPr>
        <w:t>Соглашением</w:t>
      </w:r>
      <w:r w:rsidRPr="00511DD8">
        <w:rPr>
          <w:sz w:val="28"/>
          <w:szCs w:val="28"/>
        </w:rPr>
        <w:t xml:space="preserve">, и фактически достигнутого по итогам выполненных работ значения результата предоставления Субсидии, указанного получателем Субсидии в отчете о результатах. </w:t>
      </w:r>
    </w:p>
    <w:p w:rsidR="00511DD8" w:rsidRDefault="00511DD8" w:rsidP="000D599D">
      <w:pPr>
        <w:tabs>
          <w:tab w:val="left" w:pos="0"/>
        </w:tabs>
        <w:jc w:val="both"/>
        <w:rPr>
          <w:sz w:val="28"/>
          <w:szCs w:val="28"/>
        </w:rPr>
      </w:pPr>
      <w:r>
        <w:rPr>
          <w:sz w:val="28"/>
          <w:szCs w:val="28"/>
        </w:rPr>
        <w:t xml:space="preserve">    </w:t>
      </w:r>
      <w:r w:rsidR="00AC7D41">
        <w:rPr>
          <w:sz w:val="28"/>
          <w:szCs w:val="28"/>
        </w:rPr>
        <w:t xml:space="preserve">  </w:t>
      </w:r>
      <w:r w:rsidRPr="00511DD8">
        <w:rPr>
          <w:sz w:val="28"/>
          <w:szCs w:val="28"/>
        </w:rPr>
        <w:t xml:space="preserve">4.3. Порядок, сроки проверки и принятия отчета о результатах, предоставленного получателем Субсидии, определяются в </w:t>
      </w:r>
      <w:r w:rsidR="007F533D">
        <w:rPr>
          <w:sz w:val="28"/>
          <w:szCs w:val="28"/>
        </w:rPr>
        <w:t>Соглашении</w:t>
      </w:r>
      <w:r w:rsidRPr="00511DD8">
        <w:rPr>
          <w:sz w:val="28"/>
          <w:szCs w:val="28"/>
        </w:rPr>
        <w:t xml:space="preserve">. </w:t>
      </w:r>
    </w:p>
    <w:p w:rsidR="00511DD8" w:rsidRDefault="00511DD8" w:rsidP="000D599D">
      <w:pPr>
        <w:tabs>
          <w:tab w:val="left" w:pos="0"/>
        </w:tabs>
        <w:jc w:val="both"/>
        <w:rPr>
          <w:sz w:val="28"/>
          <w:szCs w:val="28"/>
        </w:rPr>
      </w:pPr>
    </w:p>
    <w:p w:rsidR="005B7911" w:rsidRPr="005B7911" w:rsidRDefault="00511DD8" w:rsidP="005B7911">
      <w:pPr>
        <w:widowControl w:val="0"/>
        <w:autoSpaceDE w:val="0"/>
        <w:autoSpaceDN w:val="0"/>
        <w:adjustRightInd w:val="0"/>
        <w:jc w:val="center"/>
        <w:outlineLvl w:val="0"/>
        <w:rPr>
          <w:b/>
          <w:bCs/>
          <w:color w:val="26282F"/>
          <w:sz w:val="28"/>
          <w:szCs w:val="28"/>
        </w:rPr>
      </w:pPr>
      <w:r>
        <w:rPr>
          <w:sz w:val="28"/>
          <w:szCs w:val="28"/>
        </w:rPr>
        <w:t xml:space="preserve"> </w:t>
      </w:r>
      <w:r w:rsidR="00AC7D41">
        <w:rPr>
          <w:sz w:val="28"/>
          <w:szCs w:val="28"/>
        </w:rPr>
        <w:t xml:space="preserve"> </w:t>
      </w:r>
      <w:r w:rsidRPr="00511DD8">
        <w:rPr>
          <w:sz w:val="28"/>
          <w:szCs w:val="28"/>
        </w:rPr>
        <w:t xml:space="preserve">5. </w:t>
      </w:r>
      <w:bookmarkStart w:id="0" w:name="sub_103"/>
      <w:r w:rsidR="005B7911" w:rsidRPr="005B7911">
        <w:rPr>
          <w:bCs/>
          <w:color w:val="26282F"/>
          <w:sz w:val="28"/>
          <w:szCs w:val="28"/>
        </w:rPr>
        <w:t>Контроль (мониторинг) за соблюдением условий, целей и порядка предоставления субсидии и ответственность за их нарушение</w:t>
      </w:r>
    </w:p>
    <w:p w:rsidR="005B7911" w:rsidRPr="005B7911" w:rsidRDefault="005B7911" w:rsidP="005B7911">
      <w:pPr>
        <w:widowControl w:val="0"/>
        <w:autoSpaceDE w:val="0"/>
        <w:autoSpaceDN w:val="0"/>
        <w:adjustRightInd w:val="0"/>
        <w:ind w:firstLine="720"/>
        <w:jc w:val="both"/>
        <w:rPr>
          <w:sz w:val="28"/>
          <w:szCs w:val="28"/>
        </w:rPr>
      </w:pPr>
      <w:bookmarkStart w:id="1" w:name="sub_1039"/>
      <w:bookmarkEnd w:id="0"/>
    </w:p>
    <w:p w:rsidR="005B7911" w:rsidRPr="005B7911" w:rsidRDefault="006216E2" w:rsidP="005B7911">
      <w:pPr>
        <w:widowControl w:val="0"/>
        <w:autoSpaceDE w:val="0"/>
        <w:autoSpaceDN w:val="0"/>
        <w:adjustRightInd w:val="0"/>
        <w:ind w:firstLine="720"/>
        <w:jc w:val="both"/>
        <w:rPr>
          <w:sz w:val="28"/>
          <w:szCs w:val="28"/>
        </w:rPr>
      </w:pPr>
      <w:r>
        <w:rPr>
          <w:sz w:val="28"/>
          <w:szCs w:val="28"/>
        </w:rPr>
        <w:t>5</w:t>
      </w:r>
      <w:r w:rsidR="005B7911" w:rsidRPr="005B7911">
        <w:rPr>
          <w:sz w:val="28"/>
          <w:szCs w:val="28"/>
        </w:rPr>
        <w:t xml:space="preserve">.1. Комитетом по финансам осуществляется проверка соблюдения условий, целей и порядка предоставления субсидии </w:t>
      </w:r>
      <w:r w:rsidR="00352072">
        <w:rPr>
          <w:sz w:val="28"/>
          <w:szCs w:val="28"/>
        </w:rPr>
        <w:t>перевозчику</w:t>
      </w:r>
      <w:r w:rsidR="005B7911" w:rsidRPr="005B7911">
        <w:rPr>
          <w:sz w:val="28"/>
          <w:szCs w:val="28"/>
        </w:rPr>
        <w:t>, в том числе в части достижения результатов предоставления субсидии.</w:t>
      </w:r>
    </w:p>
    <w:p w:rsidR="005B7911" w:rsidRPr="005B7911" w:rsidRDefault="006216E2" w:rsidP="005B7911">
      <w:pPr>
        <w:widowControl w:val="0"/>
        <w:autoSpaceDE w:val="0"/>
        <w:autoSpaceDN w:val="0"/>
        <w:adjustRightInd w:val="0"/>
        <w:ind w:firstLine="720"/>
        <w:jc w:val="both"/>
        <w:rPr>
          <w:sz w:val="28"/>
          <w:szCs w:val="28"/>
        </w:rPr>
      </w:pPr>
      <w:r>
        <w:rPr>
          <w:sz w:val="28"/>
          <w:szCs w:val="28"/>
        </w:rPr>
        <w:t>5</w:t>
      </w:r>
      <w:r w:rsidR="005B7911" w:rsidRPr="005B7911">
        <w:rPr>
          <w:sz w:val="28"/>
          <w:szCs w:val="28"/>
        </w:rPr>
        <w:t>.2. Органами муниципального финансового контроля осуществляются проверки соблюдения условий, целей и порядка предоставления субсидии в соответствии со статьями 268.1 и 269.2 Бюджетного кодекса Российской Федерации.</w:t>
      </w:r>
    </w:p>
    <w:p w:rsidR="005B7911" w:rsidRPr="005B7911" w:rsidRDefault="006216E2" w:rsidP="005B7911">
      <w:pPr>
        <w:widowControl w:val="0"/>
        <w:autoSpaceDE w:val="0"/>
        <w:autoSpaceDN w:val="0"/>
        <w:adjustRightInd w:val="0"/>
        <w:ind w:firstLine="720"/>
        <w:jc w:val="both"/>
        <w:rPr>
          <w:sz w:val="28"/>
          <w:szCs w:val="28"/>
        </w:rPr>
      </w:pPr>
      <w:r>
        <w:rPr>
          <w:sz w:val="28"/>
          <w:szCs w:val="28"/>
        </w:rPr>
        <w:t>5</w:t>
      </w:r>
      <w:r w:rsidR="005B7911" w:rsidRPr="005B7911">
        <w:rPr>
          <w:sz w:val="28"/>
          <w:szCs w:val="28"/>
        </w:rPr>
        <w:t>.3.</w:t>
      </w:r>
      <w:r w:rsidR="00352072">
        <w:rPr>
          <w:sz w:val="28"/>
          <w:szCs w:val="28"/>
        </w:rPr>
        <w:t xml:space="preserve"> </w:t>
      </w:r>
      <w:r w:rsidR="005B7911" w:rsidRPr="005B7911">
        <w:rPr>
          <w:sz w:val="28"/>
          <w:szCs w:val="28"/>
        </w:rPr>
        <w:t>Комитет по финансам проводит мониторинг достижения результата предоставления субсидии исходя из достижения значения результата предоставления субсидии, определенного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5B7911" w:rsidRPr="005B7911" w:rsidRDefault="006216E2" w:rsidP="005B7911">
      <w:pPr>
        <w:widowControl w:val="0"/>
        <w:autoSpaceDE w:val="0"/>
        <w:autoSpaceDN w:val="0"/>
        <w:adjustRightInd w:val="0"/>
        <w:ind w:firstLine="720"/>
        <w:jc w:val="both"/>
        <w:rPr>
          <w:sz w:val="28"/>
          <w:szCs w:val="28"/>
        </w:rPr>
      </w:pPr>
      <w:r>
        <w:rPr>
          <w:sz w:val="28"/>
          <w:szCs w:val="28"/>
        </w:rPr>
        <w:t>5</w:t>
      </w:r>
      <w:r w:rsidR="005B7911" w:rsidRPr="005B7911">
        <w:rPr>
          <w:sz w:val="28"/>
          <w:szCs w:val="28"/>
        </w:rPr>
        <w:t>.4.</w:t>
      </w:r>
      <w:r w:rsidR="00352072">
        <w:rPr>
          <w:sz w:val="28"/>
          <w:szCs w:val="28"/>
        </w:rPr>
        <w:t xml:space="preserve"> </w:t>
      </w:r>
      <w:r w:rsidR="005B7911" w:rsidRPr="005B7911">
        <w:rPr>
          <w:sz w:val="28"/>
          <w:szCs w:val="28"/>
        </w:rPr>
        <w:t xml:space="preserve">В случае </w:t>
      </w:r>
      <w:proofErr w:type="gramStart"/>
      <w:r w:rsidR="005B7911" w:rsidRPr="005B7911">
        <w:rPr>
          <w:sz w:val="28"/>
          <w:szCs w:val="28"/>
        </w:rPr>
        <w:t>не</w:t>
      </w:r>
      <w:r w:rsidR="00352072">
        <w:rPr>
          <w:sz w:val="28"/>
          <w:szCs w:val="28"/>
        </w:rPr>
        <w:t xml:space="preserve"> </w:t>
      </w:r>
      <w:r w:rsidR="005B7911" w:rsidRPr="005B7911">
        <w:rPr>
          <w:sz w:val="28"/>
          <w:szCs w:val="28"/>
        </w:rPr>
        <w:t>достижения</w:t>
      </w:r>
      <w:proofErr w:type="gramEnd"/>
      <w:r w:rsidR="005B7911" w:rsidRPr="005B7911">
        <w:rPr>
          <w:sz w:val="28"/>
          <w:szCs w:val="28"/>
        </w:rPr>
        <w:t xml:space="preserve"> значений результатов предоставления субсидии, выявленного</w:t>
      </w:r>
      <w:r w:rsidR="004B54E0">
        <w:rPr>
          <w:sz w:val="28"/>
          <w:szCs w:val="28"/>
        </w:rPr>
        <w:t>,</w:t>
      </w:r>
      <w:r w:rsidR="005B7911" w:rsidRPr="005B7911">
        <w:rPr>
          <w:sz w:val="28"/>
          <w:szCs w:val="28"/>
        </w:rPr>
        <w:t xml:space="preserve"> в том числе по фактам проверок, получателем субсидии осуществляется возврат средств субсидий в бюджет, из которого предоставлена субсидия:</w:t>
      </w:r>
    </w:p>
    <w:p w:rsidR="005B7911" w:rsidRPr="005B7911" w:rsidRDefault="005B7911" w:rsidP="005B7911">
      <w:pPr>
        <w:widowControl w:val="0"/>
        <w:autoSpaceDE w:val="0"/>
        <w:autoSpaceDN w:val="0"/>
        <w:adjustRightInd w:val="0"/>
        <w:ind w:firstLine="720"/>
        <w:jc w:val="both"/>
        <w:rPr>
          <w:sz w:val="28"/>
          <w:szCs w:val="28"/>
        </w:rPr>
      </w:pPr>
      <w:r w:rsidRPr="005B7911">
        <w:rPr>
          <w:sz w:val="28"/>
          <w:szCs w:val="28"/>
        </w:rPr>
        <w:t xml:space="preserve">- в течение 30 (тридцати) календарных дней со дня получения </w:t>
      </w:r>
      <w:r w:rsidR="00352072">
        <w:rPr>
          <w:sz w:val="28"/>
          <w:szCs w:val="28"/>
        </w:rPr>
        <w:t>перевозчиком</w:t>
      </w:r>
      <w:r w:rsidRPr="005B7911">
        <w:rPr>
          <w:sz w:val="28"/>
          <w:szCs w:val="28"/>
        </w:rPr>
        <w:t xml:space="preserve"> письменного требования Комитета по финансам о возврате субсидии или представления и (или) предписания органа государственного (муниципального) финансового контроля - в сроки, установленные в соответствии с бюджетным законодательством Российской Федерации.</w:t>
      </w:r>
    </w:p>
    <w:p w:rsidR="005B7911" w:rsidRPr="005B7911" w:rsidRDefault="005B7911" w:rsidP="005B7911">
      <w:pPr>
        <w:widowControl w:val="0"/>
        <w:autoSpaceDE w:val="0"/>
        <w:autoSpaceDN w:val="0"/>
        <w:adjustRightInd w:val="0"/>
        <w:ind w:firstLine="720"/>
        <w:jc w:val="both"/>
        <w:rPr>
          <w:rFonts w:eastAsia="Calibri"/>
          <w:position w:val="-12"/>
        </w:rPr>
      </w:pPr>
      <w:r w:rsidRPr="005B7911">
        <w:rPr>
          <w:sz w:val="28"/>
          <w:szCs w:val="28"/>
        </w:rPr>
        <w:t>- в размере средств (V</w:t>
      </w:r>
      <w:r w:rsidR="00352072">
        <w:rPr>
          <w:sz w:val="28"/>
          <w:szCs w:val="28"/>
        </w:rPr>
        <w:t xml:space="preserve"> </w:t>
      </w:r>
      <w:r w:rsidRPr="005B7911">
        <w:rPr>
          <w:sz w:val="28"/>
          <w:szCs w:val="28"/>
        </w:rPr>
        <w:t>возврата), рассчитываемом по формуле:</w:t>
      </w:r>
      <w:r w:rsidRPr="005B7911">
        <w:rPr>
          <w:rFonts w:eastAsia="Calibri"/>
          <w:position w:val="-12"/>
        </w:rPr>
        <w:t xml:space="preserve">  </w:t>
      </w:r>
      <w:r>
        <w:rPr>
          <w:rFonts w:eastAsia="Calibri"/>
          <w:noProof/>
          <w:position w:val="-12"/>
        </w:rPr>
        <w:drawing>
          <wp:inline distT="0" distB="0" distL="0" distR="0" wp14:anchorId="19BAE8A6" wp14:editId="327BEFB6">
            <wp:extent cx="1958340" cy="33528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8340" cy="335280"/>
                    </a:xfrm>
                    <a:prstGeom prst="rect">
                      <a:avLst/>
                    </a:prstGeom>
                    <a:noFill/>
                    <a:ln>
                      <a:noFill/>
                    </a:ln>
                  </pic:spPr>
                </pic:pic>
              </a:graphicData>
            </a:graphic>
          </wp:inline>
        </w:drawing>
      </w:r>
    </w:p>
    <w:p w:rsidR="005B7911" w:rsidRPr="005B7911" w:rsidRDefault="005B7911" w:rsidP="005B7911">
      <w:pPr>
        <w:widowControl w:val="0"/>
        <w:autoSpaceDE w:val="0"/>
        <w:autoSpaceDN w:val="0"/>
        <w:adjustRightInd w:val="0"/>
        <w:ind w:firstLine="720"/>
        <w:jc w:val="both"/>
        <w:rPr>
          <w:sz w:val="28"/>
          <w:szCs w:val="28"/>
        </w:rPr>
      </w:pPr>
      <w:r w:rsidRPr="005B7911">
        <w:rPr>
          <w:sz w:val="28"/>
          <w:szCs w:val="28"/>
        </w:rPr>
        <w:t xml:space="preserve"> где:</w:t>
      </w:r>
    </w:p>
    <w:p w:rsidR="005B7911" w:rsidRPr="005B7911" w:rsidRDefault="005B7911" w:rsidP="005B7911">
      <w:pPr>
        <w:widowControl w:val="0"/>
        <w:autoSpaceDE w:val="0"/>
        <w:autoSpaceDN w:val="0"/>
        <w:adjustRightInd w:val="0"/>
        <w:ind w:firstLine="720"/>
        <w:jc w:val="both"/>
        <w:rPr>
          <w:sz w:val="28"/>
          <w:szCs w:val="28"/>
        </w:rPr>
      </w:pPr>
      <w:r w:rsidRPr="005B7911">
        <w:rPr>
          <w:sz w:val="28"/>
          <w:szCs w:val="28"/>
        </w:rPr>
        <w:t>V</w:t>
      </w:r>
      <w:r w:rsidR="00352072">
        <w:rPr>
          <w:sz w:val="28"/>
          <w:szCs w:val="28"/>
        </w:rPr>
        <w:t xml:space="preserve"> </w:t>
      </w:r>
      <w:r w:rsidRPr="005B7911">
        <w:rPr>
          <w:sz w:val="28"/>
          <w:szCs w:val="28"/>
        </w:rPr>
        <w:t>субсидии - размер субсидии, предоставленной получателю субсидии в отчетном финансовом году;</w:t>
      </w:r>
    </w:p>
    <w:p w:rsidR="005B7911" w:rsidRPr="005B7911" w:rsidRDefault="005B7911" w:rsidP="005B7911">
      <w:pPr>
        <w:widowControl w:val="0"/>
        <w:autoSpaceDE w:val="0"/>
        <w:autoSpaceDN w:val="0"/>
        <w:adjustRightInd w:val="0"/>
        <w:ind w:firstLine="720"/>
        <w:jc w:val="both"/>
        <w:rPr>
          <w:sz w:val="28"/>
          <w:szCs w:val="28"/>
        </w:rPr>
      </w:pPr>
      <w:r w:rsidRPr="005B7911">
        <w:rPr>
          <w:sz w:val="28"/>
          <w:szCs w:val="28"/>
        </w:rPr>
        <w:t>k - коэффициент возврата субсидии.</w:t>
      </w:r>
    </w:p>
    <w:p w:rsidR="005B7911" w:rsidRPr="005B7911" w:rsidRDefault="005B7911" w:rsidP="005B7911">
      <w:pPr>
        <w:widowControl w:val="0"/>
        <w:autoSpaceDE w:val="0"/>
        <w:autoSpaceDN w:val="0"/>
        <w:adjustRightInd w:val="0"/>
        <w:ind w:firstLine="720"/>
        <w:jc w:val="both"/>
        <w:rPr>
          <w:sz w:val="28"/>
          <w:szCs w:val="28"/>
        </w:rPr>
      </w:pPr>
    </w:p>
    <w:p w:rsidR="005B7911" w:rsidRPr="005B7911" w:rsidRDefault="005B7911" w:rsidP="005B7911">
      <w:pPr>
        <w:widowControl w:val="0"/>
        <w:autoSpaceDE w:val="0"/>
        <w:autoSpaceDN w:val="0"/>
        <w:adjustRightInd w:val="0"/>
        <w:ind w:firstLine="720"/>
        <w:jc w:val="both"/>
        <w:rPr>
          <w:sz w:val="28"/>
          <w:szCs w:val="28"/>
        </w:rPr>
      </w:pPr>
      <w:r w:rsidRPr="005B7911">
        <w:rPr>
          <w:sz w:val="28"/>
          <w:szCs w:val="28"/>
        </w:rPr>
        <w:t xml:space="preserve">Коэффициент возврата субсидии (если большее значение результата </w:t>
      </w:r>
      <w:r w:rsidRPr="005B7911">
        <w:rPr>
          <w:sz w:val="28"/>
          <w:szCs w:val="28"/>
        </w:rPr>
        <w:lastRenderedPageBreak/>
        <w:t>предоставления субсидии отражает большую эффективность использования субсидии) (k) определяется по формуле:</w:t>
      </w:r>
      <w:r w:rsidRPr="005B7911">
        <w:rPr>
          <w:rFonts w:eastAsia="Calibri"/>
          <w:position w:val="-24"/>
        </w:rPr>
        <w:t xml:space="preserve"> </w:t>
      </w:r>
      <w:r>
        <w:rPr>
          <w:rFonts w:eastAsia="Calibri"/>
          <w:noProof/>
          <w:position w:val="-24"/>
        </w:rPr>
        <w:drawing>
          <wp:inline distT="0" distB="0" distL="0" distR="0" wp14:anchorId="57A7F6ED" wp14:editId="61B8CBD2">
            <wp:extent cx="822960" cy="4724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2960" cy="472440"/>
                    </a:xfrm>
                    <a:prstGeom prst="rect">
                      <a:avLst/>
                    </a:prstGeom>
                    <a:noFill/>
                    <a:ln>
                      <a:noFill/>
                    </a:ln>
                  </pic:spPr>
                </pic:pic>
              </a:graphicData>
            </a:graphic>
          </wp:inline>
        </w:drawing>
      </w:r>
    </w:p>
    <w:p w:rsidR="005B7911" w:rsidRPr="005B7911" w:rsidRDefault="005B7911" w:rsidP="005B7911">
      <w:pPr>
        <w:widowControl w:val="0"/>
        <w:autoSpaceDE w:val="0"/>
        <w:autoSpaceDN w:val="0"/>
        <w:adjustRightInd w:val="0"/>
        <w:ind w:firstLine="720"/>
        <w:jc w:val="both"/>
        <w:rPr>
          <w:sz w:val="28"/>
          <w:szCs w:val="28"/>
        </w:rPr>
      </w:pPr>
      <w:r w:rsidRPr="005B7911">
        <w:rPr>
          <w:sz w:val="28"/>
          <w:szCs w:val="28"/>
        </w:rPr>
        <w:t>где:</w:t>
      </w:r>
    </w:p>
    <w:p w:rsidR="005B7911" w:rsidRPr="005B7911" w:rsidRDefault="005B7911" w:rsidP="005B7911">
      <w:pPr>
        <w:widowControl w:val="0"/>
        <w:autoSpaceDE w:val="0"/>
        <w:autoSpaceDN w:val="0"/>
        <w:adjustRightInd w:val="0"/>
        <w:ind w:firstLine="720"/>
        <w:jc w:val="both"/>
        <w:rPr>
          <w:sz w:val="28"/>
          <w:szCs w:val="28"/>
        </w:rPr>
      </w:pPr>
      <w:r w:rsidRPr="005B7911">
        <w:rPr>
          <w:sz w:val="28"/>
          <w:szCs w:val="28"/>
        </w:rPr>
        <w:t>T - фактически достигнутое значение результата предоставления субсидии на отчетную дату;</w:t>
      </w:r>
    </w:p>
    <w:p w:rsidR="005B7911" w:rsidRPr="005B7911" w:rsidRDefault="005B7911" w:rsidP="005B7911">
      <w:pPr>
        <w:widowControl w:val="0"/>
        <w:autoSpaceDE w:val="0"/>
        <w:autoSpaceDN w:val="0"/>
        <w:adjustRightInd w:val="0"/>
        <w:ind w:firstLine="720"/>
        <w:jc w:val="both"/>
        <w:rPr>
          <w:sz w:val="28"/>
          <w:szCs w:val="28"/>
        </w:rPr>
      </w:pPr>
      <w:r w:rsidRPr="005B7911">
        <w:rPr>
          <w:sz w:val="28"/>
          <w:szCs w:val="28"/>
        </w:rPr>
        <w:t>S - плановое значение результата предоставления субсидии, установленное соглашением.</w:t>
      </w:r>
    </w:p>
    <w:p w:rsidR="005B7911" w:rsidRPr="005B7911" w:rsidRDefault="005B7911" w:rsidP="005B7911">
      <w:pPr>
        <w:widowControl w:val="0"/>
        <w:autoSpaceDE w:val="0"/>
        <w:autoSpaceDN w:val="0"/>
        <w:adjustRightInd w:val="0"/>
        <w:ind w:firstLine="720"/>
        <w:jc w:val="both"/>
        <w:rPr>
          <w:sz w:val="28"/>
          <w:szCs w:val="28"/>
        </w:rPr>
      </w:pPr>
      <w:r w:rsidRPr="005B7911">
        <w:rPr>
          <w:sz w:val="28"/>
          <w:szCs w:val="28"/>
        </w:rPr>
        <w:t>Коэффициент возврата субсидии (если большее значение результата предоставления субсидии отражает меньшую эффективность использования субсидии) определяется по формуле:</w:t>
      </w:r>
      <w:r w:rsidRPr="005B7911">
        <w:rPr>
          <w:rFonts w:eastAsia="Calibri"/>
          <w:position w:val="-29"/>
        </w:rPr>
        <w:t xml:space="preserve"> </w:t>
      </w:r>
      <w:r>
        <w:rPr>
          <w:rFonts w:eastAsia="Calibri"/>
          <w:noProof/>
          <w:position w:val="-29"/>
        </w:rPr>
        <w:drawing>
          <wp:inline distT="0" distB="0" distL="0" distR="0" wp14:anchorId="09701C72" wp14:editId="2CFFFD22">
            <wp:extent cx="944880" cy="548640"/>
            <wp:effectExtent l="0" t="0" r="762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4880" cy="548640"/>
                    </a:xfrm>
                    <a:prstGeom prst="rect">
                      <a:avLst/>
                    </a:prstGeom>
                    <a:noFill/>
                    <a:ln>
                      <a:noFill/>
                    </a:ln>
                  </pic:spPr>
                </pic:pic>
              </a:graphicData>
            </a:graphic>
          </wp:inline>
        </w:drawing>
      </w:r>
    </w:p>
    <w:p w:rsidR="005B7911" w:rsidRPr="005B7911" w:rsidRDefault="006216E2" w:rsidP="005B7911">
      <w:pPr>
        <w:widowControl w:val="0"/>
        <w:autoSpaceDE w:val="0"/>
        <w:autoSpaceDN w:val="0"/>
        <w:adjustRightInd w:val="0"/>
        <w:ind w:firstLine="720"/>
        <w:jc w:val="both"/>
        <w:rPr>
          <w:sz w:val="28"/>
          <w:szCs w:val="28"/>
        </w:rPr>
      </w:pPr>
      <w:r>
        <w:rPr>
          <w:sz w:val="28"/>
          <w:szCs w:val="28"/>
        </w:rPr>
        <w:t>5</w:t>
      </w:r>
      <w:r w:rsidR="005B7911" w:rsidRPr="005B7911">
        <w:rPr>
          <w:sz w:val="28"/>
          <w:szCs w:val="28"/>
        </w:rPr>
        <w:t xml:space="preserve">.5. </w:t>
      </w:r>
      <w:proofErr w:type="gramStart"/>
      <w:r w:rsidR="005B7911" w:rsidRPr="005B7911">
        <w:rPr>
          <w:sz w:val="28"/>
          <w:szCs w:val="28"/>
        </w:rPr>
        <w:t>При не</w:t>
      </w:r>
      <w:r w:rsidR="00352072">
        <w:rPr>
          <w:sz w:val="28"/>
          <w:szCs w:val="28"/>
        </w:rPr>
        <w:t xml:space="preserve"> </w:t>
      </w:r>
      <w:r w:rsidR="005B7911" w:rsidRPr="005B7911">
        <w:rPr>
          <w:sz w:val="28"/>
          <w:szCs w:val="28"/>
        </w:rPr>
        <w:t>достижении получателем субсидии в установленные соглашением сроки значения результата предоставления субсидии получатель субсидии уплачивает пени в размере одной трехсот</w:t>
      </w:r>
      <w:r w:rsidR="00352072">
        <w:rPr>
          <w:sz w:val="28"/>
          <w:szCs w:val="28"/>
        </w:rPr>
        <w:t xml:space="preserve"> </w:t>
      </w:r>
      <w:r w:rsidR="005B7911" w:rsidRPr="005B7911">
        <w:rPr>
          <w:sz w:val="28"/>
          <w:szCs w:val="28"/>
        </w:rPr>
        <w:t>шестидесятой ключевой ставки Центрального банка Российской Федерации, действующей на дату начала начисления пени, от суммы субсидии за каждый день просрочки (с первого дня, следующего за плановой датой достижения результата предоставления субсидии, до дня фактического достижения результата предоставления субсидии либо</w:t>
      </w:r>
      <w:proofErr w:type="gramEnd"/>
      <w:r w:rsidR="005B7911" w:rsidRPr="005B7911">
        <w:rPr>
          <w:sz w:val="28"/>
          <w:szCs w:val="28"/>
        </w:rPr>
        <w:t xml:space="preserve"> возврата субсидии (части субсидии).</w:t>
      </w:r>
    </w:p>
    <w:p w:rsidR="005B7911" w:rsidRPr="005B7911" w:rsidRDefault="006216E2" w:rsidP="005B7911">
      <w:pPr>
        <w:autoSpaceDE w:val="0"/>
        <w:autoSpaceDN w:val="0"/>
        <w:adjustRightInd w:val="0"/>
        <w:ind w:firstLine="851"/>
        <w:jc w:val="both"/>
        <w:rPr>
          <w:rFonts w:eastAsia="Calibri"/>
          <w:sz w:val="28"/>
          <w:szCs w:val="28"/>
        </w:rPr>
      </w:pPr>
      <w:r>
        <w:rPr>
          <w:rFonts w:eastAsia="Calibri"/>
          <w:sz w:val="28"/>
          <w:szCs w:val="28"/>
        </w:rPr>
        <w:t>5</w:t>
      </w:r>
      <w:r w:rsidR="005B7911" w:rsidRPr="005B7911">
        <w:rPr>
          <w:rFonts w:eastAsia="Calibri"/>
          <w:sz w:val="28"/>
          <w:szCs w:val="28"/>
        </w:rPr>
        <w:t xml:space="preserve">.6. В случае нарушения получателем субсидии условий, установленных при предоставлении субсидии, </w:t>
      </w:r>
      <w:proofErr w:type="gramStart"/>
      <w:r w:rsidR="005B7911" w:rsidRPr="005B7911">
        <w:rPr>
          <w:rFonts w:eastAsia="Calibri"/>
          <w:sz w:val="28"/>
          <w:szCs w:val="28"/>
        </w:rPr>
        <w:t>выявленного</w:t>
      </w:r>
      <w:proofErr w:type="gramEnd"/>
      <w:r w:rsidR="005B7911" w:rsidRPr="005B7911">
        <w:rPr>
          <w:rFonts w:eastAsia="Calibri"/>
          <w:sz w:val="28"/>
          <w:szCs w:val="28"/>
        </w:rPr>
        <w:t xml:space="preserve"> в том числе по фактам проверок, (за исключением случая не</w:t>
      </w:r>
      <w:r w:rsidR="00352072">
        <w:rPr>
          <w:rFonts w:eastAsia="Calibri"/>
          <w:sz w:val="28"/>
          <w:szCs w:val="28"/>
        </w:rPr>
        <w:t xml:space="preserve"> </w:t>
      </w:r>
      <w:r w:rsidR="005B7911" w:rsidRPr="005B7911">
        <w:rPr>
          <w:rFonts w:eastAsia="Calibri"/>
          <w:sz w:val="28"/>
          <w:szCs w:val="28"/>
        </w:rPr>
        <w:t>достижения значения результата предоставления субсидии), к получателю субсидии применяются штрафные санкции в размере 20 процентов от суммы субсидии предусмотренной к возврату.</w:t>
      </w:r>
    </w:p>
    <w:bookmarkEnd w:id="1"/>
    <w:p w:rsidR="005B7911" w:rsidRPr="005B7911" w:rsidRDefault="006216E2" w:rsidP="005B7911">
      <w:pPr>
        <w:widowControl w:val="0"/>
        <w:autoSpaceDE w:val="0"/>
        <w:autoSpaceDN w:val="0"/>
        <w:adjustRightInd w:val="0"/>
        <w:ind w:firstLine="720"/>
        <w:jc w:val="both"/>
        <w:rPr>
          <w:sz w:val="28"/>
          <w:szCs w:val="28"/>
        </w:rPr>
      </w:pPr>
      <w:r>
        <w:rPr>
          <w:sz w:val="28"/>
          <w:szCs w:val="28"/>
        </w:rPr>
        <w:t>5</w:t>
      </w:r>
      <w:r w:rsidR="005B7911" w:rsidRPr="005B7911">
        <w:rPr>
          <w:sz w:val="28"/>
          <w:szCs w:val="28"/>
        </w:rPr>
        <w:t xml:space="preserve">.7. В случае неисполнения </w:t>
      </w:r>
      <w:r w:rsidR="00352072">
        <w:rPr>
          <w:sz w:val="28"/>
          <w:szCs w:val="28"/>
        </w:rPr>
        <w:t>перевозчиком</w:t>
      </w:r>
      <w:r w:rsidR="005B7911" w:rsidRPr="005B7911">
        <w:rPr>
          <w:sz w:val="28"/>
          <w:szCs w:val="28"/>
        </w:rPr>
        <w:t xml:space="preserve"> требования, указанного в пункте 4.4. настоящего Порядка в установленный срок, субсидия подлежит взысканию в доход местного бюджета в судебном порядке в соответствии с действующим законодательством Российской Федерации.</w:t>
      </w:r>
    </w:p>
    <w:p w:rsidR="005B7911" w:rsidRPr="005B7911" w:rsidRDefault="006216E2" w:rsidP="005B7911">
      <w:pPr>
        <w:widowControl w:val="0"/>
        <w:autoSpaceDE w:val="0"/>
        <w:autoSpaceDN w:val="0"/>
        <w:adjustRightInd w:val="0"/>
        <w:ind w:firstLine="720"/>
        <w:jc w:val="both"/>
        <w:rPr>
          <w:sz w:val="28"/>
          <w:szCs w:val="28"/>
        </w:rPr>
      </w:pPr>
      <w:r>
        <w:rPr>
          <w:sz w:val="28"/>
          <w:szCs w:val="28"/>
        </w:rPr>
        <w:t>5</w:t>
      </w:r>
      <w:r w:rsidR="005B7911" w:rsidRPr="005B7911">
        <w:rPr>
          <w:sz w:val="28"/>
          <w:szCs w:val="28"/>
        </w:rPr>
        <w:t>.8. Требования о возврате средств субсидии, об уплате штрафных санкций, в том числе пеней, предусмотренные пунктами 4.5.-4.6. настоящего Порядка, не применяются в случае, если соблюдение условий предоставления субсидий, в том числе исполнение обязательств по достижению значения результата предоставления субсидии, оказалось невозможным вследствие обстоятельств непреодолимой силы.</w:t>
      </w:r>
    </w:p>
    <w:p w:rsidR="005B7911" w:rsidRPr="005B7911" w:rsidRDefault="005B7911" w:rsidP="005B7911">
      <w:pPr>
        <w:widowControl w:val="0"/>
        <w:autoSpaceDE w:val="0"/>
        <w:autoSpaceDN w:val="0"/>
        <w:adjustRightInd w:val="0"/>
        <w:ind w:firstLine="720"/>
        <w:jc w:val="both"/>
        <w:rPr>
          <w:sz w:val="28"/>
          <w:szCs w:val="28"/>
        </w:rPr>
      </w:pPr>
      <w:r w:rsidRPr="005B7911">
        <w:rPr>
          <w:sz w:val="28"/>
          <w:szCs w:val="28"/>
        </w:rPr>
        <w:t>К обстоятельствам непреодолимой силы не могут быть отнесены такие предпринимательские риски, как нарушение обязанностей со стороны контрагентов получателя субсидии, отсутствие на рынке необходимых для исполнения обязательств товаров, отсутствие у получателя субсидии средств или невозможность выполнять финансовые обязательства, а также финансово-экономический кризис, изменение валютного курса, девальвация национальной валюты.</w:t>
      </w:r>
    </w:p>
    <w:p w:rsidR="005B7911" w:rsidRPr="005B7911" w:rsidRDefault="005B7911" w:rsidP="005B7911">
      <w:pPr>
        <w:widowControl w:val="0"/>
        <w:autoSpaceDE w:val="0"/>
        <w:autoSpaceDN w:val="0"/>
        <w:adjustRightInd w:val="0"/>
        <w:ind w:firstLine="720"/>
        <w:jc w:val="both"/>
        <w:rPr>
          <w:sz w:val="28"/>
          <w:szCs w:val="28"/>
        </w:rPr>
      </w:pPr>
    </w:p>
    <w:p w:rsidR="004B6BDB" w:rsidRPr="004B6BDB" w:rsidRDefault="006216E2" w:rsidP="00AD1638">
      <w:pPr>
        <w:tabs>
          <w:tab w:val="left" w:pos="4253"/>
        </w:tabs>
        <w:ind w:left="4253" w:firstLine="567"/>
        <w:rPr>
          <w:sz w:val="28"/>
          <w:szCs w:val="28"/>
        </w:rPr>
      </w:pPr>
      <w:r>
        <w:rPr>
          <w:sz w:val="28"/>
          <w:szCs w:val="28"/>
        </w:rPr>
        <w:lastRenderedPageBreak/>
        <w:t>П</w:t>
      </w:r>
      <w:r w:rsidR="004B6BDB" w:rsidRPr="004B6BDB">
        <w:rPr>
          <w:sz w:val="28"/>
          <w:szCs w:val="28"/>
        </w:rPr>
        <w:t>риложение № 1</w:t>
      </w:r>
    </w:p>
    <w:p w:rsidR="004B6BDB" w:rsidRPr="004B6BDB" w:rsidRDefault="004B6BDB" w:rsidP="00AD1638">
      <w:pPr>
        <w:tabs>
          <w:tab w:val="left" w:pos="4820"/>
        </w:tabs>
        <w:ind w:left="4820"/>
        <w:rPr>
          <w:sz w:val="28"/>
          <w:szCs w:val="28"/>
        </w:rPr>
      </w:pPr>
      <w:r w:rsidRPr="004B6BDB">
        <w:rPr>
          <w:sz w:val="28"/>
          <w:szCs w:val="28"/>
        </w:rPr>
        <w:t xml:space="preserve">к порядку предоставления субсидий на возмещение </w:t>
      </w:r>
      <w:r w:rsidR="00352072">
        <w:rPr>
          <w:sz w:val="28"/>
          <w:szCs w:val="28"/>
        </w:rPr>
        <w:t>недополученных</w:t>
      </w:r>
      <w:r w:rsidRPr="004B6BDB">
        <w:rPr>
          <w:sz w:val="28"/>
          <w:szCs w:val="28"/>
        </w:rPr>
        <w:t xml:space="preserve"> доходов перевозчикам, осуществляющим пассажирские перевозки автомобильным транспортом по</w:t>
      </w:r>
      <w:r>
        <w:rPr>
          <w:sz w:val="28"/>
          <w:szCs w:val="28"/>
        </w:rPr>
        <w:t xml:space="preserve"> </w:t>
      </w:r>
      <w:r w:rsidRPr="004B6BDB">
        <w:rPr>
          <w:sz w:val="28"/>
          <w:szCs w:val="28"/>
        </w:rPr>
        <w:t>муниципальным маршрутам регулярных перевозок на территории муниципального образования</w:t>
      </w:r>
      <w:r>
        <w:rPr>
          <w:sz w:val="28"/>
          <w:szCs w:val="28"/>
        </w:rPr>
        <w:t xml:space="preserve"> Волчихинский</w:t>
      </w:r>
      <w:r w:rsidRPr="004B6BDB">
        <w:rPr>
          <w:sz w:val="28"/>
          <w:szCs w:val="28"/>
        </w:rPr>
        <w:t xml:space="preserve"> район Алтайского края</w:t>
      </w:r>
    </w:p>
    <w:p w:rsidR="004B6BDB" w:rsidRPr="004B6BDB" w:rsidRDefault="004B6BDB" w:rsidP="004B6BDB">
      <w:pPr>
        <w:tabs>
          <w:tab w:val="left" w:pos="4253"/>
          <w:tab w:val="left" w:pos="5387"/>
        </w:tabs>
        <w:ind w:left="4253"/>
        <w:rPr>
          <w:sz w:val="28"/>
          <w:szCs w:val="28"/>
        </w:rPr>
      </w:pPr>
    </w:p>
    <w:p w:rsidR="004B6BDB" w:rsidRPr="004B6BDB" w:rsidRDefault="00042EAB" w:rsidP="004B6BDB">
      <w:pPr>
        <w:tabs>
          <w:tab w:val="left" w:pos="4253"/>
        </w:tabs>
        <w:ind w:left="4253" w:firstLine="567"/>
        <w:jc w:val="right"/>
        <w:rPr>
          <w:sz w:val="28"/>
          <w:szCs w:val="28"/>
        </w:rPr>
      </w:pPr>
      <w:r>
        <w:rPr>
          <w:sz w:val="28"/>
          <w:szCs w:val="28"/>
        </w:rPr>
        <w:t>Главе Волчихинского района</w:t>
      </w:r>
    </w:p>
    <w:p w:rsidR="004B6BDB" w:rsidRPr="004B6BDB" w:rsidRDefault="004B6BDB" w:rsidP="004B6BDB">
      <w:pPr>
        <w:tabs>
          <w:tab w:val="left" w:pos="4253"/>
        </w:tabs>
        <w:ind w:left="4253" w:firstLine="850"/>
        <w:jc w:val="right"/>
        <w:rPr>
          <w:sz w:val="28"/>
          <w:szCs w:val="28"/>
        </w:rPr>
      </w:pPr>
      <w:r w:rsidRPr="004B6BDB">
        <w:rPr>
          <w:sz w:val="28"/>
          <w:szCs w:val="28"/>
        </w:rPr>
        <w:t>от ____________________________________</w:t>
      </w:r>
    </w:p>
    <w:p w:rsidR="004B6BDB" w:rsidRPr="004B6BDB" w:rsidRDefault="004B6BDB" w:rsidP="004B6BDB">
      <w:pPr>
        <w:tabs>
          <w:tab w:val="left" w:pos="5387"/>
        </w:tabs>
        <w:ind w:left="4253"/>
        <w:rPr>
          <w:sz w:val="18"/>
          <w:szCs w:val="18"/>
        </w:rPr>
      </w:pPr>
      <w:r>
        <w:rPr>
          <w:sz w:val="18"/>
          <w:szCs w:val="18"/>
        </w:rPr>
        <w:t xml:space="preserve">      </w:t>
      </w:r>
      <w:r w:rsidRPr="004B6BDB">
        <w:rPr>
          <w:sz w:val="18"/>
          <w:szCs w:val="18"/>
        </w:rPr>
        <w:t>(</w:t>
      </w:r>
      <w:r w:rsidRPr="004B6BDB">
        <w:rPr>
          <w:sz w:val="16"/>
          <w:szCs w:val="16"/>
        </w:rPr>
        <w:t>юридического лица, ИП, осуществляющего перевозку пассажиров)</w:t>
      </w:r>
    </w:p>
    <w:p w:rsidR="004B6BDB" w:rsidRPr="004B6BDB" w:rsidRDefault="004B6BDB" w:rsidP="004B6BDB">
      <w:pPr>
        <w:tabs>
          <w:tab w:val="left" w:pos="4253"/>
        </w:tabs>
        <w:ind w:left="4253" w:firstLine="1134"/>
        <w:rPr>
          <w:sz w:val="28"/>
          <w:szCs w:val="28"/>
        </w:rPr>
      </w:pPr>
    </w:p>
    <w:p w:rsidR="004B6BDB" w:rsidRDefault="007F533D" w:rsidP="00D45141">
      <w:pPr>
        <w:tabs>
          <w:tab w:val="left" w:pos="3544"/>
        </w:tabs>
        <w:ind w:left="4253" w:hanging="709"/>
        <w:rPr>
          <w:sz w:val="28"/>
          <w:szCs w:val="28"/>
        </w:rPr>
      </w:pPr>
      <w:r>
        <w:rPr>
          <w:sz w:val="28"/>
          <w:szCs w:val="28"/>
        </w:rPr>
        <w:t xml:space="preserve">   </w:t>
      </w:r>
      <w:r w:rsidR="004B6BDB" w:rsidRPr="004B6BDB">
        <w:rPr>
          <w:sz w:val="28"/>
          <w:szCs w:val="28"/>
        </w:rPr>
        <w:t>Заявление</w:t>
      </w:r>
    </w:p>
    <w:p w:rsidR="00F62CFD" w:rsidRPr="004B6BDB" w:rsidRDefault="00F62CFD" w:rsidP="00D45141">
      <w:pPr>
        <w:tabs>
          <w:tab w:val="left" w:pos="3544"/>
        </w:tabs>
        <w:ind w:left="4253" w:hanging="709"/>
        <w:rPr>
          <w:sz w:val="28"/>
          <w:szCs w:val="28"/>
        </w:rPr>
      </w:pPr>
    </w:p>
    <w:p w:rsidR="006D054F" w:rsidRPr="006D054F" w:rsidRDefault="00443A67" w:rsidP="006D054F">
      <w:pPr>
        <w:pStyle w:val="a6"/>
        <w:jc w:val="both"/>
        <w:rPr>
          <w:sz w:val="28"/>
          <w:szCs w:val="28"/>
        </w:rPr>
      </w:pPr>
      <w:r>
        <w:rPr>
          <w:sz w:val="28"/>
          <w:szCs w:val="28"/>
        </w:rPr>
        <w:t xml:space="preserve">        П</w:t>
      </w:r>
      <w:r w:rsidR="006D054F" w:rsidRPr="006D054F">
        <w:rPr>
          <w:sz w:val="28"/>
          <w:szCs w:val="28"/>
        </w:rPr>
        <w:t>рошу предоставить субсидию из бюджета муниципального образования</w:t>
      </w:r>
      <w:r w:rsidR="006D054F">
        <w:rPr>
          <w:sz w:val="28"/>
          <w:szCs w:val="28"/>
        </w:rPr>
        <w:t xml:space="preserve"> </w:t>
      </w:r>
      <w:r w:rsidR="007D01E1">
        <w:rPr>
          <w:sz w:val="28"/>
          <w:szCs w:val="28"/>
        </w:rPr>
        <w:t>Волчихинского района</w:t>
      </w:r>
      <w:r w:rsidR="006D054F" w:rsidRPr="006D054F">
        <w:rPr>
          <w:sz w:val="28"/>
          <w:szCs w:val="28"/>
        </w:rPr>
        <w:t xml:space="preserve"> Алтайского края на возмещение части недополученных доходов в</w:t>
      </w:r>
      <w:r w:rsidR="006D054F">
        <w:rPr>
          <w:sz w:val="28"/>
          <w:szCs w:val="28"/>
        </w:rPr>
        <w:t xml:space="preserve"> </w:t>
      </w:r>
      <w:r w:rsidR="006D054F" w:rsidRPr="006D054F">
        <w:rPr>
          <w:sz w:val="28"/>
          <w:szCs w:val="28"/>
        </w:rPr>
        <w:t xml:space="preserve">связи с </w:t>
      </w:r>
      <w:r w:rsidR="007D01E1">
        <w:rPr>
          <w:sz w:val="28"/>
          <w:szCs w:val="28"/>
        </w:rPr>
        <w:t>осуществлением</w:t>
      </w:r>
      <w:r w:rsidR="006D054F" w:rsidRPr="006D054F">
        <w:rPr>
          <w:sz w:val="28"/>
          <w:szCs w:val="28"/>
        </w:rPr>
        <w:t xml:space="preserve"> регулярных</w:t>
      </w:r>
      <w:r>
        <w:rPr>
          <w:sz w:val="28"/>
          <w:szCs w:val="28"/>
        </w:rPr>
        <w:t xml:space="preserve"> пассажирских</w:t>
      </w:r>
      <w:r w:rsidR="006D054F">
        <w:rPr>
          <w:sz w:val="28"/>
          <w:szCs w:val="28"/>
        </w:rPr>
        <w:t xml:space="preserve"> </w:t>
      </w:r>
      <w:r w:rsidR="006D054F" w:rsidRPr="006D054F">
        <w:rPr>
          <w:sz w:val="28"/>
          <w:szCs w:val="28"/>
        </w:rPr>
        <w:t>перевозок</w:t>
      </w:r>
      <w:r>
        <w:rPr>
          <w:sz w:val="28"/>
          <w:szCs w:val="28"/>
        </w:rPr>
        <w:t xml:space="preserve"> автомобильным транспортом</w:t>
      </w:r>
      <w:r w:rsidR="006D054F" w:rsidRPr="006D054F">
        <w:rPr>
          <w:sz w:val="28"/>
          <w:szCs w:val="28"/>
        </w:rPr>
        <w:t xml:space="preserve"> на территории</w:t>
      </w:r>
      <w:r w:rsidR="006D054F">
        <w:rPr>
          <w:sz w:val="28"/>
          <w:szCs w:val="28"/>
        </w:rPr>
        <w:t xml:space="preserve"> </w:t>
      </w:r>
      <w:r w:rsidR="006D054F" w:rsidRPr="006D054F">
        <w:rPr>
          <w:sz w:val="28"/>
          <w:szCs w:val="28"/>
        </w:rPr>
        <w:t xml:space="preserve">муниципального образования </w:t>
      </w:r>
      <w:r w:rsidR="007D01E1">
        <w:rPr>
          <w:sz w:val="28"/>
          <w:szCs w:val="28"/>
        </w:rPr>
        <w:t>Волчихинский район</w:t>
      </w:r>
      <w:r w:rsidR="006D054F" w:rsidRPr="006D054F">
        <w:rPr>
          <w:sz w:val="28"/>
          <w:szCs w:val="28"/>
        </w:rPr>
        <w:t xml:space="preserve"> Алтайского края по </w:t>
      </w:r>
      <w:r w:rsidR="007D01E1">
        <w:rPr>
          <w:sz w:val="28"/>
          <w:szCs w:val="28"/>
        </w:rPr>
        <w:t xml:space="preserve">нерегулируемому </w:t>
      </w:r>
      <w:r w:rsidR="006D054F" w:rsidRPr="006D054F">
        <w:rPr>
          <w:sz w:val="28"/>
          <w:szCs w:val="28"/>
        </w:rPr>
        <w:t>тарифу, по муниципальны</w:t>
      </w:r>
      <w:proofErr w:type="gramStart"/>
      <w:r w:rsidR="006D054F" w:rsidRPr="006D054F">
        <w:rPr>
          <w:sz w:val="28"/>
          <w:szCs w:val="28"/>
        </w:rPr>
        <w:t>м(</w:t>
      </w:r>
      <w:proofErr w:type="gramEnd"/>
      <w:r w:rsidR="006D054F" w:rsidRPr="006D054F">
        <w:rPr>
          <w:sz w:val="28"/>
          <w:szCs w:val="28"/>
        </w:rPr>
        <w:t>ому) маршрутам(у) № _________ «Название</w:t>
      </w:r>
      <w:r w:rsidR="007D01E1">
        <w:rPr>
          <w:sz w:val="28"/>
          <w:szCs w:val="28"/>
        </w:rPr>
        <w:t xml:space="preserve"> </w:t>
      </w:r>
      <w:r w:rsidR="006D054F" w:rsidRPr="006D054F">
        <w:rPr>
          <w:sz w:val="28"/>
          <w:szCs w:val="28"/>
        </w:rPr>
        <w:t>маршрута» за период с __________ по __________ 20__ года.</w:t>
      </w:r>
    </w:p>
    <w:p w:rsidR="007D01E1" w:rsidRDefault="007D01E1" w:rsidP="00D45141">
      <w:pPr>
        <w:tabs>
          <w:tab w:val="left" w:pos="5387"/>
        </w:tabs>
        <w:ind w:left="5387" w:hanging="4820"/>
        <w:rPr>
          <w:sz w:val="28"/>
          <w:szCs w:val="28"/>
        </w:rPr>
      </w:pPr>
    </w:p>
    <w:p w:rsidR="004B6BDB" w:rsidRPr="004B6BDB" w:rsidRDefault="004B6BDB" w:rsidP="00D45141">
      <w:pPr>
        <w:tabs>
          <w:tab w:val="left" w:pos="5387"/>
        </w:tabs>
        <w:ind w:left="5387" w:hanging="4820"/>
        <w:rPr>
          <w:sz w:val="28"/>
          <w:szCs w:val="28"/>
        </w:rPr>
      </w:pPr>
      <w:r w:rsidRPr="004B6BDB">
        <w:rPr>
          <w:sz w:val="28"/>
          <w:szCs w:val="28"/>
        </w:rPr>
        <w:t>Руководитель</w:t>
      </w:r>
    </w:p>
    <w:p w:rsidR="004B6BDB" w:rsidRPr="004B6BDB" w:rsidRDefault="004B6BDB" w:rsidP="00D45141">
      <w:pPr>
        <w:tabs>
          <w:tab w:val="left" w:pos="5387"/>
        </w:tabs>
        <w:ind w:left="5387" w:hanging="4820"/>
        <w:rPr>
          <w:sz w:val="28"/>
          <w:szCs w:val="28"/>
        </w:rPr>
      </w:pPr>
      <w:r w:rsidRPr="004B6BDB">
        <w:rPr>
          <w:sz w:val="28"/>
          <w:szCs w:val="28"/>
        </w:rPr>
        <w:t>_______________    _____________     ___________________________</w:t>
      </w:r>
    </w:p>
    <w:p w:rsidR="004B6BDB" w:rsidRDefault="004B6BDB" w:rsidP="00D45141">
      <w:pPr>
        <w:tabs>
          <w:tab w:val="left" w:pos="5387"/>
        </w:tabs>
        <w:ind w:left="5387" w:hanging="4820"/>
        <w:rPr>
          <w:sz w:val="28"/>
          <w:szCs w:val="28"/>
        </w:rPr>
      </w:pPr>
      <w:r w:rsidRPr="004B6BDB">
        <w:rPr>
          <w:sz w:val="28"/>
          <w:szCs w:val="28"/>
        </w:rPr>
        <w:t xml:space="preserve">  (должность)              (подпись)               (расшифровка подписи)</w:t>
      </w:r>
    </w:p>
    <w:p w:rsidR="00D45141" w:rsidRDefault="00D45141" w:rsidP="00D45141">
      <w:pPr>
        <w:tabs>
          <w:tab w:val="left" w:pos="5387"/>
        </w:tabs>
        <w:ind w:left="5387" w:hanging="4820"/>
        <w:rPr>
          <w:sz w:val="28"/>
          <w:szCs w:val="28"/>
        </w:rPr>
      </w:pPr>
    </w:p>
    <w:p w:rsidR="00D45141" w:rsidRPr="004B6BDB" w:rsidRDefault="00D45141" w:rsidP="00D45141">
      <w:pPr>
        <w:tabs>
          <w:tab w:val="left" w:pos="5387"/>
        </w:tabs>
        <w:ind w:left="5387" w:hanging="4820"/>
        <w:rPr>
          <w:sz w:val="28"/>
          <w:szCs w:val="28"/>
        </w:rPr>
      </w:pPr>
    </w:p>
    <w:p w:rsidR="004B6BDB" w:rsidRPr="004B6BDB" w:rsidRDefault="004B6BDB" w:rsidP="00D45141">
      <w:pPr>
        <w:tabs>
          <w:tab w:val="left" w:pos="2592"/>
        </w:tabs>
        <w:ind w:left="5387" w:hanging="4820"/>
        <w:rPr>
          <w:sz w:val="28"/>
          <w:szCs w:val="28"/>
        </w:rPr>
      </w:pPr>
      <w:r w:rsidRPr="004B6BDB">
        <w:rPr>
          <w:sz w:val="28"/>
          <w:szCs w:val="28"/>
        </w:rPr>
        <w:t>М.П.</w:t>
      </w:r>
      <w:r w:rsidR="00D45141">
        <w:rPr>
          <w:sz w:val="28"/>
          <w:szCs w:val="28"/>
        </w:rPr>
        <w:tab/>
      </w:r>
    </w:p>
    <w:p w:rsidR="004B6BDB" w:rsidRPr="004B6BDB" w:rsidRDefault="004B6BDB" w:rsidP="00D45141">
      <w:pPr>
        <w:tabs>
          <w:tab w:val="left" w:pos="5387"/>
        </w:tabs>
        <w:ind w:left="5387" w:hanging="4820"/>
        <w:rPr>
          <w:sz w:val="28"/>
          <w:szCs w:val="28"/>
        </w:rPr>
      </w:pPr>
      <w:r w:rsidRPr="004B6BDB">
        <w:rPr>
          <w:sz w:val="28"/>
          <w:szCs w:val="28"/>
        </w:rPr>
        <w:t>"___" _____________ 20__ г.</w:t>
      </w:r>
    </w:p>
    <w:p w:rsidR="004B6BDB" w:rsidRDefault="004B6BDB" w:rsidP="00D45141">
      <w:pPr>
        <w:tabs>
          <w:tab w:val="left" w:pos="5387"/>
        </w:tabs>
        <w:ind w:left="5387" w:hanging="4820"/>
        <w:rPr>
          <w:sz w:val="28"/>
          <w:szCs w:val="28"/>
        </w:rPr>
      </w:pPr>
    </w:p>
    <w:p w:rsidR="004B6BDB" w:rsidRDefault="004B6BDB" w:rsidP="00CC4D18">
      <w:pPr>
        <w:tabs>
          <w:tab w:val="left" w:pos="5387"/>
        </w:tabs>
        <w:ind w:left="5387"/>
        <w:rPr>
          <w:sz w:val="28"/>
          <w:szCs w:val="28"/>
        </w:rPr>
      </w:pPr>
    </w:p>
    <w:p w:rsidR="00D45141" w:rsidRDefault="00D45141" w:rsidP="00CC4D18">
      <w:pPr>
        <w:tabs>
          <w:tab w:val="left" w:pos="5387"/>
        </w:tabs>
        <w:ind w:left="5387"/>
        <w:rPr>
          <w:sz w:val="28"/>
          <w:szCs w:val="28"/>
        </w:rPr>
      </w:pPr>
    </w:p>
    <w:p w:rsidR="00D45141" w:rsidRDefault="00D45141" w:rsidP="00CC4D18">
      <w:pPr>
        <w:tabs>
          <w:tab w:val="left" w:pos="5387"/>
        </w:tabs>
        <w:ind w:left="5387"/>
        <w:rPr>
          <w:sz w:val="28"/>
          <w:szCs w:val="28"/>
        </w:rPr>
      </w:pPr>
    </w:p>
    <w:p w:rsidR="00D45141" w:rsidRDefault="00D45141" w:rsidP="00CC4D18">
      <w:pPr>
        <w:tabs>
          <w:tab w:val="left" w:pos="5387"/>
        </w:tabs>
        <w:ind w:left="5387"/>
        <w:rPr>
          <w:sz w:val="28"/>
          <w:szCs w:val="28"/>
        </w:rPr>
      </w:pPr>
    </w:p>
    <w:p w:rsidR="00D45141" w:rsidRDefault="00D45141" w:rsidP="00CC4D18">
      <w:pPr>
        <w:tabs>
          <w:tab w:val="left" w:pos="5387"/>
        </w:tabs>
        <w:ind w:left="5387"/>
        <w:rPr>
          <w:sz w:val="28"/>
          <w:szCs w:val="28"/>
        </w:rPr>
      </w:pPr>
    </w:p>
    <w:p w:rsidR="00443A67" w:rsidRDefault="00443A67" w:rsidP="00AD1638">
      <w:pPr>
        <w:pStyle w:val="ConsPlusNormal"/>
        <w:ind w:left="4820" w:firstLine="0"/>
        <w:outlineLvl w:val="1"/>
        <w:rPr>
          <w:rFonts w:ascii="Times New Roman" w:hAnsi="Times New Roman"/>
          <w:sz w:val="28"/>
          <w:szCs w:val="28"/>
        </w:rPr>
      </w:pPr>
    </w:p>
    <w:p w:rsidR="00443A67" w:rsidRDefault="00443A67" w:rsidP="00AD1638">
      <w:pPr>
        <w:pStyle w:val="ConsPlusNormal"/>
        <w:ind w:left="4820" w:firstLine="0"/>
        <w:outlineLvl w:val="1"/>
        <w:rPr>
          <w:rFonts w:ascii="Times New Roman" w:hAnsi="Times New Roman"/>
          <w:sz w:val="28"/>
          <w:szCs w:val="28"/>
        </w:rPr>
      </w:pPr>
    </w:p>
    <w:p w:rsidR="00443A67" w:rsidRDefault="00443A67" w:rsidP="00AD1638">
      <w:pPr>
        <w:pStyle w:val="ConsPlusNormal"/>
        <w:ind w:left="4820" w:firstLine="0"/>
        <w:outlineLvl w:val="1"/>
        <w:rPr>
          <w:rFonts w:ascii="Times New Roman" w:hAnsi="Times New Roman"/>
          <w:sz w:val="28"/>
          <w:szCs w:val="28"/>
        </w:rPr>
      </w:pPr>
    </w:p>
    <w:p w:rsidR="00443A67" w:rsidRDefault="00443A67" w:rsidP="00AD1638">
      <w:pPr>
        <w:pStyle w:val="ConsPlusNormal"/>
        <w:ind w:left="4820" w:firstLine="0"/>
        <w:outlineLvl w:val="1"/>
        <w:rPr>
          <w:rFonts w:ascii="Times New Roman" w:hAnsi="Times New Roman"/>
          <w:sz w:val="28"/>
          <w:szCs w:val="28"/>
        </w:rPr>
      </w:pPr>
    </w:p>
    <w:p w:rsidR="007A2A4F" w:rsidRDefault="007A2A4F" w:rsidP="00AD1638">
      <w:pPr>
        <w:pStyle w:val="ConsPlusNormal"/>
        <w:ind w:left="4820" w:firstLine="0"/>
        <w:outlineLvl w:val="1"/>
        <w:rPr>
          <w:rFonts w:ascii="Times New Roman" w:hAnsi="Times New Roman"/>
          <w:sz w:val="28"/>
          <w:szCs w:val="28"/>
        </w:rPr>
      </w:pPr>
    </w:p>
    <w:p w:rsidR="00AD1638" w:rsidRPr="00AD1638" w:rsidRDefault="00AD1638" w:rsidP="00AD1638">
      <w:pPr>
        <w:pStyle w:val="ConsPlusNormal"/>
        <w:ind w:left="4820" w:firstLine="0"/>
        <w:outlineLvl w:val="1"/>
        <w:rPr>
          <w:rFonts w:ascii="Times New Roman" w:hAnsi="Times New Roman"/>
          <w:sz w:val="28"/>
          <w:szCs w:val="28"/>
        </w:rPr>
      </w:pPr>
      <w:r w:rsidRPr="00AD1638">
        <w:rPr>
          <w:rFonts w:ascii="Times New Roman" w:hAnsi="Times New Roman"/>
          <w:sz w:val="28"/>
          <w:szCs w:val="28"/>
        </w:rPr>
        <w:lastRenderedPageBreak/>
        <w:t>Приложение № 2</w:t>
      </w:r>
    </w:p>
    <w:p w:rsidR="00AD1638" w:rsidRPr="00AD1638" w:rsidRDefault="00AD1638" w:rsidP="00AD1638">
      <w:pPr>
        <w:ind w:left="4820"/>
        <w:rPr>
          <w:sz w:val="28"/>
          <w:szCs w:val="28"/>
        </w:rPr>
      </w:pPr>
      <w:r w:rsidRPr="00AD1638">
        <w:rPr>
          <w:sz w:val="28"/>
          <w:szCs w:val="28"/>
        </w:rPr>
        <w:t xml:space="preserve">к порядку предоставления субсидий на возмещение </w:t>
      </w:r>
      <w:r w:rsidR="00352072">
        <w:rPr>
          <w:sz w:val="28"/>
          <w:szCs w:val="28"/>
        </w:rPr>
        <w:t>недополученных</w:t>
      </w:r>
      <w:r w:rsidRPr="00AD1638">
        <w:rPr>
          <w:sz w:val="28"/>
          <w:szCs w:val="28"/>
        </w:rPr>
        <w:t xml:space="preserve"> доходов перевозчикам, осуществляющим пассажирские перевозки автомобильным  транспортом по муниципальным маршрутам регулярных перевозок на территории муниципального образования </w:t>
      </w:r>
      <w:r>
        <w:rPr>
          <w:sz w:val="28"/>
          <w:szCs w:val="28"/>
        </w:rPr>
        <w:t>Волчихинский</w:t>
      </w:r>
      <w:r w:rsidRPr="00AD1638">
        <w:rPr>
          <w:sz w:val="28"/>
          <w:szCs w:val="28"/>
        </w:rPr>
        <w:t xml:space="preserve"> район Алтайского края</w:t>
      </w:r>
    </w:p>
    <w:p w:rsidR="00AD1638" w:rsidRDefault="00AD1638" w:rsidP="00AD1638">
      <w:pPr>
        <w:jc w:val="right"/>
      </w:pPr>
    </w:p>
    <w:p w:rsidR="004B54E0" w:rsidRPr="0075789F" w:rsidRDefault="004B54E0" w:rsidP="00AD1638">
      <w:pPr>
        <w:jc w:val="right"/>
      </w:pPr>
    </w:p>
    <w:p w:rsidR="00AD1638" w:rsidRPr="0075789F" w:rsidRDefault="00AD1638" w:rsidP="00AD1638">
      <w:pPr>
        <w:pStyle w:val="ConsPlusNonformat"/>
        <w:jc w:val="center"/>
        <w:rPr>
          <w:rFonts w:ascii="Times New Roman" w:hAnsi="Times New Roman" w:cs="Times New Roman"/>
          <w:sz w:val="28"/>
          <w:szCs w:val="28"/>
        </w:rPr>
      </w:pPr>
      <w:bookmarkStart w:id="2" w:name="P195"/>
      <w:bookmarkEnd w:id="2"/>
      <w:r>
        <w:rPr>
          <w:rFonts w:ascii="Times New Roman" w:hAnsi="Times New Roman" w:cs="Times New Roman"/>
          <w:sz w:val="28"/>
          <w:szCs w:val="28"/>
        </w:rPr>
        <w:t xml:space="preserve"> Р</w:t>
      </w:r>
      <w:r w:rsidRPr="0075789F">
        <w:rPr>
          <w:rFonts w:ascii="Times New Roman" w:hAnsi="Times New Roman" w:cs="Times New Roman"/>
          <w:sz w:val="28"/>
          <w:szCs w:val="28"/>
        </w:rPr>
        <w:t xml:space="preserve">асчет о </w:t>
      </w:r>
      <w:r w:rsidR="00352072">
        <w:rPr>
          <w:rFonts w:ascii="Times New Roman" w:hAnsi="Times New Roman" w:cs="Times New Roman"/>
          <w:sz w:val="28"/>
          <w:szCs w:val="28"/>
        </w:rPr>
        <w:t>недополученных</w:t>
      </w:r>
      <w:r w:rsidRPr="0075789F">
        <w:rPr>
          <w:rFonts w:ascii="Times New Roman" w:hAnsi="Times New Roman" w:cs="Times New Roman"/>
          <w:sz w:val="28"/>
          <w:szCs w:val="28"/>
        </w:rPr>
        <w:t xml:space="preserve"> доходах по маршруту </w:t>
      </w:r>
      <w:r w:rsidR="00F62CFD">
        <w:rPr>
          <w:rFonts w:ascii="Times New Roman" w:hAnsi="Times New Roman" w:cs="Times New Roman"/>
          <w:sz w:val="28"/>
          <w:szCs w:val="28"/>
        </w:rPr>
        <w:t>№</w:t>
      </w:r>
      <w:r w:rsidRPr="0075789F">
        <w:rPr>
          <w:rFonts w:ascii="Times New Roman" w:hAnsi="Times New Roman" w:cs="Times New Roman"/>
          <w:sz w:val="28"/>
          <w:szCs w:val="28"/>
        </w:rPr>
        <w:t xml:space="preserve"> _____</w:t>
      </w:r>
    </w:p>
    <w:p w:rsidR="00AD1638" w:rsidRPr="0075789F" w:rsidRDefault="00AD1638" w:rsidP="00AD1638">
      <w:pPr>
        <w:pStyle w:val="ConsPlusNonformat"/>
        <w:jc w:val="center"/>
        <w:rPr>
          <w:rFonts w:ascii="Times New Roman" w:hAnsi="Times New Roman" w:cs="Times New Roman"/>
          <w:sz w:val="28"/>
          <w:szCs w:val="28"/>
        </w:rPr>
      </w:pPr>
      <w:r w:rsidRPr="0075789F">
        <w:rPr>
          <w:rFonts w:ascii="Times New Roman" w:hAnsi="Times New Roman" w:cs="Times New Roman"/>
          <w:sz w:val="28"/>
          <w:szCs w:val="28"/>
        </w:rPr>
        <w:t>______________________________________________________________</w:t>
      </w:r>
    </w:p>
    <w:p w:rsidR="00AD1638" w:rsidRPr="0075789F" w:rsidRDefault="00AD1638" w:rsidP="00AD1638">
      <w:pPr>
        <w:pStyle w:val="ConsPlusNonformat"/>
        <w:jc w:val="center"/>
        <w:rPr>
          <w:rFonts w:ascii="Times New Roman" w:hAnsi="Times New Roman" w:cs="Times New Roman"/>
        </w:rPr>
      </w:pPr>
      <w:r w:rsidRPr="0075789F">
        <w:rPr>
          <w:rFonts w:ascii="Times New Roman" w:hAnsi="Times New Roman" w:cs="Times New Roman"/>
        </w:rPr>
        <w:t>(наименование организации)</w:t>
      </w:r>
    </w:p>
    <w:p w:rsidR="00AD1638" w:rsidRPr="0075789F" w:rsidRDefault="00AD1638" w:rsidP="00AD1638">
      <w:pPr>
        <w:pStyle w:val="ConsPlusNonformat"/>
        <w:jc w:val="both"/>
        <w:rPr>
          <w:rFonts w:ascii="Times New Roman" w:hAnsi="Times New Roman" w:cs="Times New Roman"/>
          <w:sz w:val="28"/>
          <w:szCs w:val="28"/>
        </w:rPr>
      </w:pPr>
    </w:p>
    <w:p w:rsidR="00AD1638" w:rsidRPr="0075789F" w:rsidRDefault="00AD1638" w:rsidP="00AD1638">
      <w:pPr>
        <w:pStyle w:val="ConsPlusNonformat"/>
        <w:jc w:val="both"/>
        <w:rPr>
          <w:rFonts w:ascii="Times New Roman" w:hAnsi="Times New Roman" w:cs="Times New Roman"/>
          <w:sz w:val="28"/>
          <w:szCs w:val="28"/>
        </w:rPr>
      </w:pPr>
      <w:r w:rsidRPr="0075789F">
        <w:rPr>
          <w:rFonts w:ascii="Times New Roman" w:hAnsi="Times New Roman" w:cs="Times New Roman"/>
          <w:sz w:val="28"/>
          <w:szCs w:val="28"/>
        </w:rPr>
        <w:t xml:space="preserve">За_______________   20____ год </w:t>
      </w:r>
    </w:p>
    <w:p w:rsidR="00AD1638" w:rsidRPr="0075789F" w:rsidRDefault="00AD1638" w:rsidP="00AD1638">
      <w:pPr>
        <w:ind w:firstLine="540"/>
        <w:jc w:val="both"/>
        <w:rPr>
          <w:rFonts w:ascii="Verdana" w:hAnsi="Verdana"/>
          <w:sz w:val="21"/>
          <w:szCs w:val="21"/>
        </w:rPr>
      </w:pPr>
      <w:r w:rsidRPr="0075789F">
        <w:t> </w:t>
      </w:r>
    </w:p>
    <w:p w:rsidR="00AD1638" w:rsidRPr="0075789F" w:rsidRDefault="00AD1638" w:rsidP="00AD1638">
      <w:pPr>
        <w:ind w:firstLine="540"/>
        <w:jc w:val="both"/>
        <w:rPr>
          <w:rFonts w:ascii="Verdana" w:hAnsi="Verdana"/>
          <w:sz w:val="21"/>
          <w:szCs w:val="21"/>
        </w:rPr>
      </w:pPr>
      <w:r w:rsidRPr="0075789F">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559"/>
        <w:gridCol w:w="1843"/>
        <w:gridCol w:w="1701"/>
        <w:gridCol w:w="1843"/>
      </w:tblGrid>
      <w:tr w:rsidR="001B1D60" w:rsidRPr="00937BD9" w:rsidTr="002E520E">
        <w:tc>
          <w:tcPr>
            <w:tcW w:w="2518" w:type="dxa"/>
            <w:vMerge w:val="restart"/>
            <w:vAlign w:val="bottom"/>
          </w:tcPr>
          <w:p w:rsidR="001B1D60" w:rsidRPr="00937BD9" w:rsidRDefault="001B1D60" w:rsidP="002E520E">
            <w:pPr>
              <w:jc w:val="center"/>
              <w:rPr>
                <w:b/>
                <w:color w:val="000000"/>
                <w:sz w:val="22"/>
                <w:szCs w:val="22"/>
              </w:rPr>
            </w:pPr>
            <w:r w:rsidRPr="00937BD9">
              <w:rPr>
                <w:b/>
                <w:color w:val="000000"/>
                <w:sz w:val="22"/>
                <w:szCs w:val="22"/>
              </w:rPr>
              <w:t>Наименование показателя</w:t>
            </w:r>
          </w:p>
        </w:tc>
        <w:tc>
          <w:tcPr>
            <w:tcW w:w="5103" w:type="dxa"/>
            <w:gridSpan w:val="3"/>
            <w:vAlign w:val="bottom"/>
          </w:tcPr>
          <w:p w:rsidR="001B1D60" w:rsidRPr="00937BD9" w:rsidRDefault="001B1D60" w:rsidP="002E520E">
            <w:pPr>
              <w:jc w:val="center"/>
              <w:rPr>
                <w:b/>
                <w:color w:val="000000"/>
                <w:sz w:val="22"/>
                <w:szCs w:val="22"/>
              </w:rPr>
            </w:pPr>
            <w:r w:rsidRPr="00937BD9">
              <w:rPr>
                <w:b/>
                <w:color w:val="000000"/>
                <w:sz w:val="22"/>
                <w:szCs w:val="22"/>
              </w:rPr>
              <w:t>Маршруты Волчиха-</w:t>
            </w:r>
          </w:p>
        </w:tc>
        <w:tc>
          <w:tcPr>
            <w:tcW w:w="1843" w:type="dxa"/>
            <w:vMerge w:val="restart"/>
            <w:vAlign w:val="bottom"/>
          </w:tcPr>
          <w:p w:rsidR="001B1D60" w:rsidRPr="00937BD9" w:rsidRDefault="001B1D60" w:rsidP="002E520E">
            <w:pPr>
              <w:rPr>
                <w:b/>
                <w:color w:val="000000"/>
                <w:sz w:val="22"/>
                <w:szCs w:val="22"/>
              </w:rPr>
            </w:pPr>
          </w:p>
          <w:p w:rsidR="001B1D60" w:rsidRPr="00937BD9" w:rsidRDefault="001B1D60" w:rsidP="002E520E">
            <w:pPr>
              <w:jc w:val="center"/>
              <w:rPr>
                <w:b/>
                <w:color w:val="000000"/>
                <w:sz w:val="22"/>
                <w:szCs w:val="22"/>
              </w:rPr>
            </w:pPr>
            <w:r w:rsidRPr="00937BD9">
              <w:rPr>
                <w:b/>
                <w:color w:val="000000"/>
                <w:sz w:val="22"/>
                <w:szCs w:val="22"/>
              </w:rPr>
              <w:t>Итого</w:t>
            </w:r>
          </w:p>
        </w:tc>
      </w:tr>
      <w:tr w:rsidR="001B1D60" w:rsidRPr="00937BD9" w:rsidTr="002E520E">
        <w:tc>
          <w:tcPr>
            <w:tcW w:w="2518" w:type="dxa"/>
            <w:vMerge/>
            <w:vAlign w:val="center"/>
          </w:tcPr>
          <w:p w:rsidR="001B1D60" w:rsidRPr="00937BD9" w:rsidRDefault="001B1D60" w:rsidP="002E520E">
            <w:pPr>
              <w:tabs>
                <w:tab w:val="left" w:pos="0"/>
              </w:tabs>
              <w:jc w:val="center"/>
              <w:rPr>
                <w:b/>
                <w:sz w:val="28"/>
                <w:szCs w:val="28"/>
              </w:rPr>
            </w:pPr>
          </w:p>
        </w:tc>
        <w:tc>
          <w:tcPr>
            <w:tcW w:w="1559" w:type="dxa"/>
            <w:vAlign w:val="center"/>
          </w:tcPr>
          <w:p w:rsidR="001B1D60" w:rsidRPr="00937BD9" w:rsidRDefault="001B1D60" w:rsidP="002E520E">
            <w:pPr>
              <w:tabs>
                <w:tab w:val="left" w:pos="0"/>
              </w:tabs>
              <w:jc w:val="center"/>
              <w:rPr>
                <w:b/>
                <w:sz w:val="28"/>
                <w:szCs w:val="28"/>
              </w:rPr>
            </w:pPr>
          </w:p>
        </w:tc>
        <w:tc>
          <w:tcPr>
            <w:tcW w:w="1843" w:type="dxa"/>
            <w:vAlign w:val="center"/>
          </w:tcPr>
          <w:p w:rsidR="001B1D60" w:rsidRPr="00937BD9" w:rsidRDefault="001B1D60" w:rsidP="002E520E">
            <w:pPr>
              <w:tabs>
                <w:tab w:val="left" w:pos="0"/>
              </w:tabs>
              <w:jc w:val="center"/>
              <w:rPr>
                <w:b/>
                <w:sz w:val="28"/>
                <w:szCs w:val="28"/>
              </w:rPr>
            </w:pPr>
          </w:p>
        </w:tc>
        <w:tc>
          <w:tcPr>
            <w:tcW w:w="1701" w:type="dxa"/>
            <w:vAlign w:val="center"/>
          </w:tcPr>
          <w:p w:rsidR="001B1D60" w:rsidRPr="00937BD9" w:rsidRDefault="001B1D60" w:rsidP="002E520E">
            <w:pPr>
              <w:tabs>
                <w:tab w:val="left" w:pos="0"/>
              </w:tabs>
              <w:jc w:val="center"/>
              <w:rPr>
                <w:b/>
                <w:sz w:val="28"/>
                <w:szCs w:val="28"/>
              </w:rPr>
            </w:pPr>
          </w:p>
        </w:tc>
        <w:tc>
          <w:tcPr>
            <w:tcW w:w="1843" w:type="dxa"/>
            <w:vMerge/>
            <w:vAlign w:val="center"/>
          </w:tcPr>
          <w:p w:rsidR="001B1D60" w:rsidRPr="00937BD9" w:rsidRDefault="001B1D60" w:rsidP="002E520E">
            <w:pPr>
              <w:tabs>
                <w:tab w:val="left" w:pos="0"/>
              </w:tabs>
              <w:jc w:val="center"/>
              <w:rPr>
                <w:b/>
                <w:sz w:val="28"/>
                <w:szCs w:val="28"/>
              </w:rPr>
            </w:pPr>
          </w:p>
        </w:tc>
      </w:tr>
      <w:tr w:rsidR="001B1D60" w:rsidTr="002E520E">
        <w:tc>
          <w:tcPr>
            <w:tcW w:w="2518" w:type="dxa"/>
            <w:vAlign w:val="bottom"/>
          </w:tcPr>
          <w:p w:rsidR="001B1D60" w:rsidRDefault="001B1D60" w:rsidP="002E520E">
            <w:pPr>
              <w:rPr>
                <w:color w:val="000000"/>
                <w:sz w:val="22"/>
                <w:szCs w:val="22"/>
              </w:rPr>
            </w:pPr>
            <w:r>
              <w:rPr>
                <w:color w:val="000000"/>
                <w:sz w:val="22"/>
                <w:szCs w:val="22"/>
              </w:rPr>
              <w:t>Отработано дней на линии</w:t>
            </w:r>
          </w:p>
        </w:tc>
        <w:tc>
          <w:tcPr>
            <w:tcW w:w="1559" w:type="dxa"/>
            <w:vAlign w:val="bottom"/>
          </w:tcPr>
          <w:p w:rsidR="001B1D60" w:rsidRPr="0020024C" w:rsidRDefault="001B1D60" w:rsidP="002E520E">
            <w:pPr>
              <w:jc w:val="right"/>
              <w:rPr>
                <w:color w:val="000000"/>
                <w:sz w:val="22"/>
                <w:szCs w:val="22"/>
              </w:rPr>
            </w:pPr>
          </w:p>
        </w:tc>
        <w:tc>
          <w:tcPr>
            <w:tcW w:w="1843" w:type="dxa"/>
            <w:vAlign w:val="bottom"/>
          </w:tcPr>
          <w:p w:rsidR="001B1D60" w:rsidRPr="0020024C" w:rsidRDefault="001B1D60" w:rsidP="002E520E">
            <w:pPr>
              <w:jc w:val="right"/>
              <w:rPr>
                <w:color w:val="000000"/>
                <w:sz w:val="22"/>
                <w:szCs w:val="22"/>
              </w:rPr>
            </w:pPr>
          </w:p>
        </w:tc>
        <w:tc>
          <w:tcPr>
            <w:tcW w:w="1701" w:type="dxa"/>
            <w:vAlign w:val="bottom"/>
          </w:tcPr>
          <w:p w:rsidR="001B1D60" w:rsidRDefault="001B1D60" w:rsidP="002E520E">
            <w:pPr>
              <w:jc w:val="right"/>
              <w:rPr>
                <w:color w:val="000000"/>
                <w:sz w:val="22"/>
                <w:szCs w:val="22"/>
              </w:rPr>
            </w:pPr>
          </w:p>
        </w:tc>
        <w:tc>
          <w:tcPr>
            <w:tcW w:w="1843" w:type="dxa"/>
            <w:vAlign w:val="bottom"/>
          </w:tcPr>
          <w:p w:rsidR="001B1D60" w:rsidRDefault="001B1D60" w:rsidP="002E520E">
            <w:pPr>
              <w:rPr>
                <w:color w:val="000000"/>
                <w:sz w:val="22"/>
                <w:szCs w:val="22"/>
              </w:rPr>
            </w:pPr>
            <w:r>
              <w:rPr>
                <w:color w:val="000000"/>
                <w:sz w:val="22"/>
                <w:szCs w:val="22"/>
              </w:rPr>
              <w:t> </w:t>
            </w:r>
          </w:p>
        </w:tc>
      </w:tr>
      <w:tr w:rsidR="001B1D60" w:rsidTr="002E520E">
        <w:tc>
          <w:tcPr>
            <w:tcW w:w="2518" w:type="dxa"/>
            <w:vAlign w:val="bottom"/>
          </w:tcPr>
          <w:p w:rsidR="001B1D60" w:rsidRDefault="001B1D60" w:rsidP="002E520E">
            <w:pPr>
              <w:rPr>
                <w:color w:val="000000"/>
                <w:sz w:val="22"/>
                <w:szCs w:val="22"/>
              </w:rPr>
            </w:pPr>
            <w:r>
              <w:rPr>
                <w:color w:val="000000"/>
                <w:sz w:val="22"/>
                <w:szCs w:val="22"/>
              </w:rPr>
              <w:t>Отработано часов за месяц</w:t>
            </w:r>
          </w:p>
        </w:tc>
        <w:tc>
          <w:tcPr>
            <w:tcW w:w="1559" w:type="dxa"/>
            <w:vAlign w:val="bottom"/>
          </w:tcPr>
          <w:p w:rsidR="001B1D60" w:rsidRPr="0020024C" w:rsidRDefault="001B1D60" w:rsidP="002E520E">
            <w:pPr>
              <w:jc w:val="right"/>
              <w:rPr>
                <w:color w:val="000000"/>
                <w:sz w:val="22"/>
                <w:szCs w:val="22"/>
              </w:rPr>
            </w:pPr>
          </w:p>
        </w:tc>
        <w:tc>
          <w:tcPr>
            <w:tcW w:w="1843" w:type="dxa"/>
            <w:vAlign w:val="bottom"/>
          </w:tcPr>
          <w:p w:rsidR="001B1D60" w:rsidRDefault="001B1D60" w:rsidP="002E520E">
            <w:pPr>
              <w:jc w:val="right"/>
              <w:rPr>
                <w:color w:val="000000"/>
                <w:sz w:val="22"/>
                <w:szCs w:val="22"/>
              </w:rPr>
            </w:pPr>
          </w:p>
        </w:tc>
        <w:tc>
          <w:tcPr>
            <w:tcW w:w="1701" w:type="dxa"/>
            <w:vAlign w:val="bottom"/>
          </w:tcPr>
          <w:p w:rsidR="001B1D60" w:rsidRDefault="001B1D60" w:rsidP="002E520E">
            <w:pPr>
              <w:jc w:val="right"/>
              <w:rPr>
                <w:color w:val="000000"/>
                <w:sz w:val="22"/>
                <w:szCs w:val="22"/>
              </w:rPr>
            </w:pPr>
          </w:p>
        </w:tc>
        <w:tc>
          <w:tcPr>
            <w:tcW w:w="1843" w:type="dxa"/>
            <w:vAlign w:val="bottom"/>
          </w:tcPr>
          <w:p w:rsidR="001B1D60" w:rsidRDefault="001B1D60" w:rsidP="002E520E">
            <w:pPr>
              <w:jc w:val="right"/>
              <w:rPr>
                <w:color w:val="000000"/>
                <w:sz w:val="22"/>
                <w:szCs w:val="22"/>
              </w:rPr>
            </w:pPr>
          </w:p>
        </w:tc>
      </w:tr>
      <w:tr w:rsidR="001B1D60" w:rsidTr="002E520E">
        <w:tc>
          <w:tcPr>
            <w:tcW w:w="2518" w:type="dxa"/>
            <w:vAlign w:val="bottom"/>
          </w:tcPr>
          <w:p w:rsidR="001B1D60" w:rsidRDefault="001B1D60" w:rsidP="002E520E">
            <w:pPr>
              <w:rPr>
                <w:color w:val="000000"/>
                <w:sz w:val="22"/>
                <w:szCs w:val="22"/>
              </w:rPr>
            </w:pPr>
            <w:r>
              <w:rPr>
                <w:color w:val="000000"/>
                <w:sz w:val="22"/>
                <w:szCs w:val="22"/>
              </w:rPr>
              <w:t xml:space="preserve">Пробег, </w:t>
            </w:r>
            <w:proofErr w:type="gramStart"/>
            <w:r>
              <w:rPr>
                <w:color w:val="000000"/>
                <w:sz w:val="22"/>
                <w:szCs w:val="22"/>
              </w:rPr>
              <w:t>км</w:t>
            </w:r>
            <w:proofErr w:type="gramEnd"/>
          </w:p>
        </w:tc>
        <w:tc>
          <w:tcPr>
            <w:tcW w:w="1559" w:type="dxa"/>
            <w:vAlign w:val="bottom"/>
          </w:tcPr>
          <w:p w:rsidR="001B1D60" w:rsidRDefault="001B1D60" w:rsidP="002E520E">
            <w:pPr>
              <w:jc w:val="right"/>
              <w:rPr>
                <w:color w:val="000000"/>
                <w:sz w:val="22"/>
                <w:szCs w:val="22"/>
              </w:rPr>
            </w:pPr>
          </w:p>
        </w:tc>
        <w:tc>
          <w:tcPr>
            <w:tcW w:w="1843" w:type="dxa"/>
            <w:vAlign w:val="bottom"/>
          </w:tcPr>
          <w:p w:rsidR="001B1D60" w:rsidRDefault="001B1D60" w:rsidP="002E520E">
            <w:pPr>
              <w:jc w:val="right"/>
              <w:rPr>
                <w:color w:val="000000"/>
                <w:sz w:val="22"/>
                <w:szCs w:val="22"/>
              </w:rPr>
            </w:pPr>
          </w:p>
        </w:tc>
        <w:tc>
          <w:tcPr>
            <w:tcW w:w="1701" w:type="dxa"/>
            <w:vAlign w:val="bottom"/>
          </w:tcPr>
          <w:p w:rsidR="001B1D60" w:rsidRDefault="001B1D60" w:rsidP="002E520E">
            <w:pPr>
              <w:jc w:val="right"/>
              <w:rPr>
                <w:color w:val="000000"/>
                <w:sz w:val="22"/>
                <w:szCs w:val="22"/>
              </w:rPr>
            </w:pPr>
          </w:p>
        </w:tc>
        <w:tc>
          <w:tcPr>
            <w:tcW w:w="1843" w:type="dxa"/>
            <w:vAlign w:val="bottom"/>
          </w:tcPr>
          <w:p w:rsidR="001B1D60" w:rsidRDefault="001B1D60" w:rsidP="002E520E">
            <w:pPr>
              <w:jc w:val="right"/>
              <w:rPr>
                <w:color w:val="000000"/>
                <w:sz w:val="22"/>
                <w:szCs w:val="22"/>
              </w:rPr>
            </w:pPr>
          </w:p>
        </w:tc>
      </w:tr>
      <w:tr w:rsidR="001B1D60" w:rsidTr="002E520E">
        <w:tc>
          <w:tcPr>
            <w:tcW w:w="2518" w:type="dxa"/>
            <w:vAlign w:val="bottom"/>
          </w:tcPr>
          <w:p w:rsidR="001B1D60" w:rsidRDefault="001B1D60" w:rsidP="002E520E">
            <w:pPr>
              <w:rPr>
                <w:color w:val="000000"/>
                <w:sz w:val="22"/>
                <w:szCs w:val="22"/>
              </w:rPr>
            </w:pPr>
            <w:r>
              <w:rPr>
                <w:color w:val="000000"/>
                <w:sz w:val="22"/>
                <w:szCs w:val="22"/>
              </w:rPr>
              <w:t>Заработная плата</w:t>
            </w:r>
          </w:p>
        </w:tc>
        <w:tc>
          <w:tcPr>
            <w:tcW w:w="1559" w:type="dxa"/>
            <w:vAlign w:val="bottom"/>
          </w:tcPr>
          <w:p w:rsidR="001B1D60" w:rsidRPr="002D73CE" w:rsidRDefault="001B1D60" w:rsidP="002E520E">
            <w:pPr>
              <w:jc w:val="right"/>
              <w:rPr>
                <w:color w:val="000000"/>
                <w:sz w:val="22"/>
                <w:szCs w:val="22"/>
              </w:rPr>
            </w:pPr>
          </w:p>
        </w:tc>
        <w:tc>
          <w:tcPr>
            <w:tcW w:w="1843" w:type="dxa"/>
            <w:vAlign w:val="bottom"/>
          </w:tcPr>
          <w:p w:rsidR="001B1D60" w:rsidRPr="002D73CE" w:rsidRDefault="001B1D60" w:rsidP="002E520E">
            <w:pPr>
              <w:jc w:val="right"/>
              <w:rPr>
                <w:color w:val="000000"/>
                <w:sz w:val="22"/>
                <w:szCs w:val="22"/>
              </w:rPr>
            </w:pPr>
          </w:p>
        </w:tc>
        <w:tc>
          <w:tcPr>
            <w:tcW w:w="1701" w:type="dxa"/>
            <w:vAlign w:val="bottom"/>
          </w:tcPr>
          <w:p w:rsidR="001B1D60" w:rsidRDefault="001B1D60" w:rsidP="002E520E">
            <w:pPr>
              <w:jc w:val="right"/>
              <w:rPr>
                <w:color w:val="000000"/>
                <w:sz w:val="22"/>
                <w:szCs w:val="22"/>
              </w:rPr>
            </w:pPr>
          </w:p>
        </w:tc>
        <w:tc>
          <w:tcPr>
            <w:tcW w:w="1843" w:type="dxa"/>
            <w:vAlign w:val="bottom"/>
          </w:tcPr>
          <w:p w:rsidR="001B1D60" w:rsidRDefault="001B1D60" w:rsidP="002E520E">
            <w:pPr>
              <w:jc w:val="right"/>
              <w:rPr>
                <w:color w:val="000000"/>
                <w:sz w:val="22"/>
                <w:szCs w:val="22"/>
              </w:rPr>
            </w:pPr>
          </w:p>
        </w:tc>
      </w:tr>
      <w:tr w:rsidR="001B1D60" w:rsidTr="002E520E">
        <w:tc>
          <w:tcPr>
            <w:tcW w:w="2518" w:type="dxa"/>
            <w:vAlign w:val="bottom"/>
          </w:tcPr>
          <w:p w:rsidR="001B1D60" w:rsidRDefault="001B1D60" w:rsidP="002E520E">
            <w:pPr>
              <w:rPr>
                <w:color w:val="000000"/>
                <w:sz w:val="22"/>
                <w:szCs w:val="22"/>
              </w:rPr>
            </w:pPr>
            <w:r>
              <w:rPr>
                <w:color w:val="000000"/>
                <w:sz w:val="22"/>
                <w:szCs w:val="22"/>
              </w:rPr>
              <w:t>Отчисления 30,8%</w:t>
            </w:r>
          </w:p>
        </w:tc>
        <w:tc>
          <w:tcPr>
            <w:tcW w:w="1559" w:type="dxa"/>
            <w:vAlign w:val="bottom"/>
          </w:tcPr>
          <w:p w:rsidR="001B1D60" w:rsidRPr="000032C6" w:rsidRDefault="001B1D60" w:rsidP="002E520E">
            <w:pPr>
              <w:jc w:val="right"/>
              <w:rPr>
                <w:color w:val="000000"/>
                <w:sz w:val="22"/>
                <w:szCs w:val="22"/>
              </w:rPr>
            </w:pPr>
          </w:p>
        </w:tc>
        <w:tc>
          <w:tcPr>
            <w:tcW w:w="1843" w:type="dxa"/>
            <w:vAlign w:val="bottom"/>
          </w:tcPr>
          <w:p w:rsidR="001B1D60" w:rsidRPr="002D73CE" w:rsidRDefault="001B1D60" w:rsidP="002E520E">
            <w:pPr>
              <w:jc w:val="right"/>
              <w:rPr>
                <w:color w:val="000000"/>
                <w:sz w:val="22"/>
                <w:szCs w:val="22"/>
              </w:rPr>
            </w:pPr>
          </w:p>
        </w:tc>
        <w:tc>
          <w:tcPr>
            <w:tcW w:w="1701" w:type="dxa"/>
            <w:vAlign w:val="bottom"/>
          </w:tcPr>
          <w:p w:rsidR="001B1D60" w:rsidRDefault="001B1D60" w:rsidP="002E520E">
            <w:pPr>
              <w:jc w:val="right"/>
              <w:rPr>
                <w:color w:val="000000"/>
                <w:sz w:val="22"/>
                <w:szCs w:val="22"/>
              </w:rPr>
            </w:pPr>
          </w:p>
        </w:tc>
        <w:tc>
          <w:tcPr>
            <w:tcW w:w="1843" w:type="dxa"/>
            <w:vAlign w:val="bottom"/>
          </w:tcPr>
          <w:p w:rsidR="001B1D60" w:rsidRDefault="001B1D60" w:rsidP="002E520E">
            <w:pPr>
              <w:jc w:val="right"/>
              <w:rPr>
                <w:color w:val="000000"/>
                <w:sz w:val="22"/>
                <w:szCs w:val="22"/>
              </w:rPr>
            </w:pPr>
          </w:p>
        </w:tc>
      </w:tr>
      <w:tr w:rsidR="001B1D60" w:rsidTr="002E520E">
        <w:tc>
          <w:tcPr>
            <w:tcW w:w="2518" w:type="dxa"/>
            <w:vAlign w:val="bottom"/>
          </w:tcPr>
          <w:p w:rsidR="001B1D60" w:rsidRDefault="001B1D60" w:rsidP="002E520E">
            <w:pPr>
              <w:rPr>
                <w:color w:val="000000"/>
                <w:sz w:val="22"/>
                <w:szCs w:val="22"/>
              </w:rPr>
            </w:pPr>
            <w:proofErr w:type="gramStart"/>
            <w:r>
              <w:rPr>
                <w:color w:val="000000"/>
                <w:sz w:val="22"/>
                <w:szCs w:val="22"/>
              </w:rPr>
              <w:t>Р</w:t>
            </w:r>
            <w:proofErr w:type="gramEnd"/>
            <w:r>
              <w:rPr>
                <w:color w:val="000000"/>
                <w:sz w:val="22"/>
                <w:szCs w:val="22"/>
              </w:rPr>
              <w:t xml:space="preserve"> топ </w:t>
            </w:r>
            <w:proofErr w:type="spellStart"/>
            <w:r>
              <w:rPr>
                <w:color w:val="000000"/>
                <w:sz w:val="22"/>
                <w:szCs w:val="22"/>
              </w:rPr>
              <w:t>отч</w:t>
            </w:r>
            <w:proofErr w:type="spellEnd"/>
          </w:p>
        </w:tc>
        <w:tc>
          <w:tcPr>
            <w:tcW w:w="1559" w:type="dxa"/>
            <w:vAlign w:val="bottom"/>
          </w:tcPr>
          <w:p w:rsidR="001B1D60" w:rsidRDefault="001B1D60" w:rsidP="002E520E">
            <w:pPr>
              <w:jc w:val="right"/>
              <w:rPr>
                <w:color w:val="000000"/>
                <w:sz w:val="22"/>
                <w:szCs w:val="22"/>
              </w:rPr>
            </w:pPr>
          </w:p>
        </w:tc>
        <w:tc>
          <w:tcPr>
            <w:tcW w:w="1843" w:type="dxa"/>
            <w:vAlign w:val="bottom"/>
          </w:tcPr>
          <w:p w:rsidR="001B1D60" w:rsidRPr="002D73CE" w:rsidRDefault="001B1D60" w:rsidP="002E520E">
            <w:pPr>
              <w:jc w:val="right"/>
              <w:rPr>
                <w:color w:val="000000"/>
                <w:sz w:val="22"/>
                <w:szCs w:val="22"/>
              </w:rPr>
            </w:pPr>
          </w:p>
        </w:tc>
        <w:tc>
          <w:tcPr>
            <w:tcW w:w="1701" w:type="dxa"/>
            <w:vAlign w:val="bottom"/>
          </w:tcPr>
          <w:p w:rsidR="001B1D60" w:rsidRDefault="001B1D60" w:rsidP="002E520E">
            <w:pPr>
              <w:jc w:val="right"/>
              <w:rPr>
                <w:color w:val="000000"/>
                <w:sz w:val="22"/>
                <w:szCs w:val="22"/>
              </w:rPr>
            </w:pPr>
          </w:p>
        </w:tc>
        <w:tc>
          <w:tcPr>
            <w:tcW w:w="1843" w:type="dxa"/>
            <w:vAlign w:val="bottom"/>
          </w:tcPr>
          <w:p w:rsidR="001B1D60" w:rsidRDefault="001B1D60" w:rsidP="002E520E">
            <w:pPr>
              <w:jc w:val="right"/>
              <w:rPr>
                <w:color w:val="000000"/>
                <w:sz w:val="22"/>
                <w:szCs w:val="22"/>
              </w:rPr>
            </w:pPr>
          </w:p>
        </w:tc>
      </w:tr>
      <w:tr w:rsidR="001B1D60" w:rsidTr="002E520E">
        <w:tc>
          <w:tcPr>
            <w:tcW w:w="2518" w:type="dxa"/>
            <w:vAlign w:val="bottom"/>
          </w:tcPr>
          <w:p w:rsidR="001B1D60" w:rsidRDefault="001B1D60" w:rsidP="002E520E">
            <w:pPr>
              <w:rPr>
                <w:color w:val="000000"/>
                <w:sz w:val="22"/>
                <w:szCs w:val="22"/>
              </w:rPr>
            </w:pPr>
            <w:proofErr w:type="gramStart"/>
            <w:r>
              <w:rPr>
                <w:color w:val="000000"/>
                <w:sz w:val="22"/>
                <w:szCs w:val="22"/>
              </w:rPr>
              <w:t>Р</w:t>
            </w:r>
            <w:proofErr w:type="gramEnd"/>
            <w:r>
              <w:rPr>
                <w:color w:val="000000"/>
                <w:sz w:val="22"/>
                <w:szCs w:val="22"/>
              </w:rPr>
              <w:t xml:space="preserve"> м </w:t>
            </w:r>
            <w:proofErr w:type="spellStart"/>
            <w:r>
              <w:rPr>
                <w:color w:val="000000"/>
                <w:sz w:val="22"/>
                <w:szCs w:val="22"/>
              </w:rPr>
              <w:t>отч</w:t>
            </w:r>
            <w:proofErr w:type="spellEnd"/>
          </w:p>
        </w:tc>
        <w:tc>
          <w:tcPr>
            <w:tcW w:w="1559" w:type="dxa"/>
            <w:vAlign w:val="bottom"/>
          </w:tcPr>
          <w:p w:rsidR="001B1D60" w:rsidRDefault="001B1D60" w:rsidP="002E520E">
            <w:pPr>
              <w:jc w:val="right"/>
              <w:rPr>
                <w:color w:val="000000"/>
                <w:sz w:val="22"/>
                <w:szCs w:val="22"/>
              </w:rPr>
            </w:pPr>
          </w:p>
        </w:tc>
        <w:tc>
          <w:tcPr>
            <w:tcW w:w="1843" w:type="dxa"/>
            <w:vAlign w:val="bottom"/>
          </w:tcPr>
          <w:p w:rsidR="001B1D60" w:rsidRDefault="001B1D60" w:rsidP="002E520E">
            <w:pPr>
              <w:jc w:val="right"/>
              <w:rPr>
                <w:color w:val="000000"/>
                <w:sz w:val="22"/>
                <w:szCs w:val="22"/>
              </w:rPr>
            </w:pPr>
          </w:p>
        </w:tc>
        <w:tc>
          <w:tcPr>
            <w:tcW w:w="1701" w:type="dxa"/>
            <w:vAlign w:val="bottom"/>
          </w:tcPr>
          <w:p w:rsidR="001B1D60" w:rsidRDefault="001B1D60" w:rsidP="002E520E">
            <w:pPr>
              <w:jc w:val="right"/>
              <w:rPr>
                <w:color w:val="000000"/>
                <w:sz w:val="22"/>
                <w:szCs w:val="22"/>
              </w:rPr>
            </w:pPr>
          </w:p>
        </w:tc>
        <w:tc>
          <w:tcPr>
            <w:tcW w:w="1843" w:type="dxa"/>
            <w:vAlign w:val="bottom"/>
          </w:tcPr>
          <w:p w:rsidR="001B1D60" w:rsidRDefault="001B1D60" w:rsidP="002E520E">
            <w:pPr>
              <w:jc w:val="right"/>
              <w:rPr>
                <w:color w:val="000000"/>
                <w:sz w:val="22"/>
                <w:szCs w:val="22"/>
              </w:rPr>
            </w:pPr>
          </w:p>
        </w:tc>
      </w:tr>
      <w:tr w:rsidR="001B1D60" w:rsidTr="002E520E">
        <w:tc>
          <w:tcPr>
            <w:tcW w:w="2518" w:type="dxa"/>
            <w:vAlign w:val="bottom"/>
          </w:tcPr>
          <w:p w:rsidR="001B1D60" w:rsidRDefault="001B1D60" w:rsidP="002E520E">
            <w:pPr>
              <w:rPr>
                <w:color w:val="000000"/>
                <w:sz w:val="22"/>
                <w:szCs w:val="22"/>
              </w:rPr>
            </w:pPr>
            <w:proofErr w:type="spellStart"/>
            <w:r>
              <w:rPr>
                <w:color w:val="000000"/>
                <w:sz w:val="22"/>
                <w:szCs w:val="22"/>
              </w:rPr>
              <w:t>Рш</w:t>
            </w:r>
            <w:proofErr w:type="spellEnd"/>
            <w:r>
              <w:rPr>
                <w:color w:val="000000"/>
                <w:sz w:val="22"/>
                <w:szCs w:val="22"/>
              </w:rPr>
              <w:t xml:space="preserve"> </w:t>
            </w:r>
            <w:proofErr w:type="spellStart"/>
            <w:r>
              <w:rPr>
                <w:color w:val="000000"/>
                <w:sz w:val="22"/>
                <w:szCs w:val="22"/>
              </w:rPr>
              <w:t>отч</w:t>
            </w:r>
            <w:proofErr w:type="spellEnd"/>
          </w:p>
        </w:tc>
        <w:tc>
          <w:tcPr>
            <w:tcW w:w="1559" w:type="dxa"/>
            <w:vAlign w:val="bottom"/>
          </w:tcPr>
          <w:p w:rsidR="001B1D60" w:rsidRDefault="001B1D60" w:rsidP="002E520E">
            <w:pPr>
              <w:jc w:val="right"/>
              <w:rPr>
                <w:color w:val="000000"/>
                <w:sz w:val="22"/>
                <w:szCs w:val="22"/>
              </w:rPr>
            </w:pPr>
          </w:p>
        </w:tc>
        <w:tc>
          <w:tcPr>
            <w:tcW w:w="1843" w:type="dxa"/>
            <w:vAlign w:val="bottom"/>
          </w:tcPr>
          <w:p w:rsidR="001B1D60" w:rsidRPr="002D73CE" w:rsidRDefault="001B1D60" w:rsidP="002E520E">
            <w:pPr>
              <w:jc w:val="right"/>
              <w:rPr>
                <w:color w:val="000000"/>
                <w:sz w:val="22"/>
                <w:szCs w:val="22"/>
              </w:rPr>
            </w:pPr>
          </w:p>
        </w:tc>
        <w:tc>
          <w:tcPr>
            <w:tcW w:w="1701" w:type="dxa"/>
            <w:vAlign w:val="bottom"/>
          </w:tcPr>
          <w:p w:rsidR="001B1D60" w:rsidRDefault="001B1D60" w:rsidP="002E520E">
            <w:pPr>
              <w:jc w:val="right"/>
              <w:rPr>
                <w:color w:val="000000"/>
                <w:sz w:val="22"/>
                <w:szCs w:val="22"/>
              </w:rPr>
            </w:pPr>
          </w:p>
        </w:tc>
        <w:tc>
          <w:tcPr>
            <w:tcW w:w="1843" w:type="dxa"/>
            <w:vAlign w:val="bottom"/>
          </w:tcPr>
          <w:p w:rsidR="001B1D60" w:rsidRDefault="001B1D60" w:rsidP="002E520E">
            <w:pPr>
              <w:jc w:val="right"/>
              <w:rPr>
                <w:color w:val="000000"/>
                <w:sz w:val="22"/>
                <w:szCs w:val="22"/>
              </w:rPr>
            </w:pPr>
          </w:p>
        </w:tc>
      </w:tr>
      <w:tr w:rsidR="001B1D60" w:rsidTr="002E520E">
        <w:tc>
          <w:tcPr>
            <w:tcW w:w="2518" w:type="dxa"/>
            <w:vAlign w:val="bottom"/>
          </w:tcPr>
          <w:p w:rsidR="001B1D60" w:rsidRDefault="001B1D60" w:rsidP="002E520E">
            <w:pPr>
              <w:rPr>
                <w:color w:val="000000"/>
                <w:sz w:val="22"/>
                <w:szCs w:val="22"/>
              </w:rPr>
            </w:pPr>
            <w:proofErr w:type="spellStart"/>
            <w:r>
              <w:rPr>
                <w:color w:val="000000"/>
                <w:sz w:val="22"/>
                <w:szCs w:val="22"/>
              </w:rPr>
              <w:t>Рто</w:t>
            </w:r>
            <w:proofErr w:type="spellEnd"/>
            <w:r>
              <w:rPr>
                <w:color w:val="000000"/>
                <w:sz w:val="22"/>
                <w:szCs w:val="22"/>
              </w:rPr>
              <w:t xml:space="preserve"> </w:t>
            </w:r>
            <w:proofErr w:type="spellStart"/>
            <w:r>
              <w:rPr>
                <w:color w:val="000000"/>
                <w:sz w:val="22"/>
                <w:szCs w:val="22"/>
              </w:rPr>
              <w:t>отч</w:t>
            </w:r>
            <w:proofErr w:type="spellEnd"/>
          </w:p>
        </w:tc>
        <w:tc>
          <w:tcPr>
            <w:tcW w:w="1559" w:type="dxa"/>
            <w:vAlign w:val="bottom"/>
          </w:tcPr>
          <w:p w:rsidR="001B1D60" w:rsidRPr="002D73CE" w:rsidRDefault="001B1D60" w:rsidP="002E520E">
            <w:pPr>
              <w:jc w:val="right"/>
              <w:rPr>
                <w:color w:val="000000"/>
                <w:sz w:val="22"/>
                <w:szCs w:val="22"/>
              </w:rPr>
            </w:pPr>
          </w:p>
        </w:tc>
        <w:tc>
          <w:tcPr>
            <w:tcW w:w="1843" w:type="dxa"/>
            <w:vAlign w:val="bottom"/>
          </w:tcPr>
          <w:p w:rsidR="001B1D60" w:rsidRPr="002D73CE" w:rsidRDefault="001B1D60" w:rsidP="002E520E">
            <w:pPr>
              <w:jc w:val="right"/>
              <w:rPr>
                <w:color w:val="000000"/>
                <w:sz w:val="22"/>
                <w:szCs w:val="22"/>
              </w:rPr>
            </w:pPr>
          </w:p>
        </w:tc>
        <w:tc>
          <w:tcPr>
            <w:tcW w:w="1701" w:type="dxa"/>
            <w:vAlign w:val="bottom"/>
          </w:tcPr>
          <w:p w:rsidR="001B1D60" w:rsidRDefault="001B1D60" w:rsidP="002E520E">
            <w:pPr>
              <w:jc w:val="right"/>
              <w:rPr>
                <w:color w:val="000000"/>
                <w:sz w:val="22"/>
                <w:szCs w:val="22"/>
              </w:rPr>
            </w:pPr>
          </w:p>
        </w:tc>
        <w:tc>
          <w:tcPr>
            <w:tcW w:w="1843" w:type="dxa"/>
            <w:vAlign w:val="bottom"/>
          </w:tcPr>
          <w:p w:rsidR="001B1D60" w:rsidRDefault="001B1D60" w:rsidP="002E520E">
            <w:pPr>
              <w:jc w:val="right"/>
              <w:rPr>
                <w:color w:val="000000"/>
                <w:sz w:val="22"/>
                <w:szCs w:val="22"/>
              </w:rPr>
            </w:pPr>
          </w:p>
        </w:tc>
      </w:tr>
      <w:tr w:rsidR="001B1D60" w:rsidTr="002E520E">
        <w:tc>
          <w:tcPr>
            <w:tcW w:w="2518" w:type="dxa"/>
            <w:vAlign w:val="bottom"/>
          </w:tcPr>
          <w:p w:rsidR="001B1D60" w:rsidRDefault="001B1D60" w:rsidP="002E520E">
            <w:pPr>
              <w:rPr>
                <w:color w:val="000000"/>
                <w:sz w:val="22"/>
                <w:szCs w:val="22"/>
              </w:rPr>
            </w:pPr>
            <w:r>
              <w:rPr>
                <w:color w:val="000000"/>
                <w:sz w:val="22"/>
                <w:szCs w:val="22"/>
              </w:rPr>
              <w:t xml:space="preserve">Ра </w:t>
            </w:r>
            <w:proofErr w:type="spellStart"/>
            <w:r>
              <w:rPr>
                <w:color w:val="000000"/>
                <w:sz w:val="22"/>
                <w:szCs w:val="22"/>
              </w:rPr>
              <w:t>отч</w:t>
            </w:r>
            <w:proofErr w:type="spellEnd"/>
          </w:p>
        </w:tc>
        <w:tc>
          <w:tcPr>
            <w:tcW w:w="1559" w:type="dxa"/>
            <w:vAlign w:val="bottom"/>
          </w:tcPr>
          <w:p w:rsidR="001B1D60" w:rsidRPr="002D73CE" w:rsidRDefault="001B1D60" w:rsidP="002E520E">
            <w:pPr>
              <w:jc w:val="right"/>
              <w:rPr>
                <w:color w:val="000000"/>
                <w:sz w:val="22"/>
                <w:szCs w:val="22"/>
              </w:rPr>
            </w:pPr>
          </w:p>
        </w:tc>
        <w:tc>
          <w:tcPr>
            <w:tcW w:w="1843" w:type="dxa"/>
            <w:vAlign w:val="bottom"/>
          </w:tcPr>
          <w:p w:rsidR="001B1D60" w:rsidRDefault="001B1D60" w:rsidP="002E520E">
            <w:pPr>
              <w:jc w:val="right"/>
              <w:rPr>
                <w:color w:val="000000"/>
                <w:sz w:val="22"/>
                <w:szCs w:val="22"/>
              </w:rPr>
            </w:pPr>
          </w:p>
        </w:tc>
        <w:tc>
          <w:tcPr>
            <w:tcW w:w="1701" w:type="dxa"/>
            <w:vAlign w:val="bottom"/>
          </w:tcPr>
          <w:p w:rsidR="001B1D60" w:rsidRDefault="001B1D60" w:rsidP="002E520E">
            <w:pPr>
              <w:jc w:val="right"/>
              <w:rPr>
                <w:color w:val="000000"/>
                <w:sz w:val="22"/>
                <w:szCs w:val="22"/>
              </w:rPr>
            </w:pPr>
          </w:p>
        </w:tc>
        <w:tc>
          <w:tcPr>
            <w:tcW w:w="1843" w:type="dxa"/>
            <w:vAlign w:val="bottom"/>
          </w:tcPr>
          <w:p w:rsidR="001B1D60" w:rsidRDefault="001B1D60" w:rsidP="002E520E">
            <w:pPr>
              <w:jc w:val="right"/>
              <w:rPr>
                <w:color w:val="000000"/>
                <w:sz w:val="22"/>
                <w:szCs w:val="22"/>
              </w:rPr>
            </w:pPr>
          </w:p>
        </w:tc>
      </w:tr>
      <w:tr w:rsidR="001B1D60" w:rsidRPr="00937BD9" w:rsidTr="002E520E">
        <w:tc>
          <w:tcPr>
            <w:tcW w:w="2518" w:type="dxa"/>
            <w:vAlign w:val="bottom"/>
          </w:tcPr>
          <w:p w:rsidR="001B1D60" w:rsidRPr="00937BD9" w:rsidRDefault="001B1D60" w:rsidP="002E520E">
            <w:pPr>
              <w:rPr>
                <w:b/>
                <w:color w:val="000000"/>
                <w:sz w:val="22"/>
                <w:szCs w:val="22"/>
              </w:rPr>
            </w:pPr>
            <w:r w:rsidRPr="00937BD9">
              <w:rPr>
                <w:b/>
                <w:color w:val="000000"/>
                <w:sz w:val="22"/>
                <w:szCs w:val="22"/>
              </w:rPr>
              <w:t>Итого затрат</w:t>
            </w:r>
          </w:p>
        </w:tc>
        <w:tc>
          <w:tcPr>
            <w:tcW w:w="1559" w:type="dxa"/>
            <w:vAlign w:val="bottom"/>
          </w:tcPr>
          <w:p w:rsidR="001B1D60" w:rsidRPr="002D73CE" w:rsidRDefault="001B1D60" w:rsidP="002E520E">
            <w:pPr>
              <w:jc w:val="right"/>
              <w:rPr>
                <w:b/>
                <w:color w:val="000000"/>
                <w:sz w:val="22"/>
                <w:szCs w:val="22"/>
              </w:rPr>
            </w:pPr>
          </w:p>
        </w:tc>
        <w:tc>
          <w:tcPr>
            <w:tcW w:w="1843" w:type="dxa"/>
            <w:vAlign w:val="bottom"/>
          </w:tcPr>
          <w:p w:rsidR="001B1D60" w:rsidRPr="00937BD9" w:rsidRDefault="001B1D60" w:rsidP="002E520E">
            <w:pPr>
              <w:jc w:val="right"/>
              <w:rPr>
                <w:b/>
                <w:color w:val="000000"/>
                <w:sz w:val="22"/>
                <w:szCs w:val="22"/>
              </w:rPr>
            </w:pPr>
          </w:p>
        </w:tc>
        <w:tc>
          <w:tcPr>
            <w:tcW w:w="1701" w:type="dxa"/>
            <w:vAlign w:val="bottom"/>
          </w:tcPr>
          <w:p w:rsidR="001B1D60" w:rsidRPr="00937BD9" w:rsidRDefault="001B1D60" w:rsidP="002E520E">
            <w:pPr>
              <w:jc w:val="right"/>
              <w:rPr>
                <w:b/>
                <w:color w:val="000000"/>
                <w:sz w:val="22"/>
                <w:szCs w:val="22"/>
              </w:rPr>
            </w:pPr>
          </w:p>
        </w:tc>
        <w:tc>
          <w:tcPr>
            <w:tcW w:w="1843" w:type="dxa"/>
            <w:vAlign w:val="bottom"/>
          </w:tcPr>
          <w:p w:rsidR="001B1D60" w:rsidRPr="00937BD9" w:rsidRDefault="001B1D60" w:rsidP="002E520E">
            <w:pPr>
              <w:jc w:val="right"/>
              <w:rPr>
                <w:b/>
                <w:color w:val="000000"/>
                <w:sz w:val="22"/>
                <w:szCs w:val="22"/>
              </w:rPr>
            </w:pPr>
          </w:p>
        </w:tc>
      </w:tr>
      <w:tr w:rsidR="001B1D60" w:rsidRPr="00C9662A" w:rsidTr="002E520E">
        <w:tc>
          <w:tcPr>
            <w:tcW w:w="2518" w:type="dxa"/>
            <w:vAlign w:val="bottom"/>
          </w:tcPr>
          <w:p w:rsidR="001B1D60" w:rsidRDefault="001B1D60" w:rsidP="002E520E">
            <w:pPr>
              <w:rPr>
                <w:color w:val="000000"/>
                <w:sz w:val="22"/>
                <w:szCs w:val="22"/>
              </w:rPr>
            </w:pPr>
            <w:r>
              <w:rPr>
                <w:color w:val="000000"/>
                <w:sz w:val="22"/>
                <w:szCs w:val="22"/>
              </w:rPr>
              <w:t>Накладные 20%</w:t>
            </w:r>
          </w:p>
        </w:tc>
        <w:tc>
          <w:tcPr>
            <w:tcW w:w="1559" w:type="dxa"/>
            <w:vAlign w:val="bottom"/>
          </w:tcPr>
          <w:p w:rsidR="001B1D60" w:rsidRPr="000032C6" w:rsidRDefault="001B1D60" w:rsidP="002E520E">
            <w:pPr>
              <w:jc w:val="right"/>
              <w:rPr>
                <w:color w:val="000000"/>
                <w:sz w:val="22"/>
                <w:szCs w:val="22"/>
              </w:rPr>
            </w:pPr>
          </w:p>
        </w:tc>
        <w:tc>
          <w:tcPr>
            <w:tcW w:w="1843" w:type="dxa"/>
            <w:vAlign w:val="bottom"/>
          </w:tcPr>
          <w:p w:rsidR="001B1D60" w:rsidRPr="002D73CE" w:rsidRDefault="001B1D60" w:rsidP="002E520E">
            <w:pPr>
              <w:jc w:val="right"/>
              <w:rPr>
                <w:color w:val="000000"/>
                <w:sz w:val="22"/>
                <w:szCs w:val="22"/>
              </w:rPr>
            </w:pPr>
          </w:p>
        </w:tc>
        <w:tc>
          <w:tcPr>
            <w:tcW w:w="1701" w:type="dxa"/>
            <w:vAlign w:val="bottom"/>
          </w:tcPr>
          <w:p w:rsidR="001B1D60" w:rsidRDefault="001B1D60" w:rsidP="002E520E">
            <w:pPr>
              <w:jc w:val="right"/>
              <w:rPr>
                <w:color w:val="000000"/>
                <w:sz w:val="22"/>
                <w:szCs w:val="22"/>
              </w:rPr>
            </w:pPr>
          </w:p>
        </w:tc>
        <w:tc>
          <w:tcPr>
            <w:tcW w:w="1843" w:type="dxa"/>
            <w:vAlign w:val="bottom"/>
          </w:tcPr>
          <w:p w:rsidR="001B1D60" w:rsidRPr="000E158F" w:rsidRDefault="001B1D60" w:rsidP="002E520E">
            <w:pPr>
              <w:jc w:val="right"/>
              <w:rPr>
                <w:b/>
                <w:color w:val="000000"/>
                <w:sz w:val="22"/>
                <w:szCs w:val="22"/>
              </w:rPr>
            </w:pPr>
          </w:p>
        </w:tc>
      </w:tr>
      <w:tr w:rsidR="001B1D60" w:rsidRPr="00D635E2" w:rsidTr="002E520E">
        <w:tc>
          <w:tcPr>
            <w:tcW w:w="2518" w:type="dxa"/>
            <w:vAlign w:val="bottom"/>
          </w:tcPr>
          <w:p w:rsidR="001B1D60" w:rsidRPr="00D635E2" w:rsidRDefault="001B1D60" w:rsidP="002E520E">
            <w:pPr>
              <w:rPr>
                <w:b/>
                <w:color w:val="000000"/>
                <w:sz w:val="22"/>
                <w:szCs w:val="22"/>
              </w:rPr>
            </w:pPr>
            <w:r w:rsidRPr="00D635E2">
              <w:rPr>
                <w:b/>
                <w:color w:val="000000"/>
                <w:sz w:val="22"/>
                <w:szCs w:val="22"/>
              </w:rPr>
              <w:t>Всего затрат</w:t>
            </w:r>
          </w:p>
        </w:tc>
        <w:tc>
          <w:tcPr>
            <w:tcW w:w="1559" w:type="dxa"/>
            <w:vAlign w:val="bottom"/>
          </w:tcPr>
          <w:p w:rsidR="001B1D60" w:rsidRPr="002D73CE" w:rsidRDefault="001B1D60" w:rsidP="002E520E">
            <w:pPr>
              <w:jc w:val="right"/>
              <w:rPr>
                <w:b/>
                <w:color w:val="000000"/>
                <w:sz w:val="22"/>
                <w:szCs w:val="22"/>
              </w:rPr>
            </w:pPr>
          </w:p>
        </w:tc>
        <w:tc>
          <w:tcPr>
            <w:tcW w:w="1843" w:type="dxa"/>
            <w:vAlign w:val="bottom"/>
          </w:tcPr>
          <w:p w:rsidR="001B1D60" w:rsidRPr="002D73CE" w:rsidRDefault="001B1D60" w:rsidP="002E520E">
            <w:pPr>
              <w:jc w:val="right"/>
              <w:rPr>
                <w:b/>
                <w:color w:val="000000"/>
                <w:sz w:val="22"/>
                <w:szCs w:val="22"/>
              </w:rPr>
            </w:pPr>
          </w:p>
        </w:tc>
        <w:tc>
          <w:tcPr>
            <w:tcW w:w="1701" w:type="dxa"/>
            <w:vAlign w:val="bottom"/>
          </w:tcPr>
          <w:p w:rsidR="001B1D60" w:rsidRPr="00D635E2" w:rsidRDefault="001B1D60" w:rsidP="002E520E">
            <w:pPr>
              <w:jc w:val="right"/>
              <w:rPr>
                <w:b/>
                <w:color w:val="000000"/>
                <w:sz w:val="22"/>
                <w:szCs w:val="22"/>
              </w:rPr>
            </w:pPr>
          </w:p>
        </w:tc>
        <w:tc>
          <w:tcPr>
            <w:tcW w:w="1843" w:type="dxa"/>
            <w:vAlign w:val="bottom"/>
          </w:tcPr>
          <w:p w:rsidR="001B1D60" w:rsidRPr="00D635E2" w:rsidRDefault="001B1D60" w:rsidP="002E520E">
            <w:pPr>
              <w:jc w:val="right"/>
              <w:rPr>
                <w:b/>
                <w:color w:val="000000"/>
                <w:sz w:val="22"/>
                <w:szCs w:val="22"/>
              </w:rPr>
            </w:pPr>
          </w:p>
        </w:tc>
      </w:tr>
      <w:tr w:rsidR="001B1D60" w:rsidRPr="00D635E2" w:rsidTr="002E520E">
        <w:tc>
          <w:tcPr>
            <w:tcW w:w="2518" w:type="dxa"/>
            <w:vAlign w:val="bottom"/>
          </w:tcPr>
          <w:p w:rsidR="001B1D60" w:rsidRPr="00D635E2" w:rsidRDefault="001B1D60" w:rsidP="002E520E">
            <w:pPr>
              <w:rPr>
                <w:b/>
                <w:color w:val="000000"/>
                <w:sz w:val="22"/>
                <w:szCs w:val="22"/>
              </w:rPr>
            </w:pPr>
            <w:r>
              <w:rPr>
                <w:b/>
                <w:color w:val="000000"/>
                <w:sz w:val="22"/>
                <w:szCs w:val="22"/>
              </w:rPr>
              <w:t xml:space="preserve">Выручка, </w:t>
            </w:r>
            <w:proofErr w:type="spellStart"/>
            <w:r>
              <w:rPr>
                <w:b/>
                <w:color w:val="000000"/>
                <w:sz w:val="22"/>
                <w:szCs w:val="22"/>
              </w:rPr>
              <w:t>руб</w:t>
            </w:r>
            <w:proofErr w:type="spellEnd"/>
          </w:p>
        </w:tc>
        <w:tc>
          <w:tcPr>
            <w:tcW w:w="1559" w:type="dxa"/>
            <w:vAlign w:val="bottom"/>
          </w:tcPr>
          <w:p w:rsidR="001B1D60" w:rsidRPr="002D73CE" w:rsidRDefault="001B1D60" w:rsidP="002E520E">
            <w:pPr>
              <w:jc w:val="right"/>
              <w:rPr>
                <w:b/>
                <w:color w:val="000000"/>
                <w:sz w:val="22"/>
                <w:szCs w:val="22"/>
              </w:rPr>
            </w:pPr>
          </w:p>
        </w:tc>
        <w:tc>
          <w:tcPr>
            <w:tcW w:w="1843" w:type="dxa"/>
            <w:vAlign w:val="bottom"/>
          </w:tcPr>
          <w:p w:rsidR="001B1D60" w:rsidRPr="00D635E2" w:rsidRDefault="001B1D60" w:rsidP="002E520E">
            <w:pPr>
              <w:jc w:val="right"/>
              <w:rPr>
                <w:b/>
                <w:color w:val="000000"/>
                <w:sz w:val="22"/>
                <w:szCs w:val="22"/>
              </w:rPr>
            </w:pPr>
          </w:p>
        </w:tc>
        <w:tc>
          <w:tcPr>
            <w:tcW w:w="1701" w:type="dxa"/>
            <w:vAlign w:val="bottom"/>
          </w:tcPr>
          <w:p w:rsidR="001B1D60" w:rsidRPr="00D635E2" w:rsidRDefault="001B1D60" w:rsidP="002E520E">
            <w:pPr>
              <w:jc w:val="right"/>
              <w:rPr>
                <w:b/>
                <w:color w:val="000000"/>
                <w:sz w:val="22"/>
                <w:szCs w:val="22"/>
              </w:rPr>
            </w:pPr>
          </w:p>
        </w:tc>
        <w:tc>
          <w:tcPr>
            <w:tcW w:w="1843" w:type="dxa"/>
            <w:vAlign w:val="bottom"/>
          </w:tcPr>
          <w:p w:rsidR="001B1D60" w:rsidRPr="00D635E2" w:rsidRDefault="001B1D60" w:rsidP="002E520E">
            <w:pPr>
              <w:jc w:val="center"/>
              <w:rPr>
                <w:b/>
                <w:color w:val="000000"/>
                <w:sz w:val="22"/>
                <w:szCs w:val="22"/>
              </w:rPr>
            </w:pPr>
          </w:p>
        </w:tc>
      </w:tr>
    </w:tbl>
    <w:p w:rsidR="001B1D60" w:rsidRDefault="001B1D60" w:rsidP="00AD1638">
      <w:pPr>
        <w:pStyle w:val="ConsPlusNonformat"/>
        <w:jc w:val="both"/>
        <w:rPr>
          <w:rFonts w:ascii="Times New Roman" w:hAnsi="Times New Roman" w:cs="Times New Roman"/>
          <w:sz w:val="28"/>
          <w:szCs w:val="28"/>
        </w:rPr>
      </w:pPr>
    </w:p>
    <w:p w:rsidR="001B1D60" w:rsidRDefault="001B1D60" w:rsidP="00AD1638">
      <w:pPr>
        <w:pStyle w:val="ConsPlusNonformat"/>
        <w:jc w:val="both"/>
        <w:rPr>
          <w:rFonts w:ascii="Times New Roman" w:hAnsi="Times New Roman" w:cs="Times New Roman"/>
          <w:sz w:val="28"/>
          <w:szCs w:val="28"/>
        </w:rPr>
      </w:pPr>
    </w:p>
    <w:p w:rsidR="00AD1638" w:rsidRPr="0075789F" w:rsidRDefault="00AD1638" w:rsidP="00AD1638">
      <w:pPr>
        <w:ind w:firstLine="540"/>
        <w:jc w:val="both"/>
      </w:pPr>
    </w:p>
    <w:p w:rsidR="00AD1638" w:rsidRPr="0075789F" w:rsidRDefault="008D5DD6" w:rsidP="00AD1638">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ИП   </w:t>
      </w:r>
      <w:r w:rsidR="00AD1638" w:rsidRPr="0075789F">
        <w:rPr>
          <w:rFonts w:ascii="Times New Roman" w:hAnsi="Times New Roman" w:cs="Times New Roman"/>
          <w:sz w:val="28"/>
          <w:szCs w:val="28"/>
        </w:rPr>
        <w:t xml:space="preserve"> _____________        _____________________</w:t>
      </w:r>
    </w:p>
    <w:p w:rsidR="00AD1638" w:rsidRPr="0075789F" w:rsidRDefault="00AD1638" w:rsidP="00AD1638">
      <w:pPr>
        <w:pStyle w:val="ConsPlusNonformat"/>
        <w:jc w:val="both"/>
        <w:rPr>
          <w:rFonts w:ascii="Times New Roman" w:hAnsi="Times New Roman" w:cs="Times New Roman"/>
          <w:sz w:val="16"/>
          <w:szCs w:val="16"/>
        </w:rPr>
      </w:pPr>
      <w:r w:rsidRPr="0075789F">
        <w:rPr>
          <w:rFonts w:ascii="Times New Roman" w:hAnsi="Times New Roman" w:cs="Times New Roman"/>
          <w:sz w:val="16"/>
          <w:szCs w:val="16"/>
        </w:rPr>
        <w:t xml:space="preserve">  </w:t>
      </w:r>
      <w:r w:rsidR="008D5DD6">
        <w:rPr>
          <w:rFonts w:ascii="Times New Roman" w:hAnsi="Times New Roman" w:cs="Times New Roman"/>
          <w:sz w:val="16"/>
          <w:szCs w:val="16"/>
        </w:rPr>
        <w:t xml:space="preserve">                              </w:t>
      </w:r>
      <w:r w:rsidRPr="0075789F">
        <w:rPr>
          <w:rFonts w:ascii="Times New Roman" w:hAnsi="Times New Roman" w:cs="Times New Roman"/>
          <w:sz w:val="16"/>
          <w:szCs w:val="16"/>
        </w:rPr>
        <w:t xml:space="preserve">  (подпись)            </w:t>
      </w:r>
      <w:r w:rsidR="008D5DD6">
        <w:rPr>
          <w:rFonts w:ascii="Times New Roman" w:hAnsi="Times New Roman" w:cs="Times New Roman"/>
          <w:sz w:val="16"/>
          <w:szCs w:val="16"/>
        </w:rPr>
        <w:t xml:space="preserve">                             </w:t>
      </w:r>
      <w:r w:rsidRPr="0075789F">
        <w:rPr>
          <w:rFonts w:ascii="Times New Roman" w:hAnsi="Times New Roman" w:cs="Times New Roman"/>
          <w:sz w:val="16"/>
          <w:szCs w:val="16"/>
        </w:rPr>
        <w:t xml:space="preserve">  (расшифровка подписи)</w:t>
      </w:r>
    </w:p>
    <w:p w:rsidR="008D5DD6" w:rsidRDefault="008D5DD6" w:rsidP="00AD1638">
      <w:pPr>
        <w:pStyle w:val="ConsPlusNonformat"/>
        <w:jc w:val="both"/>
        <w:rPr>
          <w:rFonts w:ascii="Times New Roman" w:hAnsi="Times New Roman" w:cs="Times New Roman"/>
          <w:sz w:val="28"/>
          <w:szCs w:val="28"/>
        </w:rPr>
      </w:pPr>
    </w:p>
    <w:p w:rsidR="008D5DD6" w:rsidRDefault="008D5DD6" w:rsidP="00AD1638">
      <w:pPr>
        <w:pStyle w:val="ConsPlusNonformat"/>
        <w:jc w:val="both"/>
        <w:rPr>
          <w:rFonts w:ascii="Times New Roman" w:hAnsi="Times New Roman" w:cs="Times New Roman"/>
          <w:sz w:val="28"/>
          <w:szCs w:val="28"/>
        </w:rPr>
      </w:pPr>
    </w:p>
    <w:p w:rsidR="00AD1638" w:rsidRPr="0075789F" w:rsidRDefault="00AD1638" w:rsidP="00AD1638">
      <w:pPr>
        <w:pStyle w:val="ConsPlusNonformat"/>
        <w:jc w:val="both"/>
        <w:rPr>
          <w:rFonts w:ascii="Times New Roman" w:hAnsi="Times New Roman" w:cs="Times New Roman"/>
          <w:sz w:val="28"/>
          <w:szCs w:val="28"/>
        </w:rPr>
      </w:pPr>
      <w:r w:rsidRPr="0075789F">
        <w:rPr>
          <w:rFonts w:ascii="Times New Roman" w:hAnsi="Times New Roman" w:cs="Times New Roman"/>
          <w:sz w:val="28"/>
          <w:szCs w:val="28"/>
        </w:rPr>
        <w:t>М.П.</w:t>
      </w:r>
    </w:p>
    <w:p w:rsidR="00AD1638" w:rsidRPr="00912447" w:rsidRDefault="00AD1638" w:rsidP="00AD1638">
      <w:pPr>
        <w:pStyle w:val="ConsPlusNonformat"/>
        <w:jc w:val="both"/>
        <w:rPr>
          <w:rFonts w:ascii="Times New Roman" w:hAnsi="Times New Roman" w:cs="Times New Roman"/>
          <w:sz w:val="28"/>
          <w:szCs w:val="28"/>
          <w:highlight w:val="yellow"/>
        </w:rPr>
      </w:pPr>
    </w:p>
    <w:p w:rsidR="00AD1638" w:rsidRPr="0075789F" w:rsidRDefault="00AD1638" w:rsidP="00AD1638">
      <w:pPr>
        <w:pStyle w:val="ConsPlusNonformat"/>
        <w:jc w:val="both"/>
        <w:rPr>
          <w:rFonts w:ascii="Times New Roman" w:hAnsi="Times New Roman" w:cs="Times New Roman"/>
          <w:sz w:val="28"/>
          <w:szCs w:val="28"/>
        </w:rPr>
      </w:pPr>
    </w:p>
    <w:p w:rsidR="00AD1638" w:rsidRPr="0075789F" w:rsidRDefault="00AD1638" w:rsidP="00AD1638">
      <w:pPr>
        <w:pStyle w:val="ConsPlusNonformat"/>
        <w:jc w:val="both"/>
        <w:rPr>
          <w:rFonts w:ascii="Times New Roman" w:hAnsi="Times New Roman" w:cs="Times New Roman"/>
          <w:sz w:val="28"/>
          <w:szCs w:val="28"/>
        </w:rPr>
      </w:pPr>
    </w:p>
    <w:p w:rsidR="00AD1638" w:rsidRPr="00912447" w:rsidRDefault="00AD1638" w:rsidP="00AD1638">
      <w:pPr>
        <w:pStyle w:val="ConsPlusNormal"/>
        <w:jc w:val="both"/>
        <w:rPr>
          <w:highlight w:val="yellow"/>
        </w:rPr>
      </w:pPr>
    </w:p>
    <w:p w:rsidR="00AD1638" w:rsidRPr="00912447" w:rsidRDefault="00AD1638" w:rsidP="00AD1638">
      <w:pPr>
        <w:pStyle w:val="ConsPlusNormal"/>
        <w:jc w:val="right"/>
        <w:outlineLvl w:val="1"/>
        <w:rPr>
          <w:highlight w:val="yellow"/>
        </w:rPr>
      </w:pPr>
    </w:p>
    <w:p w:rsidR="00CC4D18" w:rsidRDefault="00CC4D18" w:rsidP="008D5DD6">
      <w:pPr>
        <w:tabs>
          <w:tab w:val="left" w:pos="5387"/>
        </w:tabs>
        <w:ind w:left="5387" w:hanging="567"/>
        <w:rPr>
          <w:sz w:val="28"/>
          <w:szCs w:val="28"/>
        </w:rPr>
      </w:pPr>
      <w:r>
        <w:rPr>
          <w:sz w:val="28"/>
          <w:szCs w:val="28"/>
        </w:rPr>
        <w:lastRenderedPageBreak/>
        <w:t>Приложение</w:t>
      </w:r>
      <w:r w:rsidR="00F62CFD">
        <w:rPr>
          <w:sz w:val="28"/>
          <w:szCs w:val="28"/>
        </w:rPr>
        <w:t xml:space="preserve"> №</w:t>
      </w:r>
      <w:r>
        <w:rPr>
          <w:sz w:val="28"/>
          <w:szCs w:val="28"/>
        </w:rPr>
        <w:t xml:space="preserve"> </w:t>
      </w:r>
      <w:r w:rsidR="00AD1638">
        <w:rPr>
          <w:sz w:val="28"/>
          <w:szCs w:val="28"/>
        </w:rPr>
        <w:t>3</w:t>
      </w:r>
    </w:p>
    <w:p w:rsidR="00CC4D18" w:rsidRDefault="00CC4D18" w:rsidP="00AD1638">
      <w:pPr>
        <w:tabs>
          <w:tab w:val="left" w:pos="4820"/>
        </w:tabs>
        <w:ind w:left="4820"/>
        <w:rPr>
          <w:sz w:val="28"/>
          <w:szCs w:val="28"/>
        </w:rPr>
      </w:pPr>
      <w:r>
        <w:rPr>
          <w:sz w:val="28"/>
          <w:szCs w:val="28"/>
        </w:rPr>
        <w:t xml:space="preserve">к Порядку предоставления организациям субсидий в целях поддержки перевозчиков, обслуживающих </w:t>
      </w:r>
      <w:r w:rsidR="00352072">
        <w:rPr>
          <w:sz w:val="28"/>
          <w:szCs w:val="28"/>
        </w:rPr>
        <w:t>регулярные перевозки автомобильным транспортом по муниципальным маршрутам</w:t>
      </w:r>
    </w:p>
    <w:p w:rsidR="00CC4D18" w:rsidRDefault="00CC4D18" w:rsidP="00444ADE">
      <w:pPr>
        <w:tabs>
          <w:tab w:val="left" w:pos="0"/>
        </w:tabs>
        <w:ind w:firstLine="426"/>
        <w:jc w:val="both"/>
        <w:rPr>
          <w:sz w:val="28"/>
          <w:szCs w:val="28"/>
        </w:rPr>
      </w:pPr>
    </w:p>
    <w:p w:rsidR="00CC4D18" w:rsidRDefault="00CC4D18" w:rsidP="00444ADE">
      <w:pPr>
        <w:tabs>
          <w:tab w:val="left" w:pos="0"/>
        </w:tabs>
        <w:ind w:firstLine="426"/>
        <w:jc w:val="both"/>
        <w:rPr>
          <w:sz w:val="28"/>
          <w:szCs w:val="28"/>
        </w:rPr>
      </w:pPr>
    </w:p>
    <w:p w:rsidR="009D09B3" w:rsidRPr="009D09B3" w:rsidRDefault="009D09B3" w:rsidP="009D09B3">
      <w:pPr>
        <w:tabs>
          <w:tab w:val="left" w:pos="0"/>
        </w:tabs>
        <w:ind w:firstLine="426"/>
        <w:jc w:val="center"/>
        <w:rPr>
          <w:sz w:val="28"/>
          <w:szCs w:val="28"/>
        </w:rPr>
      </w:pPr>
      <w:r>
        <w:rPr>
          <w:sz w:val="28"/>
          <w:szCs w:val="28"/>
        </w:rPr>
        <w:t>Методика</w:t>
      </w:r>
    </w:p>
    <w:p w:rsidR="009D09B3" w:rsidRDefault="009D09B3" w:rsidP="009D09B3">
      <w:pPr>
        <w:tabs>
          <w:tab w:val="left" w:pos="0"/>
        </w:tabs>
        <w:ind w:firstLine="426"/>
        <w:jc w:val="center"/>
        <w:rPr>
          <w:sz w:val="28"/>
          <w:szCs w:val="28"/>
        </w:rPr>
      </w:pPr>
      <w:r w:rsidRPr="009D09B3">
        <w:rPr>
          <w:sz w:val="28"/>
          <w:szCs w:val="28"/>
        </w:rPr>
        <w:t xml:space="preserve">расчёта субсидий из районного бюджета </w:t>
      </w:r>
      <w:r>
        <w:rPr>
          <w:sz w:val="28"/>
          <w:szCs w:val="28"/>
        </w:rPr>
        <w:t>Волчихинского района</w:t>
      </w:r>
    </w:p>
    <w:p w:rsidR="009D09B3" w:rsidRDefault="00945EF4" w:rsidP="00945EF4">
      <w:pPr>
        <w:tabs>
          <w:tab w:val="left" w:pos="0"/>
        </w:tabs>
        <w:ind w:firstLine="426"/>
        <w:jc w:val="center"/>
        <w:rPr>
          <w:sz w:val="28"/>
          <w:szCs w:val="28"/>
        </w:rPr>
      </w:pPr>
      <w:r w:rsidRPr="006D054F">
        <w:rPr>
          <w:sz w:val="28"/>
          <w:szCs w:val="28"/>
        </w:rPr>
        <w:t>на возмещение части недополученных доходов в</w:t>
      </w:r>
      <w:r>
        <w:rPr>
          <w:sz w:val="28"/>
          <w:szCs w:val="28"/>
        </w:rPr>
        <w:t xml:space="preserve"> </w:t>
      </w:r>
      <w:r w:rsidRPr="006D054F">
        <w:rPr>
          <w:sz w:val="28"/>
          <w:szCs w:val="28"/>
        </w:rPr>
        <w:t xml:space="preserve">связи с </w:t>
      </w:r>
      <w:r>
        <w:rPr>
          <w:sz w:val="28"/>
          <w:szCs w:val="28"/>
        </w:rPr>
        <w:t>осуществлением</w:t>
      </w:r>
      <w:r w:rsidRPr="006D054F">
        <w:rPr>
          <w:sz w:val="28"/>
          <w:szCs w:val="28"/>
        </w:rPr>
        <w:t xml:space="preserve"> регулярных</w:t>
      </w:r>
      <w:r>
        <w:rPr>
          <w:sz w:val="28"/>
          <w:szCs w:val="28"/>
        </w:rPr>
        <w:t xml:space="preserve"> пассажирских </w:t>
      </w:r>
      <w:r w:rsidRPr="006D054F">
        <w:rPr>
          <w:sz w:val="28"/>
          <w:szCs w:val="28"/>
        </w:rPr>
        <w:t>перевозок</w:t>
      </w:r>
      <w:r>
        <w:rPr>
          <w:sz w:val="28"/>
          <w:szCs w:val="28"/>
        </w:rPr>
        <w:t xml:space="preserve"> автомобильным транспортом</w:t>
      </w:r>
      <w:r w:rsidRPr="006D054F">
        <w:rPr>
          <w:sz w:val="28"/>
          <w:szCs w:val="28"/>
        </w:rPr>
        <w:t xml:space="preserve"> </w:t>
      </w:r>
    </w:p>
    <w:p w:rsidR="00945EF4" w:rsidRPr="009D09B3" w:rsidRDefault="00945EF4" w:rsidP="00945EF4">
      <w:pPr>
        <w:tabs>
          <w:tab w:val="left" w:pos="0"/>
        </w:tabs>
        <w:ind w:firstLine="426"/>
        <w:jc w:val="center"/>
        <w:rPr>
          <w:sz w:val="28"/>
          <w:szCs w:val="28"/>
        </w:rPr>
      </w:pPr>
    </w:p>
    <w:p w:rsidR="009D09B3" w:rsidRPr="009D09B3" w:rsidRDefault="009D09B3" w:rsidP="009D09B3">
      <w:pPr>
        <w:tabs>
          <w:tab w:val="left" w:pos="0"/>
        </w:tabs>
        <w:ind w:firstLine="426"/>
        <w:jc w:val="both"/>
        <w:rPr>
          <w:sz w:val="28"/>
          <w:szCs w:val="28"/>
        </w:rPr>
      </w:pPr>
      <w:r w:rsidRPr="009D09B3">
        <w:rPr>
          <w:sz w:val="28"/>
          <w:szCs w:val="28"/>
        </w:rPr>
        <w:t xml:space="preserve">1. </w:t>
      </w:r>
      <w:proofErr w:type="gramStart"/>
      <w:r w:rsidRPr="009D09B3">
        <w:rPr>
          <w:sz w:val="28"/>
          <w:szCs w:val="28"/>
        </w:rPr>
        <w:t>Объем субсидий рассчитывается как разница между фактически произведенными обоснованными расходами от эксплуатационной деятельности в связи с предоставлением услуг по перевозк</w:t>
      </w:r>
      <w:r>
        <w:rPr>
          <w:sz w:val="28"/>
          <w:szCs w:val="28"/>
        </w:rPr>
        <w:t xml:space="preserve">е </w:t>
      </w:r>
      <w:r w:rsidR="00352072">
        <w:rPr>
          <w:sz w:val="28"/>
          <w:szCs w:val="28"/>
        </w:rPr>
        <w:t>на</w:t>
      </w:r>
      <w:r w:rsidRPr="009D09B3">
        <w:rPr>
          <w:sz w:val="28"/>
          <w:szCs w:val="28"/>
        </w:rPr>
        <w:t xml:space="preserve"> муниципальных маршрутах и фактиче</w:t>
      </w:r>
      <w:r>
        <w:rPr>
          <w:sz w:val="28"/>
          <w:szCs w:val="28"/>
        </w:rPr>
        <w:t>ски полученными доходами от реа</w:t>
      </w:r>
      <w:r w:rsidRPr="009D09B3">
        <w:rPr>
          <w:sz w:val="28"/>
          <w:szCs w:val="28"/>
        </w:rPr>
        <w:t xml:space="preserve">лизации проездных документов по </w:t>
      </w:r>
      <w:r w:rsidR="000F7CC3">
        <w:rPr>
          <w:sz w:val="28"/>
          <w:szCs w:val="28"/>
        </w:rPr>
        <w:t>не</w:t>
      </w:r>
      <w:r w:rsidRPr="009D09B3">
        <w:rPr>
          <w:sz w:val="28"/>
          <w:szCs w:val="28"/>
        </w:rPr>
        <w:t xml:space="preserve">регулируемым тарифам, обусловленными количеством перевезённых пассажиров, в </w:t>
      </w:r>
      <w:r>
        <w:rPr>
          <w:sz w:val="28"/>
          <w:szCs w:val="28"/>
        </w:rPr>
        <w:t xml:space="preserve">том числе на возмещение </w:t>
      </w:r>
      <w:r w:rsidR="004B54E0">
        <w:rPr>
          <w:sz w:val="28"/>
          <w:szCs w:val="28"/>
        </w:rPr>
        <w:t>недополученных</w:t>
      </w:r>
      <w:r w:rsidRPr="009D09B3">
        <w:rPr>
          <w:sz w:val="28"/>
          <w:szCs w:val="28"/>
        </w:rPr>
        <w:t xml:space="preserve"> доходов от предоставления льгот по провозной плате</w:t>
      </w:r>
      <w:r w:rsidR="004B54E0">
        <w:rPr>
          <w:sz w:val="28"/>
          <w:szCs w:val="28"/>
        </w:rPr>
        <w:t>,</w:t>
      </w:r>
      <w:r w:rsidR="004B54E0" w:rsidRPr="004B54E0">
        <w:rPr>
          <w:sz w:val="28"/>
          <w:szCs w:val="28"/>
        </w:rPr>
        <w:t xml:space="preserve"> </w:t>
      </w:r>
      <w:r w:rsidR="004B54E0">
        <w:rPr>
          <w:sz w:val="28"/>
          <w:szCs w:val="28"/>
        </w:rPr>
        <w:t xml:space="preserve">за исключением  </w:t>
      </w:r>
      <w:r w:rsidR="004B54E0" w:rsidRPr="00F87BC1">
        <w:rPr>
          <w:sz w:val="28"/>
          <w:szCs w:val="28"/>
        </w:rPr>
        <w:t xml:space="preserve"> субсидии юридическим лицам, индивидуальным предпринимателям или участникам</w:t>
      </w:r>
      <w:proofErr w:type="gramEnd"/>
      <w:r w:rsidR="004B54E0" w:rsidRPr="00F87BC1">
        <w:rPr>
          <w:sz w:val="28"/>
          <w:szCs w:val="28"/>
        </w:rPr>
        <w:t xml:space="preserve"> </w:t>
      </w:r>
      <w:proofErr w:type="gramStart"/>
      <w:r w:rsidR="004B54E0" w:rsidRPr="00F87BC1">
        <w:rPr>
          <w:sz w:val="28"/>
          <w:szCs w:val="28"/>
        </w:rPr>
        <w:t>договора простого товарищества, осуществляющим перевозку пассажиров автомобильным транспортом общего пользования (кроме легкового такси) по действующим муниципальным маршрутам регулярных перевозок в границах Волчихинского района Алтайского края в целях компенсации недополученных доходов, связанных с предоставлением права бесплатного проезда обучающихся общеобразовательных учреждений, являющихся членами семьи, признанной многодетной в соответствии с законодательством Российской Федерации и Алтайского края,  в период с 1 сентября по 31</w:t>
      </w:r>
      <w:proofErr w:type="gramEnd"/>
      <w:r w:rsidR="004B54E0" w:rsidRPr="00F87BC1">
        <w:rPr>
          <w:sz w:val="28"/>
          <w:szCs w:val="28"/>
        </w:rPr>
        <w:t xml:space="preserve"> мая включительно</w:t>
      </w:r>
      <w:r w:rsidR="004B54E0">
        <w:rPr>
          <w:sz w:val="28"/>
          <w:szCs w:val="28"/>
        </w:rPr>
        <w:t>.</w:t>
      </w:r>
    </w:p>
    <w:p w:rsidR="009D09B3" w:rsidRPr="009D09B3" w:rsidRDefault="009D09B3" w:rsidP="009D09B3">
      <w:pPr>
        <w:tabs>
          <w:tab w:val="left" w:pos="0"/>
        </w:tabs>
        <w:ind w:firstLine="426"/>
        <w:jc w:val="both"/>
        <w:rPr>
          <w:sz w:val="28"/>
          <w:szCs w:val="28"/>
        </w:rPr>
      </w:pPr>
      <w:r w:rsidRPr="009D09B3">
        <w:rPr>
          <w:sz w:val="28"/>
          <w:szCs w:val="28"/>
        </w:rPr>
        <w:t>2. При определении расходов от эксп</w:t>
      </w:r>
      <w:r>
        <w:rPr>
          <w:sz w:val="28"/>
          <w:szCs w:val="28"/>
        </w:rPr>
        <w:t>луатационной деятельности приме</w:t>
      </w:r>
      <w:r w:rsidRPr="009D09B3">
        <w:rPr>
          <w:sz w:val="28"/>
          <w:szCs w:val="28"/>
        </w:rPr>
        <w:t>няется фактическая себестоимость пассажирских перевозок автомобильным транспортом общего пользования на соци</w:t>
      </w:r>
      <w:r>
        <w:rPr>
          <w:sz w:val="28"/>
          <w:szCs w:val="28"/>
        </w:rPr>
        <w:t>ально значимых маршрутах по дан</w:t>
      </w:r>
      <w:r w:rsidRPr="009D09B3">
        <w:rPr>
          <w:sz w:val="28"/>
          <w:szCs w:val="28"/>
        </w:rPr>
        <w:t xml:space="preserve">ным бухгалтерского учета, исходя из следующей группировки расходов по элементам: </w:t>
      </w:r>
    </w:p>
    <w:p w:rsidR="009D09B3" w:rsidRPr="009D09B3" w:rsidRDefault="009D09B3" w:rsidP="009D09B3">
      <w:pPr>
        <w:tabs>
          <w:tab w:val="left" w:pos="0"/>
        </w:tabs>
        <w:ind w:firstLine="426"/>
        <w:jc w:val="both"/>
        <w:rPr>
          <w:sz w:val="28"/>
          <w:szCs w:val="28"/>
        </w:rPr>
      </w:pPr>
      <w:proofErr w:type="spellStart"/>
      <w:r w:rsidRPr="009D09B3">
        <w:rPr>
          <w:sz w:val="28"/>
          <w:szCs w:val="28"/>
        </w:rPr>
        <w:t>Ротч</w:t>
      </w:r>
      <w:proofErr w:type="spellEnd"/>
      <w:r w:rsidRPr="009D09B3">
        <w:rPr>
          <w:sz w:val="28"/>
          <w:szCs w:val="28"/>
        </w:rPr>
        <w:t xml:space="preserve"> = </w:t>
      </w:r>
      <w:proofErr w:type="spellStart"/>
      <w:r w:rsidRPr="009D09B3">
        <w:rPr>
          <w:sz w:val="28"/>
          <w:szCs w:val="28"/>
        </w:rPr>
        <w:t>Фзпотч</w:t>
      </w:r>
      <w:proofErr w:type="spellEnd"/>
      <w:r w:rsidRPr="009D09B3">
        <w:rPr>
          <w:sz w:val="28"/>
          <w:szCs w:val="28"/>
        </w:rPr>
        <w:t xml:space="preserve"> + </w:t>
      </w:r>
      <w:proofErr w:type="spellStart"/>
      <w:r w:rsidRPr="009D09B3">
        <w:rPr>
          <w:sz w:val="28"/>
          <w:szCs w:val="28"/>
        </w:rPr>
        <w:t>Оотч</w:t>
      </w:r>
      <w:proofErr w:type="spellEnd"/>
      <w:r w:rsidRPr="009D09B3">
        <w:rPr>
          <w:sz w:val="28"/>
          <w:szCs w:val="28"/>
        </w:rPr>
        <w:t xml:space="preserve"> + </w:t>
      </w:r>
      <w:proofErr w:type="spellStart"/>
      <w:r w:rsidRPr="009D09B3">
        <w:rPr>
          <w:sz w:val="28"/>
          <w:szCs w:val="28"/>
        </w:rPr>
        <w:t>Ртопотч</w:t>
      </w:r>
      <w:proofErr w:type="spellEnd"/>
      <w:r w:rsidRPr="009D09B3">
        <w:rPr>
          <w:sz w:val="28"/>
          <w:szCs w:val="28"/>
        </w:rPr>
        <w:t xml:space="preserve"> + </w:t>
      </w:r>
      <w:proofErr w:type="spellStart"/>
      <w:r w:rsidRPr="009D09B3">
        <w:rPr>
          <w:sz w:val="28"/>
          <w:szCs w:val="28"/>
        </w:rPr>
        <w:t>Рмотч</w:t>
      </w:r>
      <w:proofErr w:type="spellEnd"/>
      <w:r w:rsidRPr="009D09B3">
        <w:rPr>
          <w:sz w:val="28"/>
          <w:szCs w:val="28"/>
        </w:rPr>
        <w:t xml:space="preserve"> + </w:t>
      </w:r>
      <w:proofErr w:type="spellStart"/>
      <w:r w:rsidRPr="009D09B3">
        <w:rPr>
          <w:sz w:val="28"/>
          <w:szCs w:val="28"/>
        </w:rPr>
        <w:t>Ршотч</w:t>
      </w:r>
      <w:proofErr w:type="spellEnd"/>
      <w:r w:rsidRPr="009D09B3">
        <w:rPr>
          <w:sz w:val="28"/>
          <w:szCs w:val="28"/>
        </w:rPr>
        <w:t xml:space="preserve"> + </w:t>
      </w:r>
      <w:proofErr w:type="spellStart"/>
      <w:r w:rsidRPr="009D09B3">
        <w:rPr>
          <w:sz w:val="28"/>
          <w:szCs w:val="28"/>
        </w:rPr>
        <w:t>Ртоотч</w:t>
      </w:r>
      <w:proofErr w:type="spellEnd"/>
      <w:r w:rsidRPr="009D09B3">
        <w:rPr>
          <w:sz w:val="28"/>
          <w:szCs w:val="28"/>
        </w:rPr>
        <w:t xml:space="preserve"> + </w:t>
      </w:r>
      <w:proofErr w:type="spellStart"/>
      <w:r w:rsidRPr="009D09B3">
        <w:rPr>
          <w:sz w:val="28"/>
          <w:szCs w:val="28"/>
        </w:rPr>
        <w:t>Раотч</w:t>
      </w:r>
      <w:proofErr w:type="spellEnd"/>
      <w:r w:rsidRPr="009D09B3">
        <w:rPr>
          <w:sz w:val="28"/>
          <w:szCs w:val="28"/>
        </w:rPr>
        <w:t xml:space="preserve">+ </w:t>
      </w:r>
      <w:proofErr w:type="spellStart"/>
      <w:r w:rsidRPr="009D09B3">
        <w:rPr>
          <w:sz w:val="28"/>
          <w:szCs w:val="28"/>
        </w:rPr>
        <w:t>Рнакл</w:t>
      </w:r>
      <w:proofErr w:type="spellEnd"/>
      <w:r w:rsidRPr="009D09B3">
        <w:rPr>
          <w:sz w:val="28"/>
          <w:szCs w:val="28"/>
        </w:rPr>
        <w:t xml:space="preserve">, </w:t>
      </w:r>
    </w:p>
    <w:p w:rsidR="009D09B3" w:rsidRPr="009D09B3" w:rsidRDefault="009D09B3" w:rsidP="009D09B3">
      <w:pPr>
        <w:tabs>
          <w:tab w:val="left" w:pos="0"/>
        </w:tabs>
        <w:ind w:firstLine="426"/>
        <w:jc w:val="both"/>
        <w:rPr>
          <w:sz w:val="28"/>
          <w:szCs w:val="28"/>
        </w:rPr>
      </w:pPr>
      <w:r w:rsidRPr="009D09B3">
        <w:rPr>
          <w:sz w:val="28"/>
          <w:szCs w:val="28"/>
        </w:rPr>
        <w:t xml:space="preserve">где: </w:t>
      </w:r>
    </w:p>
    <w:p w:rsidR="009D09B3" w:rsidRPr="009D09B3" w:rsidRDefault="009D09B3" w:rsidP="009D09B3">
      <w:pPr>
        <w:tabs>
          <w:tab w:val="left" w:pos="0"/>
        </w:tabs>
        <w:ind w:firstLine="426"/>
        <w:jc w:val="both"/>
        <w:rPr>
          <w:sz w:val="28"/>
          <w:szCs w:val="28"/>
        </w:rPr>
      </w:pPr>
      <w:proofErr w:type="spellStart"/>
      <w:r w:rsidRPr="009D09B3">
        <w:rPr>
          <w:sz w:val="28"/>
          <w:szCs w:val="28"/>
        </w:rPr>
        <w:t>Ротч</w:t>
      </w:r>
      <w:proofErr w:type="spellEnd"/>
      <w:r w:rsidRPr="009D09B3">
        <w:rPr>
          <w:sz w:val="28"/>
          <w:szCs w:val="28"/>
        </w:rPr>
        <w:t xml:space="preserve"> - фактические расходы, включаемые в себестоимость перевозок за отчетный период; </w:t>
      </w:r>
    </w:p>
    <w:p w:rsidR="009D09B3" w:rsidRPr="009D09B3" w:rsidRDefault="009D09B3" w:rsidP="009D09B3">
      <w:pPr>
        <w:tabs>
          <w:tab w:val="left" w:pos="0"/>
        </w:tabs>
        <w:ind w:firstLine="426"/>
        <w:jc w:val="both"/>
        <w:rPr>
          <w:sz w:val="28"/>
          <w:szCs w:val="28"/>
        </w:rPr>
      </w:pPr>
      <w:proofErr w:type="spellStart"/>
      <w:r w:rsidRPr="009D09B3">
        <w:rPr>
          <w:sz w:val="28"/>
          <w:szCs w:val="28"/>
        </w:rPr>
        <w:t>Фзпотч</w:t>
      </w:r>
      <w:proofErr w:type="spellEnd"/>
      <w:r w:rsidRPr="009D09B3">
        <w:rPr>
          <w:sz w:val="28"/>
          <w:szCs w:val="28"/>
        </w:rPr>
        <w:t xml:space="preserve"> - расходы на оплату труда водителей автобусов конкретного маршрута, в соответствии с утвержденными в организации почасовыми </w:t>
      </w:r>
      <w:r w:rsidRPr="009D09B3">
        <w:rPr>
          <w:sz w:val="28"/>
          <w:szCs w:val="28"/>
        </w:rPr>
        <w:lastRenderedPageBreak/>
        <w:t xml:space="preserve">тарифными ставками. Отражаются фактические расходы на оплату труда за отчетный период на основании данных бухгалтерского учета; </w:t>
      </w:r>
    </w:p>
    <w:p w:rsidR="009D09B3" w:rsidRPr="009D09B3" w:rsidRDefault="009D09B3" w:rsidP="009D09B3">
      <w:pPr>
        <w:tabs>
          <w:tab w:val="left" w:pos="0"/>
        </w:tabs>
        <w:ind w:firstLine="426"/>
        <w:jc w:val="both"/>
        <w:rPr>
          <w:sz w:val="28"/>
          <w:szCs w:val="28"/>
        </w:rPr>
      </w:pPr>
      <w:proofErr w:type="spellStart"/>
      <w:r w:rsidRPr="009D09B3">
        <w:rPr>
          <w:sz w:val="28"/>
          <w:szCs w:val="28"/>
        </w:rPr>
        <w:t>Оотч</w:t>
      </w:r>
      <w:proofErr w:type="spellEnd"/>
      <w:r w:rsidRPr="009D09B3">
        <w:rPr>
          <w:sz w:val="28"/>
          <w:szCs w:val="28"/>
        </w:rPr>
        <w:t xml:space="preserve"> - обязательные отчисления по </w:t>
      </w:r>
      <w:r w:rsidR="001C399D">
        <w:rPr>
          <w:sz w:val="28"/>
          <w:szCs w:val="28"/>
        </w:rPr>
        <w:t>единому социальному налогу и со</w:t>
      </w:r>
      <w:r w:rsidRPr="009D09B3">
        <w:rPr>
          <w:sz w:val="28"/>
          <w:szCs w:val="28"/>
        </w:rPr>
        <w:t>циальному страхованию от несчастных случ</w:t>
      </w:r>
      <w:r w:rsidR="001C399D">
        <w:rPr>
          <w:sz w:val="28"/>
          <w:szCs w:val="28"/>
        </w:rPr>
        <w:t>аев. Отражаются обязательные от</w:t>
      </w:r>
      <w:r w:rsidRPr="009D09B3">
        <w:rPr>
          <w:sz w:val="28"/>
          <w:szCs w:val="28"/>
        </w:rPr>
        <w:t xml:space="preserve">числения за отчетный период по единому социальному налогу, начисленному в соответствии со ст. 236 Налогового кодекса </w:t>
      </w:r>
      <w:r w:rsidR="001C399D">
        <w:rPr>
          <w:sz w:val="28"/>
          <w:szCs w:val="28"/>
        </w:rPr>
        <w:t>Российской Федерации, и социаль</w:t>
      </w:r>
      <w:r w:rsidRPr="009D09B3">
        <w:rPr>
          <w:sz w:val="28"/>
          <w:szCs w:val="28"/>
        </w:rPr>
        <w:t>ному страхованию от несчастных случаев, н</w:t>
      </w:r>
      <w:r w:rsidR="001C399D">
        <w:rPr>
          <w:sz w:val="28"/>
          <w:szCs w:val="28"/>
        </w:rPr>
        <w:t>ачисленному в соответствии с по</w:t>
      </w:r>
      <w:r w:rsidRPr="009D09B3">
        <w:rPr>
          <w:sz w:val="28"/>
          <w:szCs w:val="28"/>
        </w:rPr>
        <w:t xml:space="preserve">становлением Правительства Российской Федерации от 02.03.2000 № 184. Все расходы начисляются от расходов на оплату труда водителей; </w:t>
      </w:r>
    </w:p>
    <w:p w:rsidR="009D09B3" w:rsidRPr="009D09B3" w:rsidRDefault="009D09B3" w:rsidP="009D09B3">
      <w:pPr>
        <w:tabs>
          <w:tab w:val="left" w:pos="0"/>
        </w:tabs>
        <w:ind w:firstLine="426"/>
        <w:jc w:val="both"/>
        <w:rPr>
          <w:sz w:val="28"/>
          <w:szCs w:val="28"/>
        </w:rPr>
      </w:pPr>
      <w:proofErr w:type="spellStart"/>
      <w:r w:rsidRPr="009D09B3">
        <w:rPr>
          <w:sz w:val="28"/>
          <w:szCs w:val="28"/>
        </w:rPr>
        <w:t>Ртопотч</w:t>
      </w:r>
      <w:proofErr w:type="spellEnd"/>
      <w:r w:rsidRPr="009D09B3">
        <w:rPr>
          <w:sz w:val="28"/>
          <w:szCs w:val="28"/>
        </w:rPr>
        <w:t xml:space="preserve"> - расходы на топливо. </w:t>
      </w:r>
      <w:proofErr w:type="gramStart"/>
      <w:r w:rsidRPr="009D09B3">
        <w:rPr>
          <w:sz w:val="28"/>
          <w:szCs w:val="28"/>
        </w:rPr>
        <w:t>Отраж</w:t>
      </w:r>
      <w:r w:rsidR="001C399D">
        <w:rPr>
          <w:sz w:val="28"/>
          <w:szCs w:val="28"/>
        </w:rPr>
        <w:t>аются фактические расходы за от</w:t>
      </w:r>
      <w:r w:rsidRPr="009D09B3">
        <w:rPr>
          <w:sz w:val="28"/>
          <w:szCs w:val="28"/>
        </w:rPr>
        <w:t>четный период, исходя из фактического пробега конкретной марки автобуса (на основании путевых листов), научно обоснов</w:t>
      </w:r>
      <w:r w:rsidR="001C399D">
        <w:rPr>
          <w:sz w:val="28"/>
          <w:szCs w:val="28"/>
        </w:rPr>
        <w:t>анных норм расхода и цен на топл</w:t>
      </w:r>
      <w:r w:rsidRPr="009D09B3">
        <w:rPr>
          <w:sz w:val="28"/>
          <w:szCs w:val="28"/>
        </w:rPr>
        <w:t>иво, в соответствии с распоряжением Министерства транспорта Российской Федерации от 14.03.2008 № АМ-23-р "О введении в действие методических рекомендаций «Нормы расхода топлив</w:t>
      </w:r>
      <w:r w:rsidR="00E752FF">
        <w:rPr>
          <w:sz w:val="28"/>
          <w:szCs w:val="28"/>
        </w:rPr>
        <w:t>а</w:t>
      </w:r>
      <w:r w:rsidRPr="009D09B3">
        <w:rPr>
          <w:sz w:val="28"/>
          <w:szCs w:val="28"/>
        </w:rPr>
        <w:t xml:space="preserve"> и смазочных материалов на автомобильном транспорте» (по данным бухгалтерского учета); </w:t>
      </w:r>
      <w:proofErr w:type="gramEnd"/>
    </w:p>
    <w:p w:rsidR="009D09B3" w:rsidRPr="009D09B3" w:rsidRDefault="009D09B3" w:rsidP="009D09B3">
      <w:pPr>
        <w:tabs>
          <w:tab w:val="left" w:pos="0"/>
        </w:tabs>
        <w:ind w:firstLine="426"/>
        <w:jc w:val="both"/>
        <w:rPr>
          <w:sz w:val="28"/>
          <w:szCs w:val="28"/>
        </w:rPr>
      </w:pPr>
      <w:proofErr w:type="spellStart"/>
      <w:r w:rsidRPr="009D09B3">
        <w:rPr>
          <w:sz w:val="28"/>
          <w:szCs w:val="28"/>
        </w:rPr>
        <w:t>Рмотч</w:t>
      </w:r>
      <w:proofErr w:type="spellEnd"/>
      <w:r w:rsidRPr="009D09B3">
        <w:rPr>
          <w:sz w:val="28"/>
          <w:szCs w:val="28"/>
        </w:rPr>
        <w:t xml:space="preserve"> - расходы на смазочные и прочие эксплуатационные материалы. Отражаются фактические расходы за отчетный период, исходя из фактического пробега конкретной марки автобуса, на основании путевых листов, научно обоснованных норм расхода и цен на горюче</w:t>
      </w:r>
      <w:r w:rsidR="001C399D">
        <w:rPr>
          <w:sz w:val="28"/>
          <w:szCs w:val="28"/>
        </w:rPr>
        <w:t>-смазочные материалы, в соответ</w:t>
      </w:r>
      <w:r w:rsidRPr="009D09B3">
        <w:rPr>
          <w:sz w:val="28"/>
          <w:szCs w:val="28"/>
        </w:rPr>
        <w:t>ствии с АМ-23-р от 14.03.2008 "Нормы расхода топлив</w:t>
      </w:r>
      <w:r w:rsidR="001C399D">
        <w:rPr>
          <w:sz w:val="28"/>
          <w:szCs w:val="28"/>
        </w:rPr>
        <w:t>а</w:t>
      </w:r>
      <w:r w:rsidRPr="009D09B3">
        <w:rPr>
          <w:sz w:val="28"/>
          <w:szCs w:val="28"/>
        </w:rPr>
        <w:t xml:space="preserve"> и смазочных материалов на автомобильном транспорте"</w:t>
      </w:r>
      <w:r w:rsidR="00E752FF">
        <w:rPr>
          <w:sz w:val="28"/>
          <w:szCs w:val="28"/>
        </w:rPr>
        <w:t>,</w:t>
      </w:r>
      <w:r w:rsidRPr="009D09B3">
        <w:rPr>
          <w:sz w:val="28"/>
          <w:szCs w:val="28"/>
        </w:rPr>
        <w:t xml:space="preserve"> по данным бухгалтерского учета; </w:t>
      </w:r>
    </w:p>
    <w:p w:rsidR="009D09B3" w:rsidRPr="009D09B3" w:rsidRDefault="009D09B3" w:rsidP="009D09B3">
      <w:pPr>
        <w:tabs>
          <w:tab w:val="left" w:pos="0"/>
        </w:tabs>
        <w:ind w:firstLine="426"/>
        <w:jc w:val="both"/>
        <w:rPr>
          <w:sz w:val="28"/>
          <w:szCs w:val="28"/>
        </w:rPr>
      </w:pPr>
      <w:proofErr w:type="spellStart"/>
      <w:r w:rsidRPr="009D09B3">
        <w:rPr>
          <w:sz w:val="28"/>
          <w:szCs w:val="28"/>
        </w:rPr>
        <w:t>Ршотч</w:t>
      </w:r>
      <w:proofErr w:type="spellEnd"/>
      <w:r w:rsidRPr="009D09B3">
        <w:rPr>
          <w:sz w:val="28"/>
          <w:szCs w:val="28"/>
        </w:rPr>
        <w:t xml:space="preserve"> - расходы на автомобильную ре</w:t>
      </w:r>
      <w:r w:rsidR="001C399D">
        <w:rPr>
          <w:sz w:val="28"/>
          <w:szCs w:val="28"/>
        </w:rPr>
        <w:t>зину (износ и ремонт). Отражают</w:t>
      </w:r>
      <w:r w:rsidRPr="009D09B3">
        <w:rPr>
          <w:sz w:val="28"/>
          <w:szCs w:val="28"/>
        </w:rPr>
        <w:t>ся фактические расходы за отчетный период для конкретной марки автобуса, работающего на конкретном маршруте, исходя из научно обоснованных норм и цен (по данным бухгалтерского учета), в с</w:t>
      </w:r>
      <w:r w:rsidR="001C399D">
        <w:rPr>
          <w:sz w:val="28"/>
          <w:szCs w:val="28"/>
        </w:rPr>
        <w:t>оответствии со следующими норма</w:t>
      </w:r>
      <w:r w:rsidRPr="009D09B3">
        <w:rPr>
          <w:sz w:val="28"/>
          <w:szCs w:val="28"/>
        </w:rPr>
        <w:t xml:space="preserve">тивными актами: </w:t>
      </w:r>
    </w:p>
    <w:p w:rsidR="009D09B3" w:rsidRPr="009D09B3" w:rsidRDefault="00E752FF" w:rsidP="009D09B3">
      <w:pPr>
        <w:tabs>
          <w:tab w:val="left" w:pos="0"/>
        </w:tabs>
        <w:ind w:firstLine="426"/>
        <w:jc w:val="both"/>
        <w:rPr>
          <w:sz w:val="28"/>
          <w:szCs w:val="28"/>
        </w:rPr>
      </w:pPr>
      <w:r>
        <w:rPr>
          <w:sz w:val="28"/>
          <w:szCs w:val="28"/>
        </w:rPr>
        <w:t xml:space="preserve">- </w:t>
      </w:r>
      <w:r w:rsidR="009D09B3" w:rsidRPr="009D09B3">
        <w:rPr>
          <w:sz w:val="28"/>
          <w:szCs w:val="28"/>
        </w:rPr>
        <w:t>временными нормами эксплуатацио</w:t>
      </w:r>
      <w:r>
        <w:rPr>
          <w:sz w:val="28"/>
          <w:szCs w:val="28"/>
        </w:rPr>
        <w:t>нного пробега шин автотранспорт</w:t>
      </w:r>
      <w:r w:rsidR="009D09B3" w:rsidRPr="009D09B3">
        <w:rPr>
          <w:sz w:val="28"/>
          <w:szCs w:val="28"/>
        </w:rPr>
        <w:t xml:space="preserve">ных средств РДР 3112199-1085-02, утвержденными распоряжением Минтранса России от 05.01.2004 № АК-1-р; </w:t>
      </w:r>
    </w:p>
    <w:p w:rsidR="009D09B3" w:rsidRPr="009D09B3" w:rsidRDefault="00E752FF" w:rsidP="009D09B3">
      <w:pPr>
        <w:tabs>
          <w:tab w:val="left" w:pos="0"/>
        </w:tabs>
        <w:ind w:firstLine="426"/>
        <w:jc w:val="both"/>
        <w:rPr>
          <w:sz w:val="28"/>
          <w:szCs w:val="28"/>
        </w:rPr>
      </w:pPr>
      <w:r>
        <w:rPr>
          <w:sz w:val="28"/>
          <w:szCs w:val="28"/>
        </w:rPr>
        <w:t xml:space="preserve">- </w:t>
      </w:r>
      <w:r w:rsidR="009D09B3" w:rsidRPr="009D09B3">
        <w:rPr>
          <w:sz w:val="28"/>
          <w:szCs w:val="28"/>
        </w:rPr>
        <w:t>правилами эксплуатации автомобил</w:t>
      </w:r>
      <w:r>
        <w:rPr>
          <w:sz w:val="28"/>
          <w:szCs w:val="28"/>
        </w:rPr>
        <w:t>ьных шин АЭ 001-04, утвержденны</w:t>
      </w:r>
      <w:r w:rsidR="009D09B3" w:rsidRPr="009D09B3">
        <w:rPr>
          <w:sz w:val="28"/>
          <w:szCs w:val="28"/>
        </w:rPr>
        <w:t xml:space="preserve">ми распоряжением Минтранса России от 21.01.2004 № АК-9-р. </w:t>
      </w:r>
    </w:p>
    <w:p w:rsidR="009D09B3" w:rsidRPr="009D09B3" w:rsidRDefault="009D09B3" w:rsidP="009D09B3">
      <w:pPr>
        <w:tabs>
          <w:tab w:val="left" w:pos="0"/>
        </w:tabs>
        <w:ind w:firstLine="426"/>
        <w:jc w:val="both"/>
        <w:rPr>
          <w:sz w:val="28"/>
          <w:szCs w:val="28"/>
        </w:rPr>
      </w:pPr>
      <w:proofErr w:type="spellStart"/>
      <w:r w:rsidRPr="009D09B3">
        <w:rPr>
          <w:sz w:val="28"/>
          <w:szCs w:val="28"/>
        </w:rPr>
        <w:t>Ртоотч</w:t>
      </w:r>
      <w:proofErr w:type="spellEnd"/>
      <w:r w:rsidRPr="009D09B3">
        <w:rPr>
          <w:sz w:val="28"/>
          <w:szCs w:val="28"/>
        </w:rPr>
        <w:t xml:space="preserve"> - расходы на проведение техн</w:t>
      </w:r>
      <w:r w:rsidR="001C399D">
        <w:rPr>
          <w:sz w:val="28"/>
          <w:szCs w:val="28"/>
        </w:rPr>
        <w:t>ического обслуживания и эксплуа</w:t>
      </w:r>
      <w:r w:rsidRPr="009D09B3">
        <w:rPr>
          <w:sz w:val="28"/>
          <w:szCs w:val="28"/>
        </w:rPr>
        <w:t>тационного ремонта конкретной марки автобусов, работающих на конкретном маршруте. Отражаются фактические расход</w:t>
      </w:r>
      <w:r w:rsidR="001C399D">
        <w:rPr>
          <w:sz w:val="28"/>
          <w:szCs w:val="28"/>
        </w:rPr>
        <w:t>ы за отчетный период на проведе</w:t>
      </w:r>
      <w:r w:rsidRPr="009D09B3">
        <w:rPr>
          <w:sz w:val="28"/>
          <w:szCs w:val="28"/>
        </w:rPr>
        <w:t>ние технического обслуживания и эксплуатац</w:t>
      </w:r>
      <w:r w:rsidR="001C399D">
        <w:rPr>
          <w:sz w:val="28"/>
          <w:szCs w:val="28"/>
        </w:rPr>
        <w:t>ионного ремонта, исходя из науч</w:t>
      </w:r>
      <w:r w:rsidR="00864D7E">
        <w:rPr>
          <w:sz w:val="28"/>
          <w:szCs w:val="28"/>
        </w:rPr>
        <w:t>но обоснованных норм и цен</w:t>
      </w:r>
      <w:r w:rsidRPr="009D09B3">
        <w:rPr>
          <w:sz w:val="28"/>
          <w:szCs w:val="28"/>
        </w:rPr>
        <w:t xml:space="preserve">; </w:t>
      </w:r>
    </w:p>
    <w:p w:rsidR="009D09B3" w:rsidRPr="009D09B3" w:rsidRDefault="009D09B3" w:rsidP="009D09B3">
      <w:pPr>
        <w:tabs>
          <w:tab w:val="left" w:pos="0"/>
        </w:tabs>
        <w:ind w:firstLine="426"/>
        <w:jc w:val="both"/>
        <w:rPr>
          <w:sz w:val="28"/>
          <w:szCs w:val="28"/>
        </w:rPr>
      </w:pPr>
      <w:proofErr w:type="spellStart"/>
      <w:r w:rsidRPr="009D09B3">
        <w:rPr>
          <w:sz w:val="28"/>
          <w:szCs w:val="28"/>
        </w:rPr>
        <w:t>Раотч</w:t>
      </w:r>
      <w:proofErr w:type="spellEnd"/>
      <w:r w:rsidRPr="009D09B3">
        <w:rPr>
          <w:sz w:val="28"/>
          <w:szCs w:val="28"/>
        </w:rPr>
        <w:t xml:space="preserve"> - амортизационные отчисления.</w:t>
      </w:r>
      <w:r w:rsidR="001C399D">
        <w:rPr>
          <w:sz w:val="28"/>
          <w:szCs w:val="28"/>
        </w:rPr>
        <w:t xml:space="preserve"> Отражаются затраты в виде амор</w:t>
      </w:r>
      <w:r w:rsidRPr="009D09B3">
        <w:rPr>
          <w:sz w:val="28"/>
          <w:szCs w:val="28"/>
        </w:rPr>
        <w:t>тизационных отчислений в соответствии п</w:t>
      </w:r>
      <w:r w:rsidR="001C399D">
        <w:rPr>
          <w:sz w:val="28"/>
          <w:szCs w:val="28"/>
        </w:rPr>
        <w:t>остановлением Правительства Рос</w:t>
      </w:r>
      <w:r w:rsidRPr="009D09B3">
        <w:rPr>
          <w:sz w:val="28"/>
          <w:szCs w:val="28"/>
        </w:rPr>
        <w:t xml:space="preserve">сийской Федерации от 01.01.2002 № 1 "О классификации основных средств, включаемых в амортизационные группы"; </w:t>
      </w:r>
    </w:p>
    <w:p w:rsidR="009D09B3" w:rsidRPr="009D09B3" w:rsidRDefault="009D09B3" w:rsidP="009D09B3">
      <w:pPr>
        <w:tabs>
          <w:tab w:val="left" w:pos="0"/>
        </w:tabs>
        <w:ind w:firstLine="426"/>
        <w:jc w:val="both"/>
        <w:rPr>
          <w:sz w:val="28"/>
          <w:szCs w:val="28"/>
        </w:rPr>
      </w:pPr>
      <w:proofErr w:type="spellStart"/>
      <w:r w:rsidRPr="009D09B3">
        <w:rPr>
          <w:sz w:val="28"/>
          <w:szCs w:val="28"/>
        </w:rPr>
        <w:t>Рнакл</w:t>
      </w:r>
      <w:proofErr w:type="spellEnd"/>
      <w:r w:rsidRPr="009D09B3">
        <w:rPr>
          <w:sz w:val="28"/>
          <w:szCs w:val="28"/>
        </w:rPr>
        <w:t xml:space="preserve"> - накладные расходы. Отражают</w:t>
      </w:r>
      <w:r w:rsidR="00E752FF">
        <w:rPr>
          <w:sz w:val="28"/>
          <w:szCs w:val="28"/>
        </w:rPr>
        <w:t>ся затраты, связанные с обслужи</w:t>
      </w:r>
      <w:r w:rsidRPr="009D09B3">
        <w:rPr>
          <w:sz w:val="28"/>
          <w:szCs w:val="28"/>
        </w:rPr>
        <w:t>ванием и управлением пассажирским автотр</w:t>
      </w:r>
      <w:r w:rsidR="00E752FF">
        <w:rPr>
          <w:sz w:val="28"/>
          <w:szCs w:val="28"/>
        </w:rPr>
        <w:t xml:space="preserve">анспортом. </w:t>
      </w:r>
      <w:r w:rsidR="00E752FF">
        <w:rPr>
          <w:sz w:val="28"/>
          <w:szCs w:val="28"/>
        </w:rPr>
        <w:lastRenderedPageBreak/>
        <w:t>Распределение наклад</w:t>
      </w:r>
      <w:r w:rsidRPr="009D09B3">
        <w:rPr>
          <w:sz w:val="28"/>
          <w:szCs w:val="28"/>
        </w:rPr>
        <w:t xml:space="preserve">ных расходов производится способом, предусмотренным учетной политикой автотранспортного предприятия, и отнесением на данный вид перевозок. </w:t>
      </w:r>
    </w:p>
    <w:p w:rsidR="00E752FF" w:rsidRDefault="00E752FF" w:rsidP="009D09B3">
      <w:pPr>
        <w:tabs>
          <w:tab w:val="left" w:pos="0"/>
        </w:tabs>
        <w:ind w:firstLine="426"/>
        <w:jc w:val="both"/>
        <w:rPr>
          <w:sz w:val="28"/>
          <w:szCs w:val="28"/>
        </w:rPr>
      </w:pPr>
    </w:p>
    <w:p w:rsidR="00E752FF" w:rsidRDefault="00E752FF" w:rsidP="009D09B3">
      <w:pPr>
        <w:tabs>
          <w:tab w:val="left" w:pos="0"/>
        </w:tabs>
        <w:ind w:firstLine="426"/>
        <w:jc w:val="both"/>
        <w:rPr>
          <w:sz w:val="28"/>
          <w:szCs w:val="28"/>
        </w:rPr>
      </w:pPr>
    </w:p>
    <w:p w:rsidR="00E752FF" w:rsidRDefault="00E752FF" w:rsidP="009D09B3">
      <w:pPr>
        <w:tabs>
          <w:tab w:val="left" w:pos="0"/>
        </w:tabs>
        <w:ind w:firstLine="426"/>
        <w:jc w:val="both"/>
        <w:rPr>
          <w:sz w:val="28"/>
          <w:szCs w:val="28"/>
        </w:rPr>
      </w:pPr>
    </w:p>
    <w:p w:rsidR="00864D7E" w:rsidRDefault="00864D7E" w:rsidP="009D09B3">
      <w:pPr>
        <w:tabs>
          <w:tab w:val="left" w:pos="0"/>
        </w:tabs>
        <w:ind w:firstLine="426"/>
        <w:jc w:val="both"/>
        <w:rPr>
          <w:sz w:val="28"/>
          <w:szCs w:val="28"/>
        </w:rPr>
      </w:pPr>
    </w:p>
    <w:p w:rsidR="00864D7E" w:rsidRDefault="00864D7E" w:rsidP="009D09B3">
      <w:pPr>
        <w:tabs>
          <w:tab w:val="left" w:pos="0"/>
        </w:tabs>
        <w:ind w:firstLine="426"/>
        <w:jc w:val="both"/>
        <w:rPr>
          <w:sz w:val="28"/>
          <w:szCs w:val="28"/>
        </w:rPr>
      </w:pPr>
    </w:p>
    <w:p w:rsidR="00864D7E" w:rsidRDefault="00864D7E" w:rsidP="009D09B3">
      <w:pPr>
        <w:tabs>
          <w:tab w:val="left" w:pos="0"/>
        </w:tabs>
        <w:ind w:firstLine="426"/>
        <w:jc w:val="both"/>
        <w:rPr>
          <w:sz w:val="28"/>
          <w:szCs w:val="28"/>
        </w:rPr>
      </w:pPr>
    </w:p>
    <w:p w:rsidR="00E752FF" w:rsidRDefault="00E752FF" w:rsidP="009D09B3">
      <w:pPr>
        <w:tabs>
          <w:tab w:val="left" w:pos="0"/>
        </w:tabs>
        <w:ind w:firstLine="426"/>
        <w:jc w:val="both"/>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4B54E0" w:rsidRDefault="004B54E0" w:rsidP="00AD1638">
      <w:pPr>
        <w:ind w:left="4820"/>
        <w:rPr>
          <w:sz w:val="28"/>
          <w:szCs w:val="28"/>
        </w:rPr>
      </w:pPr>
    </w:p>
    <w:p w:rsidR="00174622" w:rsidRDefault="00174622" w:rsidP="00174622">
      <w:pPr>
        <w:tabs>
          <w:tab w:val="left" w:pos="0"/>
        </w:tabs>
        <w:ind w:firstLine="425"/>
        <w:jc w:val="both"/>
        <w:rPr>
          <w:sz w:val="28"/>
          <w:szCs w:val="28"/>
        </w:rPr>
        <w:sectPr w:rsidR="00174622" w:rsidSect="00410C01">
          <w:pgSz w:w="11906" w:h="16838"/>
          <w:pgMar w:top="1134" w:right="851" w:bottom="851" w:left="1701" w:header="709" w:footer="709" w:gutter="0"/>
          <w:cols w:space="708"/>
          <w:docGrid w:linePitch="360"/>
        </w:sectPr>
      </w:pPr>
    </w:p>
    <w:p w:rsidR="00174622" w:rsidRDefault="00174622" w:rsidP="00174622">
      <w:pPr>
        <w:tabs>
          <w:tab w:val="left" w:pos="0"/>
        </w:tabs>
        <w:ind w:firstLine="10632"/>
        <w:jc w:val="both"/>
        <w:rPr>
          <w:sz w:val="28"/>
          <w:szCs w:val="28"/>
        </w:rPr>
      </w:pPr>
      <w:r>
        <w:rPr>
          <w:sz w:val="28"/>
          <w:szCs w:val="28"/>
        </w:rPr>
        <w:lastRenderedPageBreak/>
        <w:t>Приложение 1</w:t>
      </w:r>
    </w:p>
    <w:p w:rsidR="00174622" w:rsidRDefault="00174622" w:rsidP="00174622">
      <w:pPr>
        <w:tabs>
          <w:tab w:val="left" w:pos="0"/>
        </w:tabs>
        <w:ind w:firstLine="10632"/>
        <w:jc w:val="both"/>
        <w:rPr>
          <w:sz w:val="28"/>
          <w:szCs w:val="28"/>
        </w:rPr>
      </w:pPr>
      <w:r>
        <w:rPr>
          <w:sz w:val="28"/>
          <w:szCs w:val="28"/>
        </w:rPr>
        <w:t>к типовой форме Соглашения</w:t>
      </w:r>
    </w:p>
    <w:p w:rsidR="00174622" w:rsidRDefault="00174622" w:rsidP="00174622">
      <w:pPr>
        <w:tabs>
          <w:tab w:val="left" w:pos="0"/>
        </w:tabs>
        <w:ind w:firstLine="425"/>
        <w:jc w:val="both"/>
        <w:rPr>
          <w:sz w:val="28"/>
          <w:szCs w:val="28"/>
        </w:rPr>
      </w:pPr>
    </w:p>
    <w:p w:rsidR="00174622" w:rsidRDefault="00174622" w:rsidP="00174622">
      <w:pPr>
        <w:tabs>
          <w:tab w:val="left" w:pos="0"/>
        </w:tabs>
        <w:ind w:firstLine="425"/>
        <w:jc w:val="both"/>
        <w:rPr>
          <w:sz w:val="28"/>
          <w:szCs w:val="28"/>
        </w:rPr>
      </w:pPr>
    </w:p>
    <w:p w:rsidR="00174622" w:rsidRDefault="00174622" w:rsidP="00174622">
      <w:pPr>
        <w:tabs>
          <w:tab w:val="left" w:pos="0"/>
        </w:tabs>
        <w:ind w:firstLine="425"/>
        <w:jc w:val="center"/>
        <w:rPr>
          <w:sz w:val="28"/>
          <w:szCs w:val="28"/>
        </w:rPr>
      </w:pPr>
      <w:r>
        <w:rPr>
          <w:sz w:val="28"/>
          <w:szCs w:val="28"/>
        </w:rPr>
        <w:t>Показатели результативности предоставления Субсидии</w:t>
      </w:r>
    </w:p>
    <w:p w:rsidR="00174622" w:rsidRDefault="00174622" w:rsidP="00174622">
      <w:pPr>
        <w:tabs>
          <w:tab w:val="left" w:pos="0"/>
        </w:tabs>
        <w:ind w:firstLine="425"/>
        <w:jc w:val="both"/>
        <w:rPr>
          <w:sz w:val="28"/>
          <w:szCs w:val="28"/>
        </w:rPr>
      </w:pPr>
    </w:p>
    <w:tbl>
      <w:tblPr>
        <w:tblStyle w:val="a4"/>
        <w:tblW w:w="0" w:type="auto"/>
        <w:tblLook w:val="04A0" w:firstRow="1" w:lastRow="0" w:firstColumn="1" w:lastColumn="0" w:noHBand="0" w:noVBand="1"/>
      </w:tblPr>
      <w:tblGrid>
        <w:gridCol w:w="540"/>
        <w:gridCol w:w="2408"/>
        <w:gridCol w:w="2547"/>
        <w:gridCol w:w="2126"/>
        <w:gridCol w:w="2126"/>
        <w:gridCol w:w="2927"/>
        <w:gridCol w:w="2112"/>
      </w:tblGrid>
      <w:tr w:rsidR="00174622" w:rsidTr="0027460C">
        <w:tc>
          <w:tcPr>
            <w:tcW w:w="540" w:type="dxa"/>
            <w:vMerge w:val="restart"/>
          </w:tcPr>
          <w:p w:rsidR="00174622" w:rsidRPr="00174622" w:rsidRDefault="0027460C" w:rsidP="00174622">
            <w:pPr>
              <w:tabs>
                <w:tab w:val="left" w:pos="0"/>
              </w:tabs>
            </w:pPr>
            <w:r>
              <w:t xml:space="preserve">№ </w:t>
            </w:r>
            <w:proofErr w:type="gramStart"/>
            <w:r>
              <w:t>п</w:t>
            </w:r>
            <w:proofErr w:type="gramEnd"/>
            <w:r>
              <w:t>/п</w:t>
            </w:r>
          </w:p>
        </w:tc>
        <w:tc>
          <w:tcPr>
            <w:tcW w:w="2408" w:type="dxa"/>
            <w:vMerge w:val="restart"/>
          </w:tcPr>
          <w:p w:rsidR="00174622" w:rsidRPr="00174622" w:rsidRDefault="00174622" w:rsidP="00174622">
            <w:pPr>
              <w:tabs>
                <w:tab w:val="left" w:pos="0"/>
              </w:tabs>
            </w:pPr>
            <w:r>
              <w:t>Наименование субсидии / Цель субсидии (приводится, если не указана в наименовании субсидии)</w:t>
            </w:r>
          </w:p>
        </w:tc>
        <w:tc>
          <w:tcPr>
            <w:tcW w:w="2547" w:type="dxa"/>
            <w:vMerge w:val="restart"/>
          </w:tcPr>
          <w:p w:rsidR="00174622" w:rsidRPr="00174622" w:rsidRDefault="00174622" w:rsidP="00174622">
            <w:pPr>
              <w:tabs>
                <w:tab w:val="left" w:pos="0"/>
              </w:tabs>
            </w:pPr>
            <w:r>
              <w:t>Код расходов (Раздел, Подраздел, Целевая статья, Вид расходов)</w:t>
            </w:r>
          </w:p>
        </w:tc>
        <w:tc>
          <w:tcPr>
            <w:tcW w:w="9291" w:type="dxa"/>
            <w:gridSpan w:val="4"/>
          </w:tcPr>
          <w:p w:rsidR="00174622" w:rsidRPr="00174622" w:rsidRDefault="00174622" w:rsidP="00174622">
            <w:pPr>
              <w:tabs>
                <w:tab w:val="left" w:pos="0"/>
              </w:tabs>
            </w:pPr>
            <w:r>
              <w:t>Показатели результативности предоставления субсидии</w:t>
            </w:r>
          </w:p>
        </w:tc>
      </w:tr>
      <w:tr w:rsidR="00174622" w:rsidTr="0027460C">
        <w:tc>
          <w:tcPr>
            <w:tcW w:w="540" w:type="dxa"/>
            <w:vMerge/>
          </w:tcPr>
          <w:p w:rsidR="00174622" w:rsidRPr="00174622" w:rsidRDefault="00174622" w:rsidP="00174622">
            <w:pPr>
              <w:tabs>
                <w:tab w:val="left" w:pos="0"/>
              </w:tabs>
            </w:pPr>
          </w:p>
        </w:tc>
        <w:tc>
          <w:tcPr>
            <w:tcW w:w="2408" w:type="dxa"/>
            <w:vMerge/>
          </w:tcPr>
          <w:p w:rsidR="00174622" w:rsidRPr="00174622" w:rsidRDefault="00174622" w:rsidP="00174622">
            <w:pPr>
              <w:tabs>
                <w:tab w:val="left" w:pos="0"/>
              </w:tabs>
            </w:pPr>
          </w:p>
        </w:tc>
        <w:tc>
          <w:tcPr>
            <w:tcW w:w="2547" w:type="dxa"/>
            <w:vMerge/>
          </w:tcPr>
          <w:p w:rsidR="00174622" w:rsidRPr="00174622" w:rsidRDefault="00174622" w:rsidP="00174622">
            <w:pPr>
              <w:tabs>
                <w:tab w:val="left" w:pos="0"/>
              </w:tabs>
            </w:pPr>
          </w:p>
        </w:tc>
        <w:tc>
          <w:tcPr>
            <w:tcW w:w="2126" w:type="dxa"/>
          </w:tcPr>
          <w:p w:rsidR="00174622" w:rsidRPr="00174622" w:rsidRDefault="00174622" w:rsidP="00174622">
            <w:pPr>
              <w:tabs>
                <w:tab w:val="left" w:pos="0"/>
              </w:tabs>
            </w:pPr>
            <w:r>
              <w:t>Наименование показателя, единицы измерения</w:t>
            </w:r>
          </w:p>
        </w:tc>
        <w:tc>
          <w:tcPr>
            <w:tcW w:w="2126" w:type="dxa"/>
          </w:tcPr>
          <w:p w:rsidR="00174622" w:rsidRDefault="00174622" w:rsidP="00174622">
            <w:pPr>
              <w:tabs>
                <w:tab w:val="left" w:pos="0"/>
              </w:tabs>
            </w:pPr>
            <w:r>
              <w:t xml:space="preserve">Правила определения </w:t>
            </w:r>
            <w:proofErr w:type="gramStart"/>
            <w:r>
              <w:t>отчетных</w:t>
            </w:r>
            <w:proofErr w:type="gramEnd"/>
          </w:p>
          <w:p w:rsidR="00174622" w:rsidRDefault="00174622" w:rsidP="00174622">
            <w:pPr>
              <w:tabs>
                <w:tab w:val="left" w:pos="0"/>
              </w:tabs>
            </w:pPr>
            <w:proofErr w:type="gramStart"/>
            <w:r>
              <w:t xml:space="preserve">значений (источник данных или </w:t>
            </w:r>
            <w:proofErr w:type="gramEnd"/>
          </w:p>
          <w:p w:rsidR="00174622" w:rsidRPr="00174622" w:rsidRDefault="00174622" w:rsidP="00174622">
            <w:pPr>
              <w:tabs>
                <w:tab w:val="left" w:pos="0"/>
              </w:tabs>
            </w:pPr>
            <w:r>
              <w:t>формула расчета)</w:t>
            </w:r>
          </w:p>
        </w:tc>
        <w:tc>
          <w:tcPr>
            <w:tcW w:w="2927" w:type="dxa"/>
          </w:tcPr>
          <w:p w:rsidR="0027460C" w:rsidRDefault="0027460C" w:rsidP="0027460C">
            <w:pPr>
              <w:tabs>
                <w:tab w:val="left" w:pos="0"/>
              </w:tabs>
            </w:pPr>
            <w:proofErr w:type="gramStart"/>
            <w:r>
              <w:t xml:space="preserve">Дата, к которой должно быть достигнуто значение показателя (период, в течение которого </w:t>
            </w:r>
            <w:proofErr w:type="gramEnd"/>
          </w:p>
          <w:p w:rsidR="0027460C" w:rsidRDefault="0027460C" w:rsidP="0027460C">
            <w:pPr>
              <w:tabs>
                <w:tab w:val="left" w:pos="0"/>
              </w:tabs>
            </w:pPr>
            <w:r>
              <w:t xml:space="preserve">должно непрерывно обеспечиваться достижение значения </w:t>
            </w:r>
          </w:p>
          <w:p w:rsidR="00174622" w:rsidRPr="00174622" w:rsidRDefault="0027460C" w:rsidP="0027460C">
            <w:pPr>
              <w:tabs>
                <w:tab w:val="left" w:pos="0"/>
              </w:tabs>
            </w:pPr>
            <w:r>
              <w:t>показателя)</w:t>
            </w:r>
          </w:p>
        </w:tc>
        <w:tc>
          <w:tcPr>
            <w:tcW w:w="2112" w:type="dxa"/>
          </w:tcPr>
          <w:p w:rsidR="0027460C" w:rsidRDefault="0027460C" w:rsidP="0027460C">
            <w:pPr>
              <w:tabs>
                <w:tab w:val="left" w:pos="0"/>
              </w:tabs>
            </w:pPr>
            <w:proofErr w:type="gramStart"/>
            <w:r>
              <w:t xml:space="preserve">Значение показателя (или </w:t>
            </w:r>
            <w:proofErr w:type="gramEnd"/>
          </w:p>
          <w:p w:rsidR="0027460C" w:rsidRDefault="0027460C" w:rsidP="0027460C">
            <w:pPr>
              <w:tabs>
                <w:tab w:val="left" w:pos="0"/>
              </w:tabs>
            </w:pPr>
            <w:r>
              <w:t xml:space="preserve">значения </w:t>
            </w:r>
            <w:proofErr w:type="gramStart"/>
            <w:r>
              <w:t>на</w:t>
            </w:r>
            <w:proofErr w:type="gramEnd"/>
          </w:p>
          <w:p w:rsidR="0027460C" w:rsidRDefault="0027460C" w:rsidP="0027460C">
            <w:pPr>
              <w:tabs>
                <w:tab w:val="left" w:pos="0"/>
              </w:tabs>
            </w:pPr>
            <w:r>
              <w:t xml:space="preserve">начало и конец </w:t>
            </w:r>
          </w:p>
          <w:p w:rsidR="00174622" w:rsidRPr="00174622" w:rsidRDefault="0027460C" w:rsidP="0027460C">
            <w:pPr>
              <w:tabs>
                <w:tab w:val="left" w:pos="0"/>
              </w:tabs>
            </w:pPr>
            <w:r>
              <w:t>периода, за период)</w:t>
            </w:r>
          </w:p>
        </w:tc>
      </w:tr>
      <w:tr w:rsidR="00174622" w:rsidTr="0027460C">
        <w:tc>
          <w:tcPr>
            <w:tcW w:w="540" w:type="dxa"/>
          </w:tcPr>
          <w:p w:rsidR="00174622" w:rsidRPr="00174622" w:rsidRDefault="00174622" w:rsidP="00174622">
            <w:pPr>
              <w:tabs>
                <w:tab w:val="left" w:pos="0"/>
              </w:tabs>
            </w:pPr>
          </w:p>
        </w:tc>
        <w:tc>
          <w:tcPr>
            <w:tcW w:w="2408" w:type="dxa"/>
          </w:tcPr>
          <w:p w:rsidR="00174622" w:rsidRPr="00174622" w:rsidRDefault="00174622" w:rsidP="00174622">
            <w:pPr>
              <w:tabs>
                <w:tab w:val="left" w:pos="0"/>
              </w:tabs>
            </w:pPr>
          </w:p>
        </w:tc>
        <w:tc>
          <w:tcPr>
            <w:tcW w:w="2547" w:type="dxa"/>
          </w:tcPr>
          <w:p w:rsidR="00174622" w:rsidRPr="00174622" w:rsidRDefault="00174622" w:rsidP="00174622">
            <w:pPr>
              <w:tabs>
                <w:tab w:val="left" w:pos="0"/>
              </w:tabs>
            </w:pPr>
          </w:p>
        </w:tc>
        <w:tc>
          <w:tcPr>
            <w:tcW w:w="2126" w:type="dxa"/>
          </w:tcPr>
          <w:p w:rsidR="00174622" w:rsidRPr="00174622" w:rsidRDefault="00174622" w:rsidP="00174622">
            <w:pPr>
              <w:tabs>
                <w:tab w:val="left" w:pos="0"/>
              </w:tabs>
            </w:pPr>
          </w:p>
        </w:tc>
        <w:tc>
          <w:tcPr>
            <w:tcW w:w="2126" w:type="dxa"/>
          </w:tcPr>
          <w:p w:rsidR="00174622" w:rsidRPr="00174622" w:rsidRDefault="00174622" w:rsidP="00174622">
            <w:pPr>
              <w:tabs>
                <w:tab w:val="left" w:pos="0"/>
              </w:tabs>
            </w:pPr>
          </w:p>
        </w:tc>
        <w:tc>
          <w:tcPr>
            <w:tcW w:w="2927" w:type="dxa"/>
          </w:tcPr>
          <w:p w:rsidR="00174622" w:rsidRPr="00174622" w:rsidRDefault="00174622" w:rsidP="00174622">
            <w:pPr>
              <w:tabs>
                <w:tab w:val="left" w:pos="0"/>
              </w:tabs>
            </w:pPr>
          </w:p>
        </w:tc>
        <w:tc>
          <w:tcPr>
            <w:tcW w:w="2112" w:type="dxa"/>
          </w:tcPr>
          <w:p w:rsidR="00174622" w:rsidRPr="00174622" w:rsidRDefault="00174622" w:rsidP="00174622">
            <w:pPr>
              <w:tabs>
                <w:tab w:val="left" w:pos="0"/>
              </w:tabs>
            </w:pPr>
          </w:p>
        </w:tc>
      </w:tr>
      <w:tr w:rsidR="00174622" w:rsidTr="0027460C">
        <w:tc>
          <w:tcPr>
            <w:tcW w:w="540" w:type="dxa"/>
          </w:tcPr>
          <w:p w:rsidR="00174622" w:rsidRPr="00174622" w:rsidRDefault="00174622" w:rsidP="00174622">
            <w:pPr>
              <w:tabs>
                <w:tab w:val="left" w:pos="0"/>
              </w:tabs>
            </w:pPr>
          </w:p>
        </w:tc>
        <w:tc>
          <w:tcPr>
            <w:tcW w:w="2408" w:type="dxa"/>
          </w:tcPr>
          <w:p w:rsidR="00174622" w:rsidRPr="00174622" w:rsidRDefault="00174622" w:rsidP="00174622">
            <w:pPr>
              <w:tabs>
                <w:tab w:val="left" w:pos="0"/>
              </w:tabs>
            </w:pPr>
          </w:p>
        </w:tc>
        <w:tc>
          <w:tcPr>
            <w:tcW w:w="2547" w:type="dxa"/>
          </w:tcPr>
          <w:p w:rsidR="00174622" w:rsidRPr="00174622" w:rsidRDefault="00174622" w:rsidP="00174622">
            <w:pPr>
              <w:tabs>
                <w:tab w:val="left" w:pos="0"/>
              </w:tabs>
            </w:pPr>
          </w:p>
        </w:tc>
        <w:tc>
          <w:tcPr>
            <w:tcW w:w="2126" w:type="dxa"/>
          </w:tcPr>
          <w:p w:rsidR="00174622" w:rsidRPr="00174622" w:rsidRDefault="00174622" w:rsidP="00174622">
            <w:pPr>
              <w:tabs>
                <w:tab w:val="left" w:pos="0"/>
              </w:tabs>
            </w:pPr>
          </w:p>
        </w:tc>
        <w:tc>
          <w:tcPr>
            <w:tcW w:w="2126" w:type="dxa"/>
          </w:tcPr>
          <w:p w:rsidR="00174622" w:rsidRPr="00174622" w:rsidRDefault="00174622" w:rsidP="00174622">
            <w:pPr>
              <w:tabs>
                <w:tab w:val="left" w:pos="0"/>
              </w:tabs>
            </w:pPr>
          </w:p>
        </w:tc>
        <w:tc>
          <w:tcPr>
            <w:tcW w:w="2927" w:type="dxa"/>
          </w:tcPr>
          <w:p w:rsidR="00174622" w:rsidRPr="00174622" w:rsidRDefault="00174622" w:rsidP="00174622">
            <w:pPr>
              <w:tabs>
                <w:tab w:val="left" w:pos="0"/>
              </w:tabs>
            </w:pPr>
          </w:p>
        </w:tc>
        <w:tc>
          <w:tcPr>
            <w:tcW w:w="2112" w:type="dxa"/>
          </w:tcPr>
          <w:p w:rsidR="00174622" w:rsidRPr="00174622" w:rsidRDefault="00174622" w:rsidP="00174622">
            <w:pPr>
              <w:tabs>
                <w:tab w:val="left" w:pos="0"/>
              </w:tabs>
            </w:pPr>
          </w:p>
        </w:tc>
      </w:tr>
      <w:tr w:rsidR="00174622" w:rsidTr="0027460C">
        <w:tc>
          <w:tcPr>
            <w:tcW w:w="540" w:type="dxa"/>
          </w:tcPr>
          <w:p w:rsidR="00174622" w:rsidRPr="00174622" w:rsidRDefault="00174622" w:rsidP="00174622">
            <w:pPr>
              <w:tabs>
                <w:tab w:val="left" w:pos="0"/>
              </w:tabs>
            </w:pPr>
          </w:p>
        </w:tc>
        <w:tc>
          <w:tcPr>
            <w:tcW w:w="2408" w:type="dxa"/>
          </w:tcPr>
          <w:p w:rsidR="00174622" w:rsidRPr="00174622" w:rsidRDefault="00174622" w:rsidP="00174622">
            <w:pPr>
              <w:tabs>
                <w:tab w:val="left" w:pos="0"/>
              </w:tabs>
            </w:pPr>
          </w:p>
        </w:tc>
        <w:tc>
          <w:tcPr>
            <w:tcW w:w="2547" w:type="dxa"/>
          </w:tcPr>
          <w:p w:rsidR="00174622" w:rsidRPr="00174622" w:rsidRDefault="00174622" w:rsidP="00174622">
            <w:pPr>
              <w:tabs>
                <w:tab w:val="left" w:pos="0"/>
              </w:tabs>
            </w:pPr>
          </w:p>
        </w:tc>
        <w:tc>
          <w:tcPr>
            <w:tcW w:w="2126" w:type="dxa"/>
          </w:tcPr>
          <w:p w:rsidR="00174622" w:rsidRPr="00174622" w:rsidRDefault="00174622" w:rsidP="00174622">
            <w:pPr>
              <w:tabs>
                <w:tab w:val="left" w:pos="0"/>
              </w:tabs>
            </w:pPr>
          </w:p>
        </w:tc>
        <w:tc>
          <w:tcPr>
            <w:tcW w:w="2126" w:type="dxa"/>
          </w:tcPr>
          <w:p w:rsidR="00174622" w:rsidRPr="00174622" w:rsidRDefault="00174622" w:rsidP="00174622">
            <w:pPr>
              <w:tabs>
                <w:tab w:val="left" w:pos="0"/>
              </w:tabs>
            </w:pPr>
          </w:p>
        </w:tc>
        <w:tc>
          <w:tcPr>
            <w:tcW w:w="2927" w:type="dxa"/>
          </w:tcPr>
          <w:p w:rsidR="00174622" w:rsidRPr="00174622" w:rsidRDefault="00174622" w:rsidP="00174622">
            <w:pPr>
              <w:tabs>
                <w:tab w:val="left" w:pos="0"/>
              </w:tabs>
            </w:pPr>
          </w:p>
        </w:tc>
        <w:tc>
          <w:tcPr>
            <w:tcW w:w="2112" w:type="dxa"/>
          </w:tcPr>
          <w:p w:rsidR="00174622" w:rsidRPr="00174622" w:rsidRDefault="00174622" w:rsidP="00174622">
            <w:pPr>
              <w:tabs>
                <w:tab w:val="left" w:pos="0"/>
              </w:tabs>
            </w:pPr>
          </w:p>
        </w:tc>
      </w:tr>
      <w:tr w:rsidR="00174622" w:rsidTr="0027460C">
        <w:tc>
          <w:tcPr>
            <w:tcW w:w="540" w:type="dxa"/>
          </w:tcPr>
          <w:p w:rsidR="00174622" w:rsidRPr="00174622" w:rsidRDefault="00174622" w:rsidP="00174622">
            <w:pPr>
              <w:tabs>
                <w:tab w:val="left" w:pos="0"/>
              </w:tabs>
            </w:pPr>
          </w:p>
        </w:tc>
        <w:tc>
          <w:tcPr>
            <w:tcW w:w="2408" w:type="dxa"/>
          </w:tcPr>
          <w:p w:rsidR="00174622" w:rsidRPr="00174622" w:rsidRDefault="00174622" w:rsidP="00174622">
            <w:pPr>
              <w:tabs>
                <w:tab w:val="left" w:pos="0"/>
              </w:tabs>
            </w:pPr>
          </w:p>
        </w:tc>
        <w:tc>
          <w:tcPr>
            <w:tcW w:w="2547" w:type="dxa"/>
          </w:tcPr>
          <w:p w:rsidR="00174622" w:rsidRPr="00174622" w:rsidRDefault="00174622" w:rsidP="00174622">
            <w:pPr>
              <w:tabs>
                <w:tab w:val="left" w:pos="0"/>
              </w:tabs>
            </w:pPr>
          </w:p>
        </w:tc>
        <w:tc>
          <w:tcPr>
            <w:tcW w:w="2126" w:type="dxa"/>
          </w:tcPr>
          <w:p w:rsidR="00174622" w:rsidRPr="00174622" w:rsidRDefault="00174622" w:rsidP="00174622">
            <w:pPr>
              <w:tabs>
                <w:tab w:val="left" w:pos="0"/>
              </w:tabs>
            </w:pPr>
          </w:p>
        </w:tc>
        <w:tc>
          <w:tcPr>
            <w:tcW w:w="2126" w:type="dxa"/>
          </w:tcPr>
          <w:p w:rsidR="00174622" w:rsidRPr="00174622" w:rsidRDefault="00174622" w:rsidP="00174622">
            <w:pPr>
              <w:tabs>
                <w:tab w:val="left" w:pos="0"/>
              </w:tabs>
            </w:pPr>
          </w:p>
        </w:tc>
        <w:tc>
          <w:tcPr>
            <w:tcW w:w="2927" w:type="dxa"/>
          </w:tcPr>
          <w:p w:rsidR="00174622" w:rsidRPr="00174622" w:rsidRDefault="00174622" w:rsidP="00174622">
            <w:pPr>
              <w:tabs>
                <w:tab w:val="left" w:pos="0"/>
              </w:tabs>
            </w:pPr>
          </w:p>
        </w:tc>
        <w:tc>
          <w:tcPr>
            <w:tcW w:w="2112" w:type="dxa"/>
          </w:tcPr>
          <w:p w:rsidR="00174622" w:rsidRPr="00174622" w:rsidRDefault="00174622" w:rsidP="00174622">
            <w:pPr>
              <w:tabs>
                <w:tab w:val="left" w:pos="0"/>
              </w:tabs>
            </w:pPr>
          </w:p>
        </w:tc>
      </w:tr>
    </w:tbl>
    <w:p w:rsidR="00174622" w:rsidRDefault="00174622" w:rsidP="00174622">
      <w:pPr>
        <w:tabs>
          <w:tab w:val="left" w:pos="0"/>
        </w:tabs>
        <w:ind w:firstLine="425"/>
        <w:jc w:val="both"/>
        <w:rPr>
          <w:sz w:val="28"/>
          <w:szCs w:val="28"/>
        </w:rPr>
      </w:pPr>
    </w:p>
    <w:p w:rsidR="00F160AE" w:rsidRDefault="00F160AE" w:rsidP="00174622">
      <w:pPr>
        <w:tabs>
          <w:tab w:val="left" w:pos="0"/>
        </w:tabs>
        <w:ind w:firstLine="425"/>
        <w:jc w:val="both"/>
        <w:rPr>
          <w:sz w:val="28"/>
          <w:szCs w:val="28"/>
        </w:rPr>
      </w:pPr>
    </w:p>
    <w:p w:rsidR="00F160AE" w:rsidRDefault="00F160AE" w:rsidP="00174622">
      <w:pPr>
        <w:tabs>
          <w:tab w:val="left" w:pos="0"/>
        </w:tabs>
        <w:ind w:firstLine="425"/>
        <w:jc w:val="both"/>
        <w:rPr>
          <w:sz w:val="28"/>
          <w:szCs w:val="28"/>
        </w:rPr>
      </w:pPr>
    </w:p>
    <w:p w:rsidR="00F160AE" w:rsidRDefault="00F160AE" w:rsidP="00174622">
      <w:pPr>
        <w:tabs>
          <w:tab w:val="left" w:pos="0"/>
        </w:tabs>
        <w:ind w:firstLine="425"/>
        <w:jc w:val="both"/>
        <w:rPr>
          <w:sz w:val="28"/>
          <w:szCs w:val="28"/>
        </w:rPr>
      </w:pPr>
    </w:p>
    <w:p w:rsidR="00F160AE" w:rsidRDefault="00F160AE" w:rsidP="00174622">
      <w:pPr>
        <w:tabs>
          <w:tab w:val="left" w:pos="0"/>
        </w:tabs>
        <w:ind w:firstLine="425"/>
        <w:jc w:val="both"/>
        <w:rPr>
          <w:sz w:val="28"/>
          <w:szCs w:val="28"/>
        </w:rPr>
      </w:pPr>
    </w:p>
    <w:p w:rsidR="00F160AE" w:rsidRDefault="00F160AE" w:rsidP="00174622">
      <w:pPr>
        <w:tabs>
          <w:tab w:val="left" w:pos="0"/>
        </w:tabs>
        <w:ind w:firstLine="425"/>
        <w:jc w:val="both"/>
        <w:rPr>
          <w:sz w:val="28"/>
          <w:szCs w:val="28"/>
        </w:rPr>
      </w:pPr>
    </w:p>
    <w:p w:rsidR="00F160AE" w:rsidRDefault="00F160AE" w:rsidP="00174622">
      <w:pPr>
        <w:tabs>
          <w:tab w:val="left" w:pos="0"/>
        </w:tabs>
        <w:ind w:firstLine="425"/>
        <w:jc w:val="both"/>
        <w:rPr>
          <w:sz w:val="28"/>
          <w:szCs w:val="28"/>
        </w:rPr>
      </w:pPr>
    </w:p>
    <w:p w:rsidR="00F160AE" w:rsidRDefault="00F160AE" w:rsidP="00174622">
      <w:pPr>
        <w:tabs>
          <w:tab w:val="left" w:pos="0"/>
        </w:tabs>
        <w:ind w:firstLine="425"/>
        <w:jc w:val="both"/>
        <w:rPr>
          <w:sz w:val="28"/>
          <w:szCs w:val="28"/>
        </w:rPr>
      </w:pPr>
    </w:p>
    <w:p w:rsidR="00F160AE" w:rsidRDefault="00F160AE" w:rsidP="00174622">
      <w:pPr>
        <w:tabs>
          <w:tab w:val="left" w:pos="0"/>
        </w:tabs>
        <w:ind w:firstLine="425"/>
        <w:jc w:val="both"/>
        <w:rPr>
          <w:sz w:val="28"/>
          <w:szCs w:val="28"/>
        </w:rPr>
      </w:pPr>
    </w:p>
    <w:p w:rsidR="00F160AE" w:rsidRDefault="00F160AE" w:rsidP="00174622">
      <w:pPr>
        <w:tabs>
          <w:tab w:val="left" w:pos="0"/>
        </w:tabs>
        <w:ind w:firstLine="425"/>
        <w:jc w:val="both"/>
        <w:rPr>
          <w:sz w:val="28"/>
          <w:szCs w:val="28"/>
        </w:rPr>
      </w:pPr>
    </w:p>
    <w:p w:rsidR="00F160AE" w:rsidRDefault="00F160AE" w:rsidP="00174622">
      <w:pPr>
        <w:tabs>
          <w:tab w:val="left" w:pos="0"/>
        </w:tabs>
        <w:ind w:firstLine="425"/>
        <w:jc w:val="both"/>
        <w:rPr>
          <w:sz w:val="28"/>
          <w:szCs w:val="28"/>
        </w:rPr>
      </w:pPr>
    </w:p>
    <w:p w:rsidR="00F160AE" w:rsidRDefault="00F160AE" w:rsidP="00F160AE">
      <w:pPr>
        <w:tabs>
          <w:tab w:val="left" w:pos="0"/>
        </w:tabs>
        <w:ind w:firstLine="10632"/>
        <w:jc w:val="both"/>
        <w:rPr>
          <w:sz w:val="28"/>
          <w:szCs w:val="28"/>
        </w:rPr>
      </w:pPr>
      <w:r>
        <w:rPr>
          <w:sz w:val="28"/>
          <w:szCs w:val="28"/>
        </w:rPr>
        <w:lastRenderedPageBreak/>
        <w:t xml:space="preserve">Приложение </w:t>
      </w:r>
      <w:r w:rsidR="00E5687D">
        <w:rPr>
          <w:sz w:val="28"/>
          <w:szCs w:val="28"/>
        </w:rPr>
        <w:t>2</w:t>
      </w:r>
      <w:bookmarkStart w:id="3" w:name="_GoBack"/>
      <w:bookmarkEnd w:id="3"/>
    </w:p>
    <w:p w:rsidR="00F160AE" w:rsidRDefault="00F160AE" w:rsidP="00F160AE">
      <w:pPr>
        <w:tabs>
          <w:tab w:val="left" w:pos="0"/>
        </w:tabs>
        <w:ind w:firstLine="10632"/>
        <w:jc w:val="both"/>
        <w:rPr>
          <w:sz w:val="28"/>
          <w:szCs w:val="28"/>
        </w:rPr>
      </w:pPr>
      <w:r>
        <w:rPr>
          <w:sz w:val="28"/>
          <w:szCs w:val="28"/>
        </w:rPr>
        <w:t>к типовой форме Соглашения</w:t>
      </w:r>
    </w:p>
    <w:p w:rsidR="00174622" w:rsidRDefault="00174622" w:rsidP="00174622">
      <w:pPr>
        <w:tabs>
          <w:tab w:val="left" w:pos="0"/>
        </w:tabs>
        <w:ind w:firstLine="425"/>
        <w:jc w:val="both"/>
        <w:rPr>
          <w:sz w:val="28"/>
          <w:szCs w:val="28"/>
        </w:rPr>
      </w:pPr>
    </w:p>
    <w:p w:rsidR="00F160AE" w:rsidRDefault="00F160AE" w:rsidP="00174622">
      <w:pPr>
        <w:tabs>
          <w:tab w:val="left" w:pos="0"/>
        </w:tabs>
        <w:ind w:firstLine="425"/>
        <w:jc w:val="both"/>
        <w:rPr>
          <w:sz w:val="28"/>
          <w:szCs w:val="28"/>
        </w:rPr>
      </w:pPr>
    </w:p>
    <w:p w:rsidR="00F160AE" w:rsidRDefault="00F160AE" w:rsidP="00F160AE">
      <w:pPr>
        <w:tabs>
          <w:tab w:val="left" w:pos="0"/>
        </w:tabs>
        <w:ind w:firstLine="425"/>
        <w:jc w:val="center"/>
        <w:rPr>
          <w:sz w:val="28"/>
          <w:szCs w:val="28"/>
        </w:rPr>
      </w:pPr>
      <w:r>
        <w:rPr>
          <w:sz w:val="28"/>
          <w:szCs w:val="28"/>
        </w:rPr>
        <w:t>Отчет о достижении показателей результативности использования субсидий</w:t>
      </w:r>
    </w:p>
    <w:p w:rsidR="00F160AE" w:rsidRDefault="00F160AE" w:rsidP="00174622">
      <w:pPr>
        <w:tabs>
          <w:tab w:val="left" w:pos="0"/>
        </w:tabs>
        <w:ind w:firstLine="425"/>
        <w:jc w:val="both"/>
        <w:rPr>
          <w:sz w:val="28"/>
          <w:szCs w:val="28"/>
        </w:rPr>
      </w:pPr>
    </w:p>
    <w:p w:rsidR="00F160AE" w:rsidRPr="00F160AE" w:rsidRDefault="00F160AE" w:rsidP="00F160AE">
      <w:pPr>
        <w:tabs>
          <w:tab w:val="left" w:pos="0"/>
        </w:tabs>
        <w:ind w:firstLine="425"/>
        <w:jc w:val="both"/>
        <w:rPr>
          <w:sz w:val="28"/>
          <w:szCs w:val="28"/>
        </w:rPr>
      </w:pPr>
    </w:p>
    <w:p w:rsidR="00F160AE" w:rsidRPr="00F160AE" w:rsidRDefault="00F160AE" w:rsidP="00F160AE">
      <w:pPr>
        <w:tabs>
          <w:tab w:val="left" w:pos="0"/>
        </w:tabs>
        <w:ind w:firstLine="425"/>
        <w:jc w:val="both"/>
        <w:rPr>
          <w:sz w:val="28"/>
          <w:szCs w:val="28"/>
        </w:rPr>
      </w:pPr>
      <w:r w:rsidRPr="00F160AE">
        <w:rPr>
          <w:sz w:val="28"/>
          <w:szCs w:val="28"/>
        </w:rPr>
        <w:t xml:space="preserve">По состоянию на _______________ 20____ года </w:t>
      </w:r>
    </w:p>
    <w:p w:rsidR="00F160AE" w:rsidRPr="00F160AE" w:rsidRDefault="00F160AE" w:rsidP="00F160AE">
      <w:pPr>
        <w:tabs>
          <w:tab w:val="left" w:pos="0"/>
        </w:tabs>
        <w:ind w:firstLine="425"/>
        <w:jc w:val="both"/>
        <w:rPr>
          <w:sz w:val="28"/>
          <w:szCs w:val="28"/>
        </w:rPr>
      </w:pPr>
      <w:r w:rsidRPr="00F160AE">
        <w:rPr>
          <w:sz w:val="28"/>
          <w:szCs w:val="28"/>
        </w:rPr>
        <w:t xml:space="preserve">Наименование Получателя_______________________ </w:t>
      </w:r>
    </w:p>
    <w:p w:rsidR="00F160AE" w:rsidRDefault="00F160AE" w:rsidP="00F160AE">
      <w:pPr>
        <w:tabs>
          <w:tab w:val="left" w:pos="0"/>
        </w:tabs>
        <w:ind w:firstLine="425"/>
        <w:jc w:val="both"/>
        <w:rPr>
          <w:sz w:val="28"/>
          <w:szCs w:val="28"/>
        </w:rPr>
      </w:pPr>
      <w:r w:rsidRPr="00F160AE">
        <w:rPr>
          <w:sz w:val="28"/>
          <w:szCs w:val="28"/>
        </w:rPr>
        <w:t>Периодичность________________</w:t>
      </w:r>
    </w:p>
    <w:p w:rsidR="00F160AE" w:rsidRDefault="00F160AE" w:rsidP="00174622">
      <w:pPr>
        <w:tabs>
          <w:tab w:val="left" w:pos="0"/>
        </w:tabs>
        <w:ind w:firstLine="425"/>
        <w:jc w:val="both"/>
        <w:rPr>
          <w:sz w:val="28"/>
          <w:szCs w:val="28"/>
        </w:rPr>
      </w:pPr>
    </w:p>
    <w:tbl>
      <w:tblPr>
        <w:tblStyle w:val="a4"/>
        <w:tblW w:w="0" w:type="auto"/>
        <w:tblLook w:val="04A0" w:firstRow="1" w:lastRow="0" w:firstColumn="1" w:lastColumn="0" w:noHBand="0" w:noVBand="1"/>
      </w:tblPr>
      <w:tblGrid>
        <w:gridCol w:w="817"/>
        <w:gridCol w:w="2879"/>
        <w:gridCol w:w="1848"/>
        <w:gridCol w:w="1848"/>
        <w:gridCol w:w="1848"/>
        <w:gridCol w:w="1848"/>
        <w:gridCol w:w="1849"/>
        <w:gridCol w:w="1849"/>
      </w:tblGrid>
      <w:tr w:rsidR="00F160AE" w:rsidTr="002E520E">
        <w:tc>
          <w:tcPr>
            <w:tcW w:w="817" w:type="dxa"/>
            <w:vMerge w:val="restart"/>
          </w:tcPr>
          <w:p w:rsidR="00F160AE" w:rsidRPr="00A00D36" w:rsidRDefault="00F160AE" w:rsidP="00F160AE">
            <w:pPr>
              <w:tabs>
                <w:tab w:val="left" w:pos="0"/>
              </w:tabs>
              <w:jc w:val="center"/>
            </w:pPr>
            <w:r w:rsidRPr="00A00D36">
              <w:t xml:space="preserve">№ </w:t>
            </w:r>
            <w:proofErr w:type="gramStart"/>
            <w:r w:rsidRPr="00A00D36">
              <w:t>п</w:t>
            </w:r>
            <w:proofErr w:type="gramEnd"/>
            <w:r w:rsidRPr="00A00D36">
              <w:t>/п</w:t>
            </w:r>
          </w:p>
        </w:tc>
        <w:tc>
          <w:tcPr>
            <w:tcW w:w="2879" w:type="dxa"/>
            <w:vMerge w:val="restart"/>
          </w:tcPr>
          <w:p w:rsidR="00F160AE" w:rsidRPr="00A00D36" w:rsidRDefault="00F160AE" w:rsidP="00F160AE">
            <w:pPr>
              <w:tabs>
                <w:tab w:val="left" w:pos="0"/>
              </w:tabs>
              <w:jc w:val="center"/>
            </w:pPr>
            <w:r w:rsidRPr="00A00D36">
              <w:t>Наименование субсидии / Цель субсидии (приводится, если не указана в наименовании субсидии)</w:t>
            </w:r>
          </w:p>
        </w:tc>
        <w:tc>
          <w:tcPr>
            <w:tcW w:w="11090" w:type="dxa"/>
            <w:gridSpan w:val="6"/>
          </w:tcPr>
          <w:p w:rsidR="00F160AE" w:rsidRPr="00A00D36" w:rsidRDefault="00F160AE" w:rsidP="00F160AE">
            <w:pPr>
              <w:tabs>
                <w:tab w:val="left" w:pos="0"/>
              </w:tabs>
              <w:jc w:val="center"/>
            </w:pPr>
            <w:r w:rsidRPr="00A00D36">
              <w:t>Показатели результативности использования субсидии</w:t>
            </w:r>
          </w:p>
        </w:tc>
      </w:tr>
      <w:tr w:rsidR="00F160AE" w:rsidTr="00F160AE">
        <w:tc>
          <w:tcPr>
            <w:tcW w:w="817" w:type="dxa"/>
            <w:vMerge/>
          </w:tcPr>
          <w:p w:rsidR="00F160AE" w:rsidRPr="00A00D36" w:rsidRDefault="00F160AE" w:rsidP="00F160AE">
            <w:pPr>
              <w:tabs>
                <w:tab w:val="left" w:pos="0"/>
              </w:tabs>
              <w:jc w:val="center"/>
            </w:pPr>
          </w:p>
        </w:tc>
        <w:tc>
          <w:tcPr>
            <w:tcW w:w="2879" w:type="dxa"/>
            <w:vMerge/>
          </w:tcPr>
          <w:p w:rsidR="00F160AE" w:rsidRPr="00A00D36" w:rsidRDefault="00F160AE" w:rsidP="00F160AE">
            <w:pPr>
              <w:tabs>
                <w:tab w:val="left" w:pos="0"/>
              </w:tabs>
              <w:jc w:val="center"/>
            </w:pPr>
          </w:p>
        </w:tc>
        <w:tc>
          <w:tcPr>
            <w:tcW w:w="1848" w:type="dxa"/>
          </w:tcPr>
          <w:p w:rsidR="00F160AE" w:rsidRPr="00A00D36" w:rsidRDefault="00F160AE" w:rsidP="00F160AE">
            <w:pPr>
              <w:tabs>
                <w:tab w:val="left" w:pos="0"/>
              </w:tabs>
              <w:jc w:val="center"/>
            </w:pPr>
            <w:r w:rsidRPr="00A00D36">
              <w:t>Наименование показателя, единицы измерения</w:t>
            </w:r>
          </w:p>
        </w:tc>
        <w:tc>
          <w:tcPr>
            <w:tcW w:w="1848" w:type="dxa"/>
          </w:tcPr>
          <w:p w:rsidR="00F160AE" w:rsidRPr="00A00D36" w:rsidRDefault="00F160AE" w:rsidP="00F160AE">
            <w:pPr>
              <w:tabs>
                <w:tab w:val="left" w:pos="0"/>
              </w:tabs>
              <w:jc w:val="center"/>
            </w:pPr>
            <w:r w:rsidRPr="00A00D36">
              <w:t>Плановое значение показателя</w:t>
            </w:r>
          </w:p>
        </w:tc>
        <w:tc>
          <w:tcPr>
            <w:tcW w:w="1848" w:type="dxa"/>
          </w:tcPr>
          <w:p w:rsidR="00F160AE" w:rsidRPr="00A00D36" w:rsidRDefault="00F160AE" w:rsidP="00F160AE">
            <w:pPr>
              <w:tabs>
                <w:tab w:val="left" w:pos="0"/>
              </w:tabs>
              <w:jc w:val="center"/>
            </w:pPr>
            <w:proofErr w:type="gramStart"/>
            <w:r w:rsidRPr="00A00D36">
              <w:t>Дата</w:t>
            </w:r>
            <w:proofErr w:type="gramEnd"/>
            <w:r w:rsidRPr="00A00D36">
              <w:t xml:space="preserve"> к которой должно быть достигнуто значение показателя</w:t>
            </w:r>
          </w:p>
        </w:tc>
        <w:tc>
          <w:tcPr>
            <w:tcW w:w="1848" w:type="dxa"/>
          </w:tcPr>
          <w:p w:rsidR="00F160AE" w:rsidRPr="00A00D36" w:rsidRDefault="00F160AE" w:rsidP="00F160AE">
            <w:pPr>
              <w:tabs>
                <w:tab w:val="left" w:pos="0"/>
              </w:tabs>
              <w:jc w:val="center"/>
            </w:pPr>
            <w:r w:rsidRPr="00A00D36">
              <w:t>Достигнутое значение показателя на отчетную дату</w:t>
            </w:r>
          </w:p>
        </w:tc>
        <w:tc>
          <w:tcPr>
            <w:tcW w:w="1849" w:type="dxa"/>
          </w:tcPr>
          <w:p w:rsidR="00F160AE" w:rsidRPr="00A00D36" w:rsidRDefault="00F160AE" w:rsidP="00F160AE">
            <w:pPr>
              <w:tabs>
                <w:tab w:val="left" w:pos="0"/>
              </w:tabs>
              <w:jc w:val="center"/>
            </w:pPr>
            <w:r w:rsidRPr="00A00D36">
              <w:t>Процент выполнения плана</w:t>
            </w:r>
          </w:p>
        </w:tc>
        <w:tc>
          <w:tcPr>
            <w:tcW w:w="1849" w:type="dxa"/>
          </w:tcPr>
          <w:p w:rsidR="00F160AE" w:rsidRPr="00A00D36" w:rsidRDefault="00F160AE" w:rsidP="00F160AE">
            <w:pPr>
              <w:tabs>
                <w:tab w:val="left" w:pos="0"/>
              </w:tabs>
              <w:jc w:val="center"/>
            </w:pPr>
            <w:r w:rsidRPr="00A00D36">
              <w:t>Причина отклонения</w:t>
            </w:r>
          </w:p>
        </w:tc>
      </w:tr>
      <w:tr w:rsidR="00F160AE" w:rsidTr="00F160AE">
        <w:tc>
          <w:tcPr>
            <w:tcW w:w="817" w:type="dxa"/>
          </w:tcPr>
          <w:p w:rsidR="00F160AE" w:rsidRDefault="00F160AE" w:rsidP="00174622">
            <w:pPr>
              <w:tabs>
                <w:tab w:val="left" w:pos="0"/>
              </w:tabs>
              <w:rPr>
                <w:szCs w:val="28"/>
              </w:rPr>
            </w:pPr>
          </w:p>
        </w:tc>
        <w:tc>
          <w:tcPr>
            <w:tcW w:w="2879" w:type="dxa"/>
          </w:tcPr>
          <w:p w:rsidR="00F160AE" w:rsidRDefault="00F160AE" w:rsidP="00174622">
            <w:pPr>
              <w:tabs>
                <w:tab w:val="left" w:pos="0"/>
              </w:tabs>
              <w:rPr>
                <w:szCs w:val="28"/>
              </w:rPr>
            </w:pPr>
          </w:p>
        </w:tc>
        <w:tc>
          <w:tcPr>
            <w:tcW w:w="1848" w:type="dxa"/>
          </w:tcPr>
          <w:p w:rsidR="00F160AE" w:rsidRDefault="00F160AE" w:rsidP="00174622">
            <w:pPr>
              <w:tabs>
                <w:tab w:val="left" w:pos="0"/>
              </w:tabs>
              <w:rPr>
                <w:szCs w:val="28"/>
              </w:rPr>
            </w:pPr>
          </w:p>
        </w:tc>
        <w:tc>
          <w:tcPr>
            <w:tcW w:w="1848" w:type="dxa"/>
          </w:tcPr>
          <w:p w:rsidR="00F160AE" w:rsidRDefault="00F160AE" w:rsidP="00174622">
            <w:pPr>
              <w:tabs>
                <w:tab w:val="left" w:pos="0"/>
              </w:tabs>
              <w:rPr>
                <w:szCs w:val="28"/>
              </w:rPr>
            </w:pPr>
          </w:p>
        </w:tc>
        <w:tc>
          <w:tcPr>
            <w:tcW w:w="1848" w:type="dxa"/>
          </w:tcPr>
          <w:p w:rsidR="00F160AE" w:rsidRDefault="00F160AE" w:rsidP="00174622">
            <w:pPr>
              <w:tabs>
                <w:tab w:val="left" w:pos="0"/>
              </w:tabs>
              <w:rPr>
                <w:szCs w:val="28"/>
              </w:rPr>
            </w:pPr>
          </w:p>
        </w:tc>
        <w:tc>
          <w:tcPr>
            <w:tcW w:w="1848" w:type="dxa"/>
          </w:tcPr>
          <w:p w:rsidR="00F160AE" w:rsidRDefault="00F160AE" w:rsidP="00174622">
            <w:pPr>
              <w:tabs>
                <w:tab w:val="left" w:pos="0"/>
              </w:tabs>
              <w:rPr>
                <w:szCs w:val="28"/>
              </w:rPr>
            </w:pPr>
          </w:p>
        </w:tc>
        <w:tc>
          <w:tcPr>
            <w:tcW w:w="1849" w:type="dxa"/>
          </w:tcPr>
          <w:p w:rsidR="00F160AE" w:rsidRDefault="00F160AE" w:rsidP="00174622">
            <w:pPr>
              <w:tabs>
                <w:tab w:val="left" w:pos="0"/>
              </w:tabs>
              <w:rPr>
                <w:szCs w:val="28"/>
              </w:rPr>
            </w:pPr>
          </w:p>
        </w:tc>
        <w:tc>
          <w:tcPr>
            <w:tcW w:w="1849" w:type="dxa"/>
          </w:tcPr>
          <w:p w:rsidR="00F160AE" w:rsidRDefault="00F160AE" w:rsidP="00174622">
            <w:pPr>
              <w:tabs>
                <w:tab w:val="left" w:pos="0"/>
              </w:tabs>
              <w:rPr>
                <w:szCs w:val="28"/>
              </w:rPr>
            </w:pPr>
          </w:p>
        </w:tc>
      </w:tr>
      <w:tr w:rsidR="00F160AE" w:rsidTr="00F160AE">
        <w:tc>
          <w:tcPr>
            <w:tcW w:w="817" w:type="dxa"/>
          </w:tcPr>
          <w:p w:rsidR="00F160AE" w:rsidRDefault="00F160AE" w:rsidP="00174622">
            <w:pPr>
              <w:tabs>
                <w:tab w:val="left" w:pos="0"/>
              </w:tabs>
              <w:rPr>
                <w:szCs w:val="28"/>
              </w:rPr>
            </w:pPr>
          </w:p>
        </w:tc>
        <w:tc>
          <w:tcPr>
            <w:tcW w:w="2879" w:type="dxa"/>
          </w:tcPr>
          <w:p w:rsidR="00F160AE" w:rsidRDefault="00F160AE" w:rsidP="00174622">
            <w:pPr>
              <w:tabs>
                <w:tab w:val="left" w:pos="0"/>
              </w:tabs>
              <w:rPr>
                <w:szCs w:val="28"/>
              </w:rPr>
            </w:pPr>
          </w:p>
        </w:tc>
        <w:tc>
          <w:tcPr>
            <w:tcW w:w="1848" w:type="dxa"/>
          </w:tcPr>
          <w:p w:rsidR="00F160AE" w:rsidRDefault="00F160AE" w:rsidP="00174622">
            <w:pPr>
              <w:tabs>
                <w:tab w:val="left" w:pos="0"/>
              </w:tabs>
              <w:rPr>
                <w:szCs w:val="28"/>
              </w:rPr>
            </w:pPr>
          </w:p>
        </w:tc>
        <w:tc>
          <w:tcPr>
            <w:tcW w:w="1848" w:type="dxa"/>
          </w:tcPr>
          <w:p w:rsidR="00F160AE" w:rsidRDefault="00F160AE" w:rsidP="00174622">
            <w:pPr>
              <w:tabs>
                <w:tab w:val="left" w:pos="0"/>
              </w:tabs>
              <w:rPr>
                <w:szCs w:val="28"/>
              </w:rPr>
            </w:pPr>
          </w:p>
        </w:tc>
        <w:tc>
          <w:tcPr>
            <w:tcW w:w="1848" w:type="dxa"/>
          </w:tcPr>
          <w:p w:rsidR="00F160AE" w:rsidRDefault="00F160AE" w:rsidP="00174622">
            <w:pPr>
              <w:tabs>
                <w:tab w:val="left" w:pos="0"/>
              </w:tabs>
              <w:rPr>
                <w:szCs w:val="28"/>
              </w:rPr>
            </w:pPr>
          </w:p>
        </w:tc>
        <w:tc>
          <w:tcPr>
            <w:tcW w:w="1848" w:type="dxa"/>
          </w:tcPr>
          <w:p w:rsidR="00F160AE" w:rsidRDefault="00F160AE" w:rsidP="00174622">
            <w:pPr>
              <w:tabs>
                <w:tab w:val="left" w:pos="0"/>
              </w:tabs>
              <w:rPr>
                <w:szCs w:val="28"/>
              </w:rPr>
            </w:pPr>
          </w:p>
        </w:tc>
        <w:tc>
          <w:tcPr>
            <w:tcW w:w="1849" w:type="dxa"/>
          </w:tcPr>
          <w:p w:rsidR="00F160AE" w:rsidRDefault="00F160AE" w:rsidP="00174622">
            <w:pPr>
              <w:tabs>
                <w:tab w:val="left" w:pos="0"/>
              </w:tabs>
              <w:rPr>
                <w:szCs w:val="28"/>
              </w:rPr>
            </w:pPr>
          </w:p>
        </w:tc>
        <w:tc>
          <w:tcPr>
            <w:tcW w:w="1849" w:type="dxa"/>
          </w:tcPr>
          <w:p w:rsidR="00F160AE" w:rsidRDefault="00F160AE" w:rsidP="00174622">
            <w:pPr>
              <w:tabs>
                <w:tab w:val="left" w:pos="0"/>
              </w:tabs>
              <w:rPr>
                <w:szCs w:val="28"/>
              </w:rPr>
            </w:pPr>
          </w:p>
        </w:tc>
      </w:tr>
      <w:tr w:rsidR="00F160AE" w:rsidTr="00F160AE">
        <w:tc>
          <w:tcPr>
            <w:tcW w:w="817" w:type="dxa"/>
          </w:tcPr>
          <w:p w:rsidR="00F160AE" w:rsidRDefault="00F160AE" w:rsidP="00174622">
            <w:pPr>
              <w:tabs>
                <w:tab w:val="left" w:pos="0"/>
              </w:tabs>
              <w:rPr>
                <w:szCs w:val="28"/>
              </w:rPr>
            </w:pPr>
          </w:p>
        </w:tc>
        <w:tc>
          <w:tcPr>
            <w:tcW w:w="2879" w:type="dxa"/>
          </w:tcPr>
          <w:p w:rsidR="00F160AE" w:rsidRDefault="00F160AE" w:rsidP="00174622">
            <w:pPr>
              <w:tabs>
                <w:tab w:val="left" w:pos="0"/>
              </w:tabs>
              <w:rPr>
                <w:szCs w:val="28"/>
              </w:rPr>
            </w:pPr>
          </w:p>
        </w:tc>
        <w:tc>
          <w:tcPr>
            <w:tcW w:w="1848" w:type="dxa"/>
          </w:tcPr>
          <w:p w:rsidR="00F160AE" w:rsidRDefault="00F160AE" w:rsidP="00174622">
            <w:pPr>
              <w:tabs>
                <w:tab w:val="left" w:pos="0"/>
              </w:tabs>
              <w:rPr>
                <w:szCs w:val="28"/>
              </w:rPr>
            </w:pPr>
          </w:p>
        </w:tc>
        <w:tc>
          <w:tcPr>
            <w:tcW w:w="1848" w:type="dxa"/>
          </w:tcPr>
          <w:p w:rsidR="00F160AE" w:rsidRDefault="00F160AE" w:rsidP="00174622">
            <w:pPr>
              <w:tabs>
                <w:tab w:val="left" w:pos="0"/>
              </w:tabs>
              <w:rPr>
                <w:szCs w:val="28"/>
              </w:rPr>
            </w:pPr>
          </w:p>
        </w:tc>
        <w:tc>
          <w:tcPr>
            <w:tcW w:w="1848" w:type="dxa"/>
          </w:tcPr>
          <w:p w:rsidR="00F160AE" w:rsidRDefault="00F160AE" w:rsidP="00174622">
            <w:pPr>
              <w:tabs>
                <w:tab w:val="left" w:pos="0"/>
              </w:tabs>
              <w:rPr>
                <w:szCs w:val="28"/>
              </w:rPr>
            </w:pPr>
          </w:p>
        </w:tc>
        <w:tc>
          <w:tcPr>
            <w:tcW w:w="1848" w:type="dxa"/>
          </w:tcPr>
          <w:p w:rsidR="00F160AE" w:rsidRDefault="00F160AE" w:rsidP="00174622">
            <w:pPr>
              <w:tabs>
                <w:tab w:val="left" w:pos="0"/>
              </w:tabs>
              <w:rPr>
                <w:szCs w:val="28"/>
              </w:rPr>
            </w:pPr>
          </w:p>
        </w:tc>
        <w:tc>
          <w:tcPr>
            <w:tcW w:w="1849" w:type="dxa"/>
          </w:tcPr>
          <w:p w:rsidR="00F160AE" w:rsidRDefault="00F160AE" w:rsidP="00174622">
            <w:pPr>
              <w:tabs>
                <w:tab w:val="left" w:pos="0"/>
              </w:tabs>
              <w:rPr>
                <w:szCs w:val="28"/>
              </w:rPr>
            </w:pPr>
          </w:p>
        </w:tc>
        <w:tc>
          <w:tcPr>
            <w:tcW w:w="1849" w:type="dxa"/>
          </w:tcPr>
          <w:p w:rsidR="00F160AE" w:rsidRDefault="00F160AE" w:rsidP="00174622">
            <w:pPr>
              <w:tabs>
                <w:tab w:val="left" w:pos="0"/>
              </w:tabs>
              <w:rPr>
                <w:szCs w:val="28"/>
              </w:rPr>
            </w:pPr>
          </w:p>
        </w:tc>
      </w:tr>
    </w:tbl>
    <w:p w:rsidR="00F160AE" w:rsidRDefault="00F160AE" w:rsidP="00174622">
      <w:pPr>
        <w:tabs>
          <w:tab w:val="left" w:pos="0"/>
        </w:tabs>
        <w:ind w:firstLine="425"/>
        <w:jc w:val="both"/>
        <w:rPr>
          <w:sz w:val="28"/>
          <w:szCs w:val="28"/>
        </w:rPr>
      </w:pPr>
    </w:p>
    <w:p w:rsidR="00F160AE" w:rsidRDefault="00F160AE" w:rsidP="00174622">
      <w:pPr>
        <w:tabs>
          <w:tab w:val="left" w:pos="0"/>
        </w:tabs>
        <w:ind w:firstLine="425"/>
        <w:jc w:val="both"/>
        <w:rPr>
          <w:sz w:val="28"/>
          <w:szCs w:val="28"/>
        </w:rPr>
      </w:pPr>
      <w:r>
        <w:rPr>
          <w:sz w:val="28"/>
          <w:szCs w:val="28"/>
        </w:rPr>
        <w:t xml:space="preserve">Руководитель Получателя </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p>
    <w:p w:rsidR="00F160AE" w:rsidRDefault="00F160AE" w:rsidP="00174622">
      <w:pPr>
        <w:tabs>
          <w:tab w:val="left" w:pos="0"/>
        </w:tabs>
        <w:ind w:firstLine="425"/>
        <w:jc w:val="both"/>
      </w:pPr>
      <w:r>
        <w:t>(уполномоченное лицо)                   (должность)                      (подпись)              (расшифровка подписи)</w:t>
      </w:r>
    </w:p>
    <w:p w:rsidR="00F160AE" w:rsidRDefault="00F160AE" w:rsidP="00174622">
      <w:pPr>
        <w:tabs>
          <w:tab w:val="left" w:pos="0"/>
        </w:tabs>
        <w:ind w:firstLine="425"/>
        <w:jc w:val="both"/>
      </w:pPr>
    </w:p>
    <w:p w:rsidR="00F160AE" w:rsidRDefault="00F160AE" w:rsidP="00F160AE">
      <w:pPr>
        <w:tabs>
          <w:tab w:val="left" w:pos="0"/>
        </w:tabs>
        <w:ind w:firstLine="425"/>
        <w:jc w:val="both"/>
        <w:rPr>
          <w:sz w:val="28"/>
          <w:szCs w:val="28"/>
        </w:rPr>
      </w:pPr>
      <w:r>
        <w:rPr>
          <w:sz w:val="28"/>
          <w:szCs w:val="28"/>
        </w:rPr>
        <w:t xml:space="preserve">Исполнитель                       </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p>
    <w:p w:rsidR="00F160AE" w:rsidRDefault="00F160AE" w:rsidP="00F160AE">
      <w:pPr>
        <w:tabs>
          <w:tab w:val="left" w:pos="0"/>
        </w:tabs>
        <w:ind w:firstLine="425"/>
        <w:jc w:val="both"/>
      </w:pPr>
      <w:r>
        <w:t>(уполномоченное лицо)                   (должность)                      (подпись)              (расшифровка подписи)</w:t>
      </w:r>
    </w:p>
    <w:p w:rsidR="00F160AE" w:rsidRDefault="00F160AE" w:rsidP="00174622">
      <w:pPr>
        <w:tabs>
          <w:tab w:val="left" w:pos="0"/>
        </w:tabs>
        <w:ind w:firstLine="425"/>
        <w:jc w:val="both"/>
      </w:pPr>
      <w:r>
        <w:t>МП</w:t>
      </w:r>
    </w:p>
    <w:p w:rsidR="00F160AE" w:rsidRPr="00F160AE" w:rsidRDefault="00F160AE" w:rsidP="00174622">
      <w:pPr>
        <w:tabs>
          <w:tab w:val="left" w:pos="0"/>
        </w:tabs>
        <w:ind w:firstLine="425"/>
        <w:jc w:val="both"/>
      </w:pPr>
      <w:r>
        <w:t>«</w:t>
      </w:r>
      <w:r>
        <w:rPr>
          <w:u w:val="single"/>
        </w:rPr>
        <w:tab/>
      </w:r>
      <w:r>
        <w:rPr>
          <w:u w:val="single"/>
        </w:rPr>
        <w:tab/>
      </w:r>
      <w:r>
        <w:t xml:space="preserve">»  </w:t>
      </w:r>
      <w:r>
        <w:rPr>
          <w:u w:val="single"/>
        </w:rPr>
        <w:tab/>
      </w:r>
      <w:r>
        <w:rPr>
          <w:u w:val="single"/>
        </w:rPr>
        <w:tab/>
      </w:r>
      <w:r>
        <w:rPr>
          <w:u w:val="single"/>
        </w:rPr>
        <w:tab/>
      </w:r>
      <w:r>
        <w:rPr>
          <w:u w:val="single"/>
        </w:rPr>
        <w:tab/>
      </w:r>
      <w:r>
        <w:t xml:space="preserve">  20</w:t>
      </w:r>
      <w:r>
        <w:rPr>
          <w:u w:val="single"/>
        </w:rPr>
        <w:tab/>
      </w:r>
      <w:r>
        <w:t>г.</w:t>
      </w:r>
    </w:p>
    <w:sectPr w:rsidR="00F160AE" w:rsidRPr="00F160AE" w:rsidSect="00174622">
      <w:pgSz w:w="16838" w:h="11906" w:orient="landscape"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824" w:rsidRDefault="00137824" w:rsidP="00945EF4">
      <w:r>
        <w:separator/>
      </w:r>
    </w:p>
  </w:endnote>
  <w:endnote w:type="continuationSeparator" w:id="0">
    <w:p w:rsidR="00137824" w:rsidRDefault="00137824" w:rsidP="00945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824" w:rsidRDefault="00137824" w:rsidP="00945EF4">
      <w:r>
        <w:separator/>
      </w:r>
    </w:p>
  </w:footnote>
  <w:footnote w:type="continuationSeparator" w:id="0">
    <w:p w:rsidR="00137824" w:rsidRDefault="00137824" w:rsidP="00945E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55F73"/>
    <w:multiLevelType w:val="hybridMultilevel"/>
    <w:tmpl w:val="85C09CEA"/>
    <w:lvl w:ilvl="0" w:tplc="0419000F">
      <w:start w:val="1"/>
      <w:numFmt w:val="decimal"/>
      <w:lvlText w:val="%1."/>
      <w:lvlJc w:val="left"/>
      <w:pPr>
        <w:ind w:left="1836" w:hanging="14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16B65B7"/>
    <w:multiLevelType w:val="hybridMultilevel"/>
    <w:tmpl w:val="717E6F92"/>
    <w:lvl w:ilvl="0" w:tplc="CD888C8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16B41D11"/>
    <w:multiLevelType w:val="hybridMultilevel"/>
    <w:tmpl w:val="993049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0DF"/>
    <w:rsid w:val="00010577"/>
    <w:rsid w:val="000220F7"/>
    <w:rsid w:val="00042EAB"/>
    <w:rsid w:val="0005302C"/>
    <w:rsid w:val="00060C06"/>
    <w:rsid w:val="000837C4"/>
    <w:rsid w:val="000874D3"/>
    <w:rsid w:val="00090A79"/>
    <w:rsid w:val="000B78E7"/>
    <w:rsid w:val="000D599D"/>
    <w:rsid w:val="000E3BCE"/>
    <w:rsid w:val="000F7CC3"/>
    <w:rsid w:val="00137824"/>
    <w:rsid w:val="001378DA"/>
    <w:rsid w:val="00174622"/>
    <w:rsid w:val="001B1D60"/>
    <w:rsid w:val="001C399D"/>
    <w:rsid w:val="001C55CB"/>
    <w:rsid w:val="00243AB3"/>
    <w:rsid w:val="0027460C"/>
    <w:rsid w:val="002941CA"/>
    <w:rsid w:val="002C7556"/>
    <w:rsid w:val="002E520E"/>
    <w:rsid w:val="003052E1"/>
    <w:rsid w:val="00324512"/>
    <w:rsid w:val="00352072"/>
    <w:rsid w:val="003637BA"/>
    <w:rsid w:val="0036551A"/>
    <w:rsid w:val="003670D0"/>
    <w:rsid w:val="00374819"/>
    <w:rsid w:val="003E25F7"/>
    <w:rsid w:val="00400B74"/>
    <w:rsid w:val="00410C01"/>
    <w:rsid w:val="004177AA"/>
    <w:rsid w:val="00443A67"/>
    <w:rsid w:val="00444ADE"/>
    <w:rsid w:val="004649E0"/>
    <w:rsid w:val="004B54E0"/>
    <w:rsid w:val="004B6BDB"/>
    <w:rsid w:val="004D4C5D"/>
    <w:rsid w:val="004E6C69"/>
    <w:rsid w:val="004F645D"/>
    <w:rsid w:val="005010DB"/>
    <w:rsid w:val="00511DD8"/>
    <w:rsid w:val="00522E22"/>
    <w:rsid w:val="00553B9D"/>
    <w:rsid w:val="0055514A"/>
    <w:rsid w:val="00565AC0"/>
    <w:rsid w:val="0057309F"/>
    <w:rsid w:val="00585804"/>
    <w:rsid w:val="00595738"/>
    <w:rsid w:val="005B45A7"/>
    <w:rsid w:val="005B7911"/>
    <w:rsid w:val="005C304C"/>
    <w:rsid w:val="005D7035"/>
    <w:rsid w:val="006216E2"/>
    <w:rsid w:val="00660714"/>
    <w:rsid w:val="0067054D"/>
    <w:rsid w:val="006978CD"/>
    <w:rsid w:val="006D054F"/>
    <w:rsid w:val="006F3708"/>
    <w:rsid w:val="006F3F29"/>
    <w:rsid w:val="00712D98"/>
    <w:rsid w:val="00732005"/>
    <w:rsid w:val="00747988"/>
    <w:rsid w:val="00764E9B"/>
    <w:rsid w:val="00781F04"/>
    <w:rsid w:val="0078282A"/>
    <w:rsid w:val="007A037C"/>
    <w:rsid w:val="007A2A4F"/>
    <w:rsid w:val="007D01E1"/>
    <w:rsid w:val="007D6561"/>
    <w:rsid w:val="007F533D"/>
    <w:rsid w:val="00825E2D"/>
    <w:rsid w:val="00864D7E"/>
    <w:rsid w:val="00897B7E"/>
    <w:rsid w:val="008B1CDE"/>
    <w:rsid w:val="008D5DD6"/>
    <w:rsid w:val="00910488"/>
    <w:rsid w:val="00915B84"/>
    <w:rsid w:val="00945EF4"/>
    <w:rsid w:val="00965C7F"/>
    <w:rsid w:val="009665A5"/>
    <w:rsid w:val="0097732E"/>
    <w:rsid w:val="00980A98"/>
    <w:rsid w:val="009B44FA"/>
    <w:rsid w:val="009D09B3"/>
    <w:rsid w:val="009D220E"/>
    <w:rsid w:val="00A00D36"/>
    <w:rsid w:val="00A228EC"/>
    <w:rsid w:val="00A27B7F"/>
    <w:rsid w:val="00A47135"/>
    <w:rsid w:val="00A62FBB"/>
    <w:rsid w:val="00AB634A"/>
    <w:rsid w:val="00AC5EBF"/>
    <w:rsid w:val="00AC6E47"/>
    <w:rsid w:val="00AC7D41"/>
    <w:rsid w:val="00AD1638"/>
    <w:rsid w:val="00AF1459"/>
    <w:rsid w:val="00B00C8F"/>
    <w:rsid w:val="00B521F7"/>
    <w:rsid w:val="00B648E8"/>
    <w:rsid w:val="00B90DC5"/>
    <w:rsid w:val="00BA2E90"/>
    <w:rsid w:val="00BE3C1B"/>
    <w:rsid w:val="00C40AAE"/>
    <w:rsid w:val="00C43F5F"/>
    <w:rsid w:val="00C444FC"/>
    <w:rsid w:val="00C66CE9"/>
    <w:rsid w:val="00C7298F"/>
    <w:rsid w:val="00C81E11"/>
    <w:rsid w:val="00CA2AEC"/>
    <w:rsid w:val="00CC4D18"/>
    <w:rsid w:val="00CC592E"/>
    <w:rsid w:val="00CE6894"/>
    <w:rsid w:val="00D220F2"/>
    <w:rsid w:val="00D45141"/>
    <w:rsid w:val="00D80B09"/>
    <w:rsid w:val="00D95B48"/>
    <w:rsid w:val="00DA1F1B"/>
    <w:rsid w:val="00DA7324"/>
    <w:rsid w:val="00DD7EF2"/>
    <w:rsid w:val="00DE1AC6"/>
    <w:rsid w:val="00DE6A42"/>
    <w:rsid w:val="00DF4391"/>
    <w:rsid w:val="00E01601"/>
    <w:rsid w:val="00E5687D"/>
    <w:rsid w:val="00E752FF"/>
    <w:rsid w:val="00E760DF"/>
    <w:rsid w:val="00E81FFB"/>
    <w:rsid w:val="00E83882"/>
    <w:rsid w:val="00E90AB1"/>
    <w:rsid w:val="00E95960"/>
    <w:rsid w:val="00EB0FD2"/>
    <w:rsid w:val="00EE2208"/>
    <w:rsid w:val="00F160AE"/>
    <w:rsid w:val="00F20BE5"/>
    <w:rsid w:val="00F244F8"/>
    <w:rsid w:val="00F52BEC"/>
    <w:rsid w:val="00F569E3"/>
    <w:rsid w:val="00F62CFD"/>
    <w:rsid w:val="00F6796B"/>
    <w:rsid w:val="00F85D49"/>
    <w:rsid w:val="00F86D3A"/>
    <w:rsid w:val="00F87BC1"/>
    <w:rsid w:val="00FA2D82"/>
    <w:rsid w:val="00FA7525"/>
    <w:rsid w:val="00FF48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ru-RU" w:eastAsia="en-US" w:bidi="ar-SA"/>
      </w:rPr>
    </w:rPrDefault>
    <w:pPrDefault>
      <w:pPr>
        <w:ind w:right="531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8E7"/>
    <w:pPr>
      <w:ind w:right="0"/>
      <w:jc w:val="left"/>
    </w:pPr>
    <w:rPr>
      <w:rFonts w:eastAsia="Times New Roman"/>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5E2D"/>
    <w:pPr>
      <w:ind w:left="720"/>
      <w:contextualSpacing/>
    </w:pPr>
  </w:style>
  <w:style w:type="table" w:styleId="a4">
    <w:name w:val="Table Grid"/>
    <w:basedOn w:val="a1"/>
    <w:uiPriority w:val="59"/>
    <w:rsid w:val="00174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3670D0"/>
    <w:rPr>
      <w:b/>
      <w:bCs/>
    </w:rPr>
  </w:style>
  <w:style w:type="paragraph" w:styleId="a6">
    <w:name w:val="No Spacing"/>
    <w:uiPriority w:val="1"/>
    <w:qFormat/>
    <w:rsid w:val="00D45141"/>
    <w:pPr>
      <w:ind w:right="0"/>
      <w:jc w:val="left"/>
    </w:pPr>
    <w:rPr>
      <w:rFonts w:eastAsia="Times New Roman"/>
      <w:sz w:val="24"/>
      <w:lang w:eastAsia="ru-RU"/>
    </w:rPr>
  </w:style>
  <w:style w:type="paragraph" w:customStyle="1" w:styleId="ConsPlusNonformat">
    <w:name w:val="ConsPlusNonformat"/>
    <w:rsid w:val="00AD1638"/>
    <w:pPr>
      <w:widowControl w:val="0"/>
      <w:autoSpaceDE w:val="0"/>
      <w:autoSpaceDN w:val="0"/>
      <w:ind w:right="0"/>
      <w:jc w:val="left"/>
    </w:pPr>
    <w:rPr>
      <w:rFonts w:ascii="Courier New" w:eastAsia="Times New Roman" w:hAnsi="Courier New" w:cs="Courier New"/>
      <w:sz w:val="20"/>
      <w:szCs w:val="20"/>
      <w:lang w:eastAsia="ru-RU"/>
    </w:rPr>
  </w:style>
  <w:style w:type="paragraph" w:customStyle="1" w:styleId="ConsPlusNormal">
    <w:name w:val="ConsPlusNormal"/>
    <w:rsid w:val="00AD1638"/>
    <w:pPr>
      <w:widowControl w:val="0"/>
      <w:autoSpaceDE w:val="0"/>
      <w:autoSpaceDN w:val="0"/>
      <w:adjustRightInd w:val="0"/>
      <w:ind w:right="0" w:firstLine="720"/>
      <w:jc w:val="left"/>
    </w:pPr>
    <w:rPr>
      <w:rFonts w:ascii="Arial" w:eastAsia="Times New Roman" w:hAnsi="Arial"/>
      <w:sz w:val="20"/>
      <w:szCs w:val="20"/>
      <w:lang w:eastAsia="ru-RU"/>
    </w:rPr>
  </w:style>
  <w:style w:type="paragraph" w:styleId="a7">
    <w:name w:val="Balloon Text"/>
    <w:basedOn w:val="a"/>
    <w:link w:val="a8"/>
    <w:uiPriority w:val="99"/>
    <w:semiHidden/>
    <w:unhideWhenUsed/>
    <w:rsid w:val="00400B74"/>
    <w:rPr>
      <w:rFonts w:ascii="Tahoma" w:hAnsi="Tahoma" w:cs="Tahoma"/>
      <w:sz w:val="16"/>
      <w:szCs w:val="16"/>
    </w:rPr>
  </w:style>
  <w:style w:type="character" w:customStyle="1" w:styleId="a8">
    <w:name w:val="Текст выноски Знак"/>
    <w:basedOn w:val="a0"/>
    <w:link w:val="a7"/>
    <w:uiPriority w:val="99"/>
    <w:semiHidden/>
    <w:rsid w:val="00400B74"/>
    <w:rPr>
      <w:rFonts w:ascii="Tahoma" w:eastAsia="Times New Roman" w:hAnsi="Tahoma" w:cs="Tahoma"/>
      <w:sz w:val="16"/>
      <w:szCs w:val="16"/>
      <w:lang w:eastAsia="ru-RU"/>
    </w:rPr>
  </w:style>
  <w:style w:type="paragraph" w:styleId="a9">
    <w:name w:val="header"/>
    <w:basedOn w:val="a"/>
    <w:link w:val="aa"/>
    <w:uiPriority w:val="99"/>
    <w:unhideWhenUsed/>
    <w:rsid w:val="00945EF4"/>
    <w:pPr>
      <w:tabs>
        <w:tab w:val="center" w:pos="4677"/>
        <w:tab w:val="right" w:pos="9355"/>
      </w:tabs>
    </w:pPr>
  </w:style>
  <w:style w:type="character" w:customStyle="1" w:styleId="aa">
    <w:name w:val="Верхний колонтитул Знак"/>
    <w:basedOn w:val="a0"/>
    <w:link w:val="a9"/>
    <w:uiPriority w:val="99"/>
    <w:rsid w:val="00945EF4"/>
    <w:rPr>
      <w:rFonts w:eastAsia="Times New Roman"/>
      <w:sz w:val="24"/>
      <w:lang w:eastAsia="ru-RU"/>
    </w:rPr>
  </w:style>
  <w:style w:type="paragraph" w:styleId="ab">
    <w:name w:val="footer"/>
    <w:basedOn w:val="a"/>
    <w:link w:val="ac"/>
    <w:uiPriority w:val="99"/>
    <w:unhideWhenUsed/>
    <w:rsid w:val="00945EF4"/>
    <w:pPr>
      <w:tabs>
        <w:tab w:val="center" w:pos="4677"/>
        <w:tab w:val="right" w:pos="9355"/>
      </w:tabs>
    </w:pPr>
  </w:style>
  <w:style w:type="character" w:customStyle="1" w:styleId="ac">
    <w:name w:val="Нижний колонтитул Знак"/>
    <w:basedOn w:val="a0"/>
    <w:link w:val="ab"/>
    <w:uiPriority w:val="99"/>
    <w:rsid w:val="00945EF4"/>
    <w:rPr>
      <w:rFonts w:eastAsia="Times New Roman"/>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ru-RU" w:eastAsia="en-US" w:bidi="ar-SA"/>
      </w:rPr>
    </w:rPrDefault>
    <w:pPrDefault>
      <w:pPr>
        <w:ind w:right="531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8E7"/>
    <w:pPr>
      <w:ind w:right="0"/>
      <w:jc w:val="left"/>
    </w:pPr>
    <w:rPr>
      <w:rFonts w:eastAsia="Times New Roman"/>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5E2D"/>
    <w:pPr>
      <w:ind w:left="720"/>
      <w:contextualSpacing/>
    </w:pPr>
  </w:style>
  <w:style w:type="table" w:styleId="a4">
    <w:name w:val="Table Grid"/>
    <w:basedOn w:val="a1"/>
    <w:uiPriority w:val="59"/>
    <w:rsid w:val="00174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3670D0"/>
    <w:rPr>
      <w:b/>
      <w:bCs/>
    </w:rPr>
  </w:style>
  <w:style w:type="paragraph" w:styleId="a6">
    <w:name w:val="No Spacing"/>
    <w:uiPriority w:val="1"/>
    <w:qFormat/>
    <w:rsid w:val="00D45141"/>
    <w:pPr>
      <w:ind w:right="0"/>
      <w:jc w:val="left"/>
    </w:pPr>
    <w:rPr>
      <w:rFonts w:eastAsia="Times New Roman"/>
      <w:sz w:val="24"/>
      <w:lang w:eastAsia="ru-RU"/>
    </w:rPr>
  </w:style>
  <w:style w:type="paragraph" w:customStyle="1" w:styleId="ConsPlusNonformat">
    <w:name w:val="ConsPlusNonformat"/>
    <w:rsid w:val="00AD1638"/>
    <w:pPr>
      <w:widowControl w:val="0"/>
      <w:autoSpaceDE w:val="0"/>
      <w:autoSpaceDN w:val="0"/>
      <w:ind w:right="0"/>
      <w:jc w:val="left"/>
    </w:pPr>
    <w:rPr>
      <w:rFonts w:ascii="Courier New" w:eastAsia="Times New Roman" w:hAnsi="Courier New" w:cs="Courier New"/>
      <w:sz w:val="20"/>
      <w:szCs w:val="20"/>
      <w:lang w:eastAsia="ru-RU"/>
    </w:rPr>
  </w:style>
  <w:style w:type="paragraph" w:customStyle="1" w:styleId="ConsPlusNormal">
    <w:name w:val="ConsPlusNormal"/>
    <w:rsid w:val="00AD1638"/>
    <w:pPr>
      <w:widowControl w:val="0"/>
      <w:autoSpaceDE w:val="0"/>
      <w:autoSpaceDN w:val="0"/>
      <w:adjustRightInd w:val="0"/>
      <w:ind w:right="0" w:firstLine="720"/>
      <w:jc w:val="left"/>
    </w:pPr>
    <w:rPr>
      <w:rFonts w:ascii="Arial" w:eastAsia="Times New Roman" w:hAnsi="Arial"/>
      <w:sz w:val="20"/>
      <w:szCs w:val="20"/>
      <w:lang w:eastAsia="ru-RU"/>
    </w:rPr>
  </w:style>
  <w:style w:type="paragraph" w:styleId="a7">
    <w:name w:val="Balloon Text"/>
    <w:basedOn w:val="a"/>
    <w:link w:val="a8"/>
    <w:uiPriority w:val="99"/>
    <w:semiHidden/>
    <w:unhideWhenUsed/>
    <w:rsid w:val="00400B74"/>
    <w:rPr>
      <w:rFonts w:ascii="Tahoma" w:hAnsi="Tahoma" w:cs="Tahoma"/>
      <w:sz w:val="16"/>
      <w:szCs w:val="16"/>
    </w:rPr>
  </w:style>
  <w:style w:type="character" w:customStyle="1" w:styleId="a8">
    <w:name w:val="Текст выноски Знак"/>
    <w:basedOn w:val="a0"/>
    <w:link w:val="a7"/>
    <w:uiPriority w:val="99"/>
    <w:semiHidden/>
    <w:rsid w:val="00400B74"/>
    <w:rPr>
      <w:rFonts w:ascii="Tahoma" w:eastAsia="Times New Roman" w:hAnsi="Tahoma" w:cs="Tahoma"/>
      <w:sz w:val="16"/>
      <w:szCs w:val="16"/>
      <w:lang w:eastAsia="ru-RU"/>
    </w:rPr>
  </w:style>
  <w:style w:type="paragraph" w:styleId="a9">
    <w:name w:val="header"/>
    <w:basedOn w:val="a"/>
    <w:link w:val="aa"/>
    <w:uiPriority w:val="99"/>
    <w:unhideWhenUsed/>
    <w:rsid w:val="00945EF4"/>
    <w:pPr>
      <w:tabs>
        <w:tab w:val="center" w:pos="4677"/>
        <w:tab w:val="right" w:pos="9355"/>
      </w:tabs>
    </w:pPr>
  </w:style>
  <w:style w:type="character" w:customStyle="1" w:styleId="aa">
    <w:name w:val="Верхний колонтитул Знак"/>
    <w:basedOn w:val="a0"/>
    <w:link w:val="a9"/>
    <w:uiPriority w:val="99"/>
    <w:rsid w:val="00945EF4"/>
    <w:rPr>
      <w:rFonts w:eastAsia="Times New Roman"/>
      <w:sz w:val="24"/>
      <w:lang w:eastAsia="ru-RU"/>
    </w:rPr>
  </w:style>
  <w:style w:type="paragraph" w:styleId="ab">
    <w:name w:val="footer"/>
    <w:basedOn w:val="a"/>
    <w:link w:val="ac"/>
    <w:uiPriority w:val="99"/>
    <w:unhideWhenUsed/>
    <w:rsid w:val="00945EF4"/>
    <w:pPr>
      <w:tabs>
        <w:tab w:val="center" w:pos="4677"/>
        <w:tab w:val="right" w:pos="9355"/>
      </w:tabs>
    </w:pPr>
  </w:style>
  <w:style w:type="character" w:customStyle="1" w:styleId="ac">
    <w:name w:val="Нижний колонтитул Знак"/>
    <w:basedOn w:val="a0"/>
    <w:link w:val="ab"/>
    <w:uiPriority w:val="99"/>
    <w:rsid w:val="00945EF4"/>
    <w:rPr>
      <w:rFonts w:eastAsia="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689762">
      <w:bodyDiv w:val="1"/>
      <w:marLeft w:val="0"/>
      <w:marRight w:val="0"/>
      <w:marTop w:val="0"/>
      <w:marBottom w:val="0"/>
      <w:divBdr>
        <w:top w:val="none" w:sz="0" w:space="0" w:color="auto"/>
        <w:left w:val="none" w:sz="0" w:space="0" w:color="auto"/>
        <w:bottom w:val="none" w:sz="0" w:space="0" w:color="auto"/>
        <w:right w:val="none" w:sz="0" w:space="0" w:color="auto"/>
      </w:divBdr>
    </w:div>
    <w:div w:id="104086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F4AAF-AE16-497F-B366-27CCA64AF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17</Pages>
  <Words>4823</Words>
  <Characters>27492</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User</cp:lastModifiedBy>
  <cp:revision>6</cp:revision>
  <cp:lastPrinted>2026-02-02T03:09:00Z</cp:lastPrinted>
  <dcterms:created xsi:type="dcterms:W3CDTF">2026-01-28T03:57:00Z</dcterms:created>
  <dcterms:modified xsi:type="dcterms:W3CDTF">2026-02-04T10:16:00Z</dcterms:modified>
</cp:coreProperties>
</file>