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bookmarkStart w:id="0" w:name="bookmark35"/>
      <w:bookmarkStart w:id="1" w:name="_GoBack"/>
      <w:bookmarkEnd w:id="1"/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АДМИНИСТРАЦИЯ ВОЛЧИХИНСКОГО РАЙОНА 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АЛТАЙСКОГО КРАЯ</w:t>
      </w:r>
    </w:p>
    <w:p w:rsidR="00D329A4" w:rsidRPr="00D329A4" w:rsidRDefault="00D329A4" w:rsidP="00D329A4">
      <w:pPr>
        <w:widowControl/>
        <w:spacing w:line="192" w:lineRule="auto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ПОСТАНОВЛЕНИЕ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6D163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softHyphen/>
      </w:r>
      <w:r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softHyphen/>
      </w:r>
      <w:r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softHyphen/>
      </w:r>
      <w:r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softHyphen/>
      </w:r>
      <w:r w:rsidR="00F42C1E" w:rsidRPr="00F42C1E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18.09.2025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№ </w:t>
      </w:r>
      <w:r w:rsidR="00F42C1E" w:rsidRPr="00F42C1E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458</w:t>
      </w:r>
    </w:p>
    <w:p w:rsidR="00D329A4" w:rsidRPr="00D329A4" w:rsidRDefault="00D329A4" w:rsidP="00D329A4">
      <w:pPr>
        <w:widowControl/>
        <w:jc w:val="center"/>
        <w:rPr>
          <w:rFonts w:ascii="Arial" w:eastAsia="Calibri" w:hAnsi="Arial" w:cs="Arial"/>
          <w:color w:val="auto"/>
          <w:sz w:val="20"/>
          <w:szCs w:val="20"/>
          <w:lang w:bidi="ar-SA"/>
        </w:rPr>
      </w:pPr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с. Волчиха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shd w:val="clear" w:color="auto" w:fill="FFFFFF"/>
          <w:lang w:bidi="ar-SA"/>
        </w:rPr>
      </w:pPr>
    </w:p>
    <w:p w:rsidR="00D329A4" w:rsidRPr="00D329A4" w:rsidRDefault="005D3F88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-26670</wp:posOffset>
                </wp:positionH>
                <wp:positionV relativeFrom="paragraph">
                  <wp:posOffset>47625</wp:posOffset>
                </wp:positionV>
                <wp:extent cx="2874010" cy="1181100"/>
                <wp:effectExtent l="0" t="0" r="21590" b="1905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9A4" w:rsidRPr="00D329A4" w:rsidRDefault="006D1634" w:rsidP="00D329A4">
                            <w:pPr>
                              <w:pStyle w:val="ad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утверждении Положения об организации и ведении гражданской обороны в Волчихинском районе</w:t>
                            </w:r>
                            <w:r w:rsidR="005D08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313B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Алтайского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2.1pt;margin-top:3.75pt;width:226.3pt;height:9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" strokecolor="white">
                <v:textbox>
                  <w:txbxContent>
                    <w:p w:rsidR="00D329A4" w:rsidRPr="00D329A4" w:rsidRDefault="006D1634" w:rsidP="00D329A4">
                      <w:pPr>
                        <w:pStyle w:val="ad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утверждении Положения об организации и ведении гражданской обороны в Волчихинском районе</w:t>
                      </w:r>
                      <w:r w:rsidR="005D08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F313B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Алтайского края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</w:p>
    <w:p w:rsidR="00F313B9" w:rsidRDefault="00F313B9" w:rsidP="00F313B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9A4" w:rsidRPr="00F313B9" w:rsidRDefault="001458E3" w:rsidP="00F313B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F313B9">
        <w:rPr>
          <w:rFonts w:ascii="Times New Roman" w:hAnsi="Times New Roman" w:cs="Times New Roman"/>
          <w:sz w:val="28"/>
          <w:szCs w:val="28"/>
        </w:rPr>
        <w:t>В целях реализации единой государственной политики в области гражданской обороны, 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 от 14.11. 2008 № 687 «Об утверждении Положения об организации и ведении гражданской обороны в муниципальных образованиях и организациях», Законом Алтайского края от 05.09.2017 № 62-ЗС «О гражданской обороне в Алтайском крае», Указом Губернатора Алтайского края от 29.02.2016 № 15 «Об утверждении Положения об организации и ведении гражданской обороны в Алтайском крае»</w:t>
      </w:r>
      <w:r w:rsidR="005D0821" w:rsidRPr="00F313B9">
        <w:rPr>
          <w:rFonts w:ascii="Times New Roman" w:hAnsi="Times New Roman" w:cs="Times New Roman"/>
          <w:sz w:val="28"/>
          <w:szCs w:val="28"/>
        </w:rPr>
        <w:t>,</w:t>
      </w:r>
      <w:r w:rsidR="006D22A0" w:rsidRPr="00F313B9">
        <w:rPr>
          <w:rFonts w:ascii="Times New Roman" w:hAnsi="Times New Roman" w:cs="Times New Roman"/>
          <w:sz w:val="28"/>
          <w:szCs w:val="28"/>
        </w:rPr>
        <w:t xml:space="preserve"> </w:t>
      </w:r>
      <w:r w:rsidR="00D329A4" w:rsidRPr="00F313B9">
        <w:rPr>
          <w:rFonts w:ascii="Times New Roman" w:hAnsi="Times New Roman" w:cs="Times New Roman"/>
          <w:sz w:val="28"/>
          <w:szCs w:val="28"/>
          <w:lang w:bidi="ar-SA"/>
        </w:rPr>
        <w:t>п о с т а н о в л я е т:</w:t>
      </w:r>
    </w:p>
    <w:bookmarkEnd w:id="0"/>
    <w:p w:rsidR="00F313B9" w:rsidRPr="00F313B9" w:rsidRDefault="00F313B9" w:rsidP="00F313B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об организации и ведении гражданской обороны в </w:t>
      </w:r>
      <w:r>
        <w:rPr>
          <w:rFonts w:ascii="Times New Roman" w:hAnsi="Times New Roman" w:cs="Times New Roman"/>
          <w:sz w:val="28"/>
          <w:szCs w:val="28"/>
        </w:rPr>
        <w:t>Волчихинском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районе Алтайского края.</w:t>
      </w:r>
    </w:p>
    <w:p w:rsidR="006D22A0" w:rsidRDefault="00F313B9" w:rsidP="006D22A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D22A0" w:rsidRPr="006D22A0">
        <w:rPr>
          <w:rFonts w:ascii="Times New Roman" w:hAnsi="Times New Roman" w:cs="Times New Roman"/>
          <w:sz w:val="28"/>
          <w:szCs w:val="28"/>
        </w:rPr>
        <w:t>. Признать утратившим силу</w:t>
      </w:r>
      <w:r w:rsidR="006D22A0">
        <w:rPr>
          <w:rFonts w:ascii="Times New Roman" w:hAnsi="Times New Roman" w:cs="Times New Roman"/>
          <w:sz w:val="28"/>
          <w:szCs w:val="28"/>
        </w:rPr>
        <w:t>:</w:t>
      </w:r>
    </w:p>
    <w:p w:rsidR="006D22A0" w:rsidRPr="006D22A0" w:rsidRDefault="006D22A0" w:rsidP="006D22A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A0">
        <w:rPr>
          <w:rFonts w:ascii="Times New Roman" w:hAnsi="Times New Roman" w:cs="Times New Roman"/>
          <w:sz w:val="28"/>
          <w:szCs w:val="28"/>
        </w:rPr>
        <w:t xml:space="preserve">-  постановление Администрации Волчихинского района Алтайского края от </w:t>
      </w:r>
      <w:r w:rsidR="00F313B9">
        <w:rPr>
          <w:rFonts w:ascii="Times New Roman" w:hAnsi="Times New Roman" w:cs="Times New Roman"/>
          <w:sz w:val="28"/>
          <w:szCs w:val="28"/>
        </w:rPr>
        <w:t>21</w:t>
      </w:r>
      <w:r w:rsidRPr="006D22A0">
        <w:rPr>
          <w:rFonts w:ascii="Times New Roman" w:hAnsi="Times New Roman" w:cs="Times New Roman"/>
          <w:sz w:val="28"/>
          <w:szCs w:val="28"/>
        </w:rPr>
        <w:t>.05.2025 № 2</w:t>
      </w:r>
      <w:r w:rsidR="00F313B9">
        <w:rPr>
          <w:rFonts w:ascii="Times New Roman" w:hAnsi="Times New Roman" w:cs="Times New Roman"/>
          <w:sz w:val="28"/>
          <w:szCs w:val="28"/>
        </w:rPr>
        <w:t>72</w:t>
      </w:r>
      <w:r w:rsidRPr="006D22A0">
        <w:rPr>
          <w:rFonts w:ascii="Times New Roman" w:hAnsi="Times New Roman" w:cs="Times New Roman"/>
          <w:sz w:val="28"/>
          <w:szCs w:val="28"/>
        </w:rPr>
        <w:t xml:space="preserve"> «</w:t>
      </w:r>
      <w:r w:rsidR="00F313B9" w:rsidRPr="00D329A4">
        <w:rPr>
          <w:rFonts w:ascii="Times New Roman" w:hAnsi="Times New Roman" w:cs="Times New Roman"/>
          <w:sz w:val="28"/>
          <w:szCs w:val="28"/>
        </w:rPr>
        <w:t>О</w:t>
      </w:r>
      <w:r w:rsidR="00F313B9">
        <w:rPr>
          <w:rFonts w:ascii="Times New Roman" w:hAnsi="Times New Roman" w:cs="Times New Roman"/>
          <w:sz w:val="28"/>
          <w:szCs w:val="28"/>
        </w:rPr>
        <w:t>б утверждении Положения об организации и ведении гражданской обороны в Волчихинском районе Алтайского края</w:t>
      </w:r>
      <w:r w:rsidRPr="006D22A0">
        <w:rPr>
          <w:rFonts w:ascii="Times New Roman" w:hAnsi="Times New Roman" w:cs="Times New Roman"/>
          <w:sz w:val="28"/>
          <w:szCs w:val="28"/>
        </w:rPr>
        <w:t>»</w:t>
      </w:r>
      <w:r w:rsidR="00F313B9">
        <w:rPr>
          <w:rFonts w:ascii="Times New Roman" w:hAnsi="Times New Roman" w:cs="Times New Roman"/>
          <w:sz w:val="28"/>
          <w:szCs w:val="28"/>
        </w:rPr>
        <w:t>.</w:t>
      </w:r>
    </w:p>
    <w:p w:rsidR="005D0821" w:rsidRPr="005D0821" w:rsidRDefault="00F313B9" w:rsidP="005D082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D0821" w:rsidRPr="005D0821">
        <w:rPr>
          <w:rFonts w:ascii="Times New Roman" w:hAnsi="Times New Roman" w:cs="Times New Roman"/>
          <w:sz w:val="28"/>
          <w:szCs w:val="28"/>
        </w:rPr>
        <w:t>. Контроль за исполнением настоящего постановления оставляю за собой.</w:t>
      </w: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D329A4" w:rsidRDefault="005D0821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Глава района                                                                                           А.И. Авцинов</w:t>
      </w: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D3C7D" w:rsidRPr="007D58C8" w:rsidRDefault="00CD3C7D" w:rsidP="00CD3C7D">
      <w:pPr>
        <w:keepNext/>
        <w:keepLines/>
        <w:autoSpaceDE w:val="0"/>
        <w:autoSpaceDN w:val="0"/>
        <w:adjustRightInd w:val="0"/>
        <w:ind w:left="6379" w:right="-140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bookmarkStart w:id="2" w:name="bookmark53"/>
      <w:r w:rsidRPr="007D58C8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lastRenderedPageBreak/>
        <w:t>УТВЕРЖДЕН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О</w:t>
      </w:r>
    </w:p>
    <w:p w:rsidR="00CD3C7D" w:rsidRPr="007D58C8" w:rsidRDefault="00CD3C7D" w:rsidP="00CD3C7D">
      <w:pPr>
        <w:keepNext/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CD3C7D" w:rsidRPr="007D58C8" w:rsidRDefault="00CD3C7D" w:rsidP="00CD3C7D">
      <w:pPr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CD3C7D" w:rsidRPr="007D58C8" w:rsidRDefault="00CD3C7D" w:rsidP="00CD3C7D">
      <w:pPr>
        <w:keepNext/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 xml:space="preserve">от </w:t>
      </w:r>
      <w:r w:rsidR="00F42C1E" w:rsidRPr="00F42C1E">
        <w:rPr>
          <w:rFonts w:ascii="Times New Roman" w:hAnsi="Times New Roman" w:cs="Times New Roman"/>
          <w:sz w:val="28"/>
          <w:szCs w:val="28"/>
          <w:u w:val="single"/>
        </w:rPr>
        <w:t>18.09.2025</w:t>
      </w:r>
      <w:r w:rsidR="006401C4">
        <w:rPr>
          <w:rFonts w:ascii="Times New Roman" w:hAnsi="Times New Roman" w:cs="Times New Roman"/>
          <w:sz w:val="28"/>
          <w:szCs w:val="28"/>
        </w:rPr>
        <w:t xml:space="preserve"> г.</w:t>
      </w:r>
      <w:r w:rsidRPr="007D58C8">
        <w:rPr>
          <w:rFonts w:ascii="Times New Roman" w:hAnsi="Times New Roman" w:cs="Times New Roman"/>
          <w:sz w:val="28"/>
          <w:szCs w:val="28"/>
        </w:rPr>
        <w:t xml:space="preserve"> №</w:t>
      </w:r>
      <w:r w:rsidR="00F42C1E">
        <w:rPr>
          <w:rFonts w:ascii="Times New Roman" w:hAnsi="Times New Roman" w:cs="Times New Roman"/>
          <w:sz w:val="28"/>
          <w:szCs w:val="28"/>
        </w:rPr>
        <w:t xml:space="preserve"> </w:t>
      </w:r>
      <w:r w:rsidR="00F42C1E" w:rsidRPr="00F42C1E">
        <w:rPr>
          <w:rFonts w:ascii="Times New Roman" w:hAnsi="Times New Roman" w:cs="Times New Roman"/>
          <w:sz w:val="28"/>
          <w:szCs w:val="28"/>
          <w:u w:val="single"/>
        </w:rPr>
        <w:t>458</w:t>
      </w:r>
    </w:p>
    <w:p w:rsidR="00CD3C7D" w:rsidRDefault="00CD3C7D" w:rsidP="00CD3C7D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3C7D" w:rsidRDefault="00CD3C7D" w:rsidP="005D0821">
      <w:pPr>
        <w:pStyle w:val="21"/>
        <w:shd w:val="clear" w:color="auto" w:fill="auto"/>
        <w:spacing w:before="0" w:after="0" w:line="365" w:lineRule="exact"/>
        <w:rPr>
          <w:b w:val="0"/>
        </w:rPr>
      </w:pPr>
    </w:p>
    <w:bookmarkEnd w:id="2"/>
    <w:p w:rsidR="00F313B9" w:rsidRPr="00372ABF" w:rsidRDefault="00F313B9" w:rsidP="00F313B9">
      <w:pPr>
        <w:pStyle w:val="21"/>
        <w:shd w:val="clear" w:color="auto" w:fill="auto"/>
        <w:spacing w:before="0" w:after="0" w:line="365" w:lineRule="exact"/>
        <w:rPr>
          <w:b w:val="0"/>
        </w:rPr>
      </w:pPr>
      <w:r w:rsidRPr="00372ABF">
        <w:rPr>
          <w:b w:val="0"/>
          <w:color w:val="000000"/>
          <w:lang w:bidi="ru-RU"/>
        </w:rPr>
        <w:t>ПОЛОЖЕНИЕ</w:t>
      </w:r>
    </w:p>
    <w:p w:rsidR="00F313B9" w:rsidRPr="00372ABF" w:rsidRDefault="00F313B9" w:rsidP="00F313B9">
      <w:pPr>
        <w:pStyle w:val="21"/>
        <w:shd w:val="clear" w:color="auto" w:fill="auto"/>
        <w:spacing w:before="0" w:after="368" w:line="365" w:lineRule="exact"/>
        <w:rPr>
          <w:b w:val="0"/>
          <w:color w:val="000000"/>
          <w:lang w:bidi="ru-RU"/>
        </w:rPr>
      </w:pPr>
      <w:bookmarkStart w:id="3" w:name="bookmark36"/>
      <w:r>
        <w:rPr>
          <w:b w:val="0"/>
          <w:color w:val="000000"/>
          <w:lang w:bidi="ru-RU"/>
        </w:rPr>
        <w:t xml:space="preserve">об организации и ведении гражданской обороны в </w:t>
      </w:r>
      <w:bookmarkEnd w:id="3"/>
      <w:r w:rsidR="00D42AE2">
        <w:rPr>
          <w:b w:val="0"/>
          <w:color w:val="000000"/>
          <w:lang w:bidi="ru-RU"/>
        </w:rPr>
        <w:t>Волчихинском</w:t>
      </w:r>
      <w:r>
        <w:rPr>
          <w:b w:val="0"/>
          <w:color w:val="000000"/>
          <w:lang w:bidi="ru-RU"/>
        </w:rPr>
        <w:t xml:space="preserve"> районе Алтайского края</w:t>
      </w:r>
    </w:p>
    <w:p w:rsidR="00F313B9" w:rsidRDefault="00F313B9" w:rsidP="00F313B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37"/>
      <w:r w:rsidRPr="00F313B9">
        <w:rPr>
          <w:rFonts w:ascii="Times New Roman" w:hAnsi="Times New Roman" w:cs="Times New Roman"/>
          <w:sz w:val="28"/>
          <w:szCs w:val="28"/>
        </w:rPr>
        <w:t>1. Общие положения</w:t>
      </w:r>
      <w:bookmarkEnd w:id="4"/>
    </w:p>
    <w:p w:rsidR="00F313B9" w:rsidRPr="00F313B9" w:rsidRDefault="00F313B9" w:rsidP="00F313B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Законом Алтайского края от 05.09.2017 № 62-ЗС «О гражданской обороне в Алтайском крае», Указом Губернатора Алтайского края от 29.02.2016 № 15 «Об утверждении Положения об организации и ведении гражданской обороны в Алтайском крае»  и </w:t>
      </w:r>
      <w:r w:rsidRPr="00F313B9">
        <w:rPr>
          <w:rFonts w:ascii="Times New Roman" w:hAnsi="Times New Roman" w:cs="Times New Roman"/>
          <w:bCs/>
          <w:sz w:val="28"/>
          <w:szCs w:val="28"/>
        </w:rPr>
        <w:t>определяет организацию и основные направления подготовки к ведению и ведения гражданской обороны, а также основные мероприятия по гражданской обороне</w:t>
      </w:r>
      <w:r w:rsidRPr="00F313B9">
        <w:rPr>
          <w:rFonts w:ascii="Times New Roman" w:hAnsi="Times New Roman" w:cs="Times New Roman"/>
          <w:sz w:val="28"/>
          <w:szCs w:val="28"/>
        </w:rPr>
        <w:t xml:space="preserve">, состав сил и средств гражданской обороны в муниципальном образовании </w:t>
      </w:r>
      <w:r w:rsidR="00D42AE2">
        <w:rPr>
          <w:rFonts w:ascii="Times New Roman" w:hAnsi="Times New Roman" w:cs="Times New Roman"/>
          <w:sz w:val="28"/>
          <w:szCs w:val="28"/>
        </w:rPr>
        <w:t>Волчихинский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 Алтайского края.</w:t>
      </w:r>
    </w:p>
    <w:p w:rsidR="00F313B9" w:rsidRPr="00F313B9" w:rsidRDefault="00F313B9" w:rsidP="00F313B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F313B9" w:rsidRDefault="00F313B9" w:rsidP="00D42AE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bookmark38"/>
      <w:r w:rsidRPr="00F313B9">
        <w:rPr>
          <w:rFonts w:ascii="Times New Roman" w:hAnsi="Times New Roman" w:cs="Times New Roman"/>
          <w:sz w:val="28"/>
          <w:szCs w:val="28"/>
        </w:rPr>
        <w:t>2. Задачи в области гражданской обороны</w:t>
      </w:r>
      <w:bookmarkEnd w:id="5"/>
    </w:p>
    <w:p w:rsidR="00D42AE2" w:rsidRPr="00F313B9" w:rsidRDefault="00D42AE2" w:rsidP="00D42AE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D42AE2">
        <w:rPr>
          <w:rFonts w:ascii="Times New Roman" w:hAnsi="Times New Roman" w:cs="Times New Roman"/>
          <w:sz w:val="28"/>
          <w:szCs w:val="28"/>
        </w:rPr>
        <w:t>Волчихинский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 Алтайского края (далее по тексту - район) самостоятельно в пределах границ муниципального образования: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711"/>
      <w:bookmarkStart w:id="7" w:name="bookmark39"/>
      <w:r w:rsidRPr="00F313B9">
        <w:rPr>
          <w:rFonts w:ascii="Times New Roman" w:hAnsi="Times New Roman" w:cs="Times New Roman"/>
          <w:sz w:val="28"/>
          <w:szCs w:val="28"/>
        </w:rPr>
        <w:t>2.1. проводит мероприятия по гражданской обороне, разрабатывает и реализует план гражданской обороны и защиты населения района;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712"/>
      <w:bookmarkEnd w:id="6"/>
      <w:r w:rsidRPr="00F313B9">
        <w:rPr>
          <w:rFonts w:ascii="Times New Roman" w:hAnsi="Times New Roman" w:cs="Times New Roman"/>
          <w:sz w:val="28"/>
          <w:szCs w:val="28"/>
        </w:rPr>
        <w:t>2.2. проводит подготовку населения, проживающего на территории района в области гражданской обороны;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713"/>
      <w:bookmarkEnd w:id="8"/>
      <w:r w:rsidRPr="00F313B9">
        <w:rPr>
          <w:rFonts w:ascii="Times New Roman" w:hAnsi="Times New Roman" w:cs="Times New Roman"/>
          <w:sz w:val="28"/>
          <w:szCs w:val="28"/>
        </w:rPr>
        <w:t>2.3. создает, реконструирует и поддерживает в состоянии постоянной готовности к использованию муниципальную систему оповещения населения;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714"/>
      <w:bookmarkEnd w:id="9"/>
      <w:r w:rsidRPr="00F313B9">
        <w:rPr>
          <w:rFonts w:ascii="Times New Roman" w:hAnsi="Times New Roman" w:cs="Times New Roman"/>
          <w:sz w:val="28"/>
          <w:szCs w:val="28"/>
        </w:rPr>
        <w:t>2.4. проводит мероприятия по подготовке к эвакуации населения, материальных, культурных ценностей и архивных документов в безопасные районы;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715"/>
      <w:bookmarkEnd w:id="10"/>
      <w:r w:rsidRPr="00F313B9">
        <w:rPr>
          <w:rFonts w:ascii="Times New Roman" w:hAnsi="Times New Roman" w:cs="Times New Roman"/>
          <w:sz w:val="28"/>
          <w:szCs w:val="28"/>
        </w:rPr>
        <w:t>2.5. проводит первоочередные мероприятия по поддержанию устойчивого функционирования организаций в военное время;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716"/>
      <w:bookmarkEnd w:id="11"/>
      <w:r w:rsidRPr="00F313B9">
        <w:rPr>
          <w:rFonts w:ascii="Times New Roman" w:hAnsi="Times New Roman" w:cs="Times New Roman"/>
          <w:sz w:val="28"/>
          <w:szCs w:val="28"/>
        </w:rPr>
        <w:t xml:space="preserve">2.6. создает и содержит в целях гражданской обороны запасы </w:t>
      </w:r>
      <w:r w:rsidRPr="00F313B9">
        <w:rPr>
          <w:rFonts w:ascii="Times New Roman" w:hAnsi="Times New Roman" w:cs="Times New Roman"/>
          <w:sz w:val="28"/>
          <w:szCs w:val="28"/>
        </w:rPr>
        <w:lastRenderedPageBreak/>
        <w:t>продовольствия, медицинских средств индивидуальной защиты и иных средств;</w:t>
      </w:r>
      <w:bookmarkStart w:id="13" w:name="sub_717"/>
      <w:bookmarkEnd w:id="12"/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2.7. обеспечивает и осуществляет своевременное оповещение населения 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718"/>
      <w:bookmarkEnd w:id="13"/>
      <w:r w:rsidRPr="00F313B9">
        <w:rPr>
          <w:rFonts w:ascii="Times New Roman" w:hAnsi="Times New Roman" w:cs="Times New Roman"/>
          <w:sz w:val="28"/>
          <w:szCs w:val="28"/>
        </w:rPr>
        <w:t>2.8. в пределах своих полномочий создает и поддерживает в состоянии готовности силы и средства гражданской обороны, необходимые для решения вопросов местного значения;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719"/>
      <w:bookmarkEnd w:id="14"/>
      <w:r w:rsidRPr="00F313B9">
        <w:rPr>
          <w:rFonts w:ascii="Times New Roman" w:hAnsi="Times New Roman" w:cs="Times New Roman"/>
          <w:sz w:val="28"/>
          <w:szCs w:val="28"/>
        </w:rPr>
        <w:t>2.9. определяет перечень организаций, обеспечивающих выполнение мероприятий местного уровня по гражданской обороне.</w:t>
      </w:r>
    </w:p>
    <w:p w:rsidR="00F313B9" w:rsidRPr="00F313B9" w:rsidRDefault="00F313B9" w:rsidP="00F313B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bookmarkEnd w:id="15"/>
    <w:p w:rsidR="00F313B9" w:rsidRDefault="00F313B9" w:rsidP="00D42AE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 Мероприятия по гражданской обороне</w:t>
      </w:r>
      <w:bookmarkEnd w:id="7"/>
    </w:p>
    <w:p w:rsidR="00D42AE2" w:rsidRPr="00F313B9" w:rsidRDefault="00D42AE2" w:rsidP="00D42AE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42AE2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района, а так же ее органы в целях решения задач в области гражданской обороны, в пределах своих полномочий планирует и осуществляет следующие мероприятия: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3.1. По подготовке населения в области гражданской обороны: 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3.1.1. отдел по делам гражданской обороны чрезвычайны</w:t>
      </w:r>
      <w:r w:rsidR="00E86DD3">
        <w:rPr>
          <w:rFonts w:ascii="Times New Roman" w:hAnsi="Times New Roman" w:cs="Times New Roman"/>
          <w:sz w:val="28"/>
          <w:szCs w:val="28"/>
        </w:rPr>
        <w:t>м</w:t>
      </w:r>
      <w:r w:rsidRPr="00F313B9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E86DD3">
        <w:rPr>
          <w:rFonts w:ascii="Times New Roman" w:hAnsi="Times New Roman" w:cs="Times New Roman"/>
          <w:sz w:val="28"/>
          <w:szCs w:val="28"/>
        </w:rPr>
        <w:t>ям</w:t>
      </w:r>
      <w:r w:rsidR="00D42AE2">
        <w:rPr>
          <w:rFonts w:ascii="Times New Roman" w:hAnsi="Times New Roman" w:cs="Times New Roman"/>
          <w:sz w:val="28"/>
          <w:szCs w:val="28"/>
        </w:rPr>
        <w:t xml:space="preserve"> и мобилизационной работе </w:t>
      </w:r>
      <w:r w:rsidRPr="00F313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13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42AE2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организация и подготовка населения района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проведение учений и тренировок по гражданской обороне;</w:t>
      </w:r>
    </w:p>
    <w:p w:rsidR="00F313B9" w:rsidRPr="00F313B9" w:rsidRDefault="00F313B9" w:rsidP="00D42A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территории района</w:t>
      </w:r>
    </w:p>
    <w:p w:rsidR="00F313B9" w:rsidRPr="00F313B9" w:rsidRDefault="00F313B9" w:rsidP="00E86DD3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создание, оснащение учебно-консультационных пунктов по гражданской обороне и организация их деятельности.</w:t>
      </w:r>
    </w:p>
    <w:p w:rsidR="00F313B9" w:rsidRPr="00F313B9" w:rsidRDefault="00F313B9" w:rsidP="00E86DD3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3.1.2. Руководители нештатных формирований по обеспечению выполнения мероприятий по гражданской обороне:</w:t>
      </w:r>
    </w:p>
    <w:p w:rsidR="00F313B9" w:rsidRPr="00F313B9" w:rsidRDefault="00F313B9" w:rsidP="00E86DD3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подготовка личного состава формирований и служб района.</w:t>
      </w:r>
    </w:p>
    <w:p w:rsidR="00F313B9" w:rsidRPr="00F313B9" w:rsidRDefault="00F313B9" w:rsidP="00E86DD3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3.1.3. Комитет по образованию </w:t>
      </w:r>
      <w:r w:rsidR="00E86DD3">
        <w:rPr>
          <w:rFonts w:ascii="Times New Roman" w:hAnsi="Times New Roman" w:cs="Times New Roman"/>
          <w:sz w:val="28"/>
          <w:szCs w:val="28"/>
        </w:rPr>
        <w:t xml:space="preserve">и делам молодежи </w:t>
      </w:r>
      <w:r w:rsidRPr="00F313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6DD3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F313B9" w:rsidRPr="00F313B9" w:rsidRDefault="00F313B9" w:rsidP="00E86DD3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пропаганда знаний в области гражданской обороны.</w:t>
      </w:r>
    </w:p>
    <w:p w:rsidR="00F313B9" w:rsidRPr="00F313B9" w:rsidRDefault="00F313B9" w:rsidP="00E86DD3">
      <w:pPr>
        <w:pStyle w:val="ad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313B9">
        <w:rPr>
          <w:rFonts w:ascii="Times New Roman" w:hAnsi="Times New Roman" w:cs="Times New Roman"/>
          <w:color w:val="auto"/>
          <w:sz w:val="28"/>
          <w:szCs w:val="28"/>
        </w:rPr>
        <w:t>3.2.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F313B9" w:rsidRPr="00F313B9" w:rsidRDefault="00F313B9" w:rsidP="00E86DD3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3.2.1. Отдел по делам гражданской обороны чрезвычайны</w:t>
      </w:r>
      <w:r w:rsidR="00E86DD3">
        <w:rPr>
          <w:rFonts w:ascii="Times New Roman" w:hAnsi="Times New Roman" w:cs="Times New Roman"/>
          <w:sz w:val="28"/>
          <w:szCs w:val="28"/>
        </w:rPr>
        <w:t>м</w:t>
      </w:r>
      <w:r w:rsidRPr="00F313B9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E86DD3">
        <w:rPr>
          <w:rFonts w:ascii="Times New Roman" w:hAnsi="Times New Roman" w:cs="Times New Roman"/>
          <w:sz w:val="28"/>
          <w:szCs w:val="28"/>
        </w:rPr>
        <w:t>ям и мобилизационной работе</w:t>
      </w:r>
      <w:r w:rsidRPr="00F313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13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6DD3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157DE1" w:rsidRPr="00F313B9" w:rsidRDefault="00157DE1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5B5">
        <w:rPr>
          <w:rFonts w:ascii="Times New Roman" w:hAnsi="Times New Roman" w:cs="Times New Roman"/>
          <w:sz w:val="28"/>
          <w:szCs w:val="28"/>
        </w:rPr>
        <w:t xml:space="preserve">- установка специализированных технических средств оповещения и </w:t>
      </w:r>
      <w:r w:rsidRPr="008455B5">
        <w:rPr>
          <w:rFonts w:ascii="Times New Roman" w:hAnsi="Times New Roman" w:cs="Times New Roman"/>
          <w:sz w:val="28"/>
          <w:szCs w:val="28"/>
        </w:rPr>
        <w:lastRenderedPageBreak/>
        <w:t>информирования населения в местах массового пребывания людей</w:t>
      </w:r>
      <w:r w:rsidR="002A3D16">
        <w:rPr>
          <w:rFonts w:ascii="Times New Roman" w:hAnsi="Times New Roman" w:cs="Times New Roman"/>
          <w:sz w:val="28"/>
          <w:szCs w:val="28"/>
        </w:rPr>
        <w:t>;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сбор информации в области гражданской обороны и обмен ею.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3.2.</w:t>
      </w:r>
      <w:r w:rsidR="00157DE1">
        <w:rPr>
          <w:rFonts w:ascii="Times New Roman" w:hAnsi="Times New Roman" w:cs="Times New Roman"/>
          <w:sz w:val="28"/>
          <w:szCs w:val="28"/>
        </w:rPr>
        <w:t>2</w:t>
      </w:r>
      <w:r w:rsidRPr="00F313B9">
        <w:rPr>
          <w:rFonts w:ascii="Times New Roman" w:hAnsi="Times New Roman" w:cs="Times New Roman"/>
          <w:sz w:val="28"/>
          <w:szCs w:val="28"/>
        </w:rPr>
        <w:t>. Единая дежурно-диспетчерская служба района:</w:t>
      </w:r>
    </w:p>
    <w:p w:rsidR="00F313B9" w:rsidRPr="00F313B9" w:rsidRDefault="00F313B9" w:rsidP="00F313B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комплексное использование средств единой сети электросвязи Российской Федерации и других технических средств передачи информации.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3.3. По эвакуации населения, материальных и культурных ценностей в безопасные районы: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3.3.1. </w:t>
      </w:r>
      <w:r w:rsidR="00157DE1">
        <w:rPr>
          <w:rFonts w:ascii="Times New Roman" w:hAnsi="Times New Roman" w:cs="Times New Roman"/>
          <w:sz w:val="28"/>
          <w:szCs w:val="28"/>
        </w:rPr>
        <w:t xml:space="preserve">Председатель комитета по образованию и делам молодежи </w:t>
      </w:r>
      <w:r w:rsidR="00EC52C8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Pr="00F313B9">
        <w:rPr>
          <w:rFonts w:ascii="Times New Roman" w:hAnsi="Times New Roman" w:cs="Times New Roman"/>
          <w:sz w:val="28"/>
          <w:szCs w:val="28"/>
        </w:rPr>
        <w:t>- председатель эвакуационной комиссии: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создание и организация деятельности эвакуационных органов, а также подготовка их личного состава.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3.3.2. Эвакуационная комиссия района: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организация планирования, подготовки и проведения мероприятий по эвакуации населения, материальных, культурных ценностей и архивных документов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подготовка безопасных районов для размещения населения, материальных и культурных ценностей, подлежащих эвакуации.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3.4. 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3.4.1. Отдел по делам гражданской обороны чрезвычайны</w:t>
      </w:r>
      <w:r w:rsidR="00157DE1">
        <w:rPr>
          <w:rFonts w:ascii="Times New Roman" w:hAnsi="Times New Roman" w:cs="Times New Roman"/>
          <w:sz w:val="28"/>
          <w:szCs w:val="28"/>
        </w:rPr>
        <w:t>м</w:t>
      </w:r>
      <w:r w:rsidRPr="00F313B9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157DE1">
        <w:rPr>
          <w:rFonts w:ascii="Times New Roman" w:hAnsi="Times New Roman" w:cs="Times New Roman"/>
          <w:sz w:val="28"/>
          <w:szCs w:val="28"/>
        </w:rPr>
        <w:t>ям и мобилизационной работе</w:t>
      </w:r>
      <w:r w:rsidRPr="00F313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13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57DE1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планирование и организация основных видов первоочеред</w:t>
      </w:r>
      <w:r w:rsidR="002A3D16">
        <w:rPr>
          <w:rFonts w:ascii="Times New Roman" w:hAnsi="Times New Roman" w:cs="Times New Roman"/>
          <w:sz w:val="28"/>
          <w:szCs w:val="28"/>
        </w:rPr>
        <w:t>ного жизнеобеспечения населения;</w:t>
      </w:r>
    </w:p>
    <w:p w:rsidR="002A3D16" w:rsidRPr="00F313B9" w:rsidRDefault="002A3D16" w:rsidP="002A3D1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3.4.2. </w:t>
      </w:r>
      <w:r w:rsidR="00157DE1">
        <w:rPr>
          <w:rFonts w:ascii="Times New Roman" w:hAnsi="Times New Roman" w:cs="Times New Roman"/>
          <w:sz w:val="28"/>
          <w:szCs w:val="28"/>
        </w:rPr>
        <w:t>Комитет</w:t>
      </w:r>
      <w:r w:rsidRPr="00F313B9">
        <w:rPr>
          <w:rFonts w:ascii="Times New Roman" w:hAnsi="Times New Roman" w:cs="Times New Roman"/>
          <w:sz w:val="28"/>
          <w:szCs w:val="28"/>
        </w:rPr>
        <w:t xml:space="preserve"> экономики </w:t>
      </w:r>
      <w:r w:rsidR="00157DE1">
        <w:rPr>
          <w:rFonts w:ascii="Times New Roman" w:hAnsi="Times New Roman" w:cs="Times New Roman"/>
          <w:sz w:val="28"/>
          <w:szCs w:val="28"/>
        </w:rPr>
        <w:t xml:space="preserve">и муниципального имущества </w:t>
      </w:r>
      <w:r w:rsidRPr="00F313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57DE1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нормированное снабжение населения продовольственными и непродовольственными товарами.</w:t>
      </w:r>
    </w:p>
    <w:p w:rsidR="00F313B9" w:rsidRPr="00F313B9" w:rsidRDefault="00F313B9" w:rsidP="00157DE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3.4.3. Комитет по жилищно-коммунальному хозяйству </w:t>
      </w:r>
      <w:r w:rsidR="007341A5">
        <w:rPr>
          <w:rFonts w:ascii="Times New Roman" w:hAnsi="Times New Roman" w:cs="Times New Roman"/>
          <w:sz w:val="28"/>
          <w:szCs w:val="28"/>
        </w:rPr>
        <w:t xml:space="preserve">и градостроительству </w:t>
      </w:r>
      <w:r w:rsidRPr="00F313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341A5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F313B9">
        <w:rPr>
          <w:rFonts w:ascii="Times New Roman" w:hAnsi="Times New Roman" w:cs="Times New Roman"/>
          <w:sz w:val="28"/>
          <w:szCs w:val="28"/>
        </w:rPr>
        <w:t>:</w:t>
      </w:r>
    </w:p>
    <w:p w:rsidR="00F313B9" w:rsidRPr="00F313B9" w:rsidRDefault="00F313B9" w:rsidP="007341A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определение численности населения, оставшегося без жилья;</w:t>
      </w:r>
    </w:p>
    <w:p w:rsidR="00F313B9" w:rsidRPr="00F313B9" w:rsidRDefault="00F313B9" w:rsidP="007341A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F313B9" w:rsidRPr="00F313B9" w:rsidRDefault="00F313B9" w:rsidP="007341A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размещение пострадавшего населения на площади сохранившегося жилого фонда;</w:t>
      </w:r>
    </w:p>
    <w:p w:rsidR="00F313B9" w:rsidRPr="00F313B9" w:rsidRDefault="00F313B9" w:rsidP="007341A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предоставление населению коммунально-бытовых услуг.</w:t>
      </w:r>
    </w:p>
    <w:p w:rsidR="00F313B9" w:rsidRPr="00F313B9" w:rsidRDefault="00F313B9" w:rsidP="007341A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3.5. По срочному захоронению трупов в военное время:</w:t>
      </w:r>
    </w:p>
    <w:p w:rsidR="00F313B9" w:rsidRPr="00F313B9" w:rsidRDefault="00F313B9" w:rsidP="007341A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3.5.1. Комитет по жилищно-коммунальному хозяйству </w:t>
      </w:r>
      <w:r w:rsidR="007341A5">
        <w:rPr>
          <w:rFonts w:ascii="Times New Roman" w:hAnsi="Times New Roman" w:cs="Times New Roman"/>
          <w:sz w:val="28"/>
          <w:szCs w:val="28"/>
        </w:rPr>
        <w:t xml:space="preserve">и </w:t>
      </w:r>
      <w:r w:rsidR="007341A5">
        <w:rPr>
          <w:rFonts w:ascii="Times New Roman" w:hAnsi="Times New Roman" w:cs="Times New Roman"/>
          <w:sz w:val="28"/>
          <w:szCs w:val="28"/>
        </w:rPr>
        <w:lastRenderedPageBreak/>
        <w:t xml:space="preserve">градостроительству </w:t>
      </w:r>
      <w:r w:rsidRPr="00F313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341A5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F313B9" w:rsidRPr="00F313B9" w:rsidRDefault="00F313B9" w:rsidP="007341A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заблаговременное, в мирное время, определение мест возможных захоронений;</w:t>
      </w:r>
    </w:p>
    <w:p w:rsidR="00F313B9" w:rsidRPr="00F313B9" w:rsidRDefault="00F313B9" w:rsidP="007341A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F313B9" w:rsidRPr="00F313B9" w:rsidRDefault="00F313B9" w:rsidP="00393C5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погибших.</w:t>
      </w:r>
    </w:p>
    <w:p w:rsidR="00F313B9" w:rsidRPr="00F313B9" w:rsidRDefault="00F313B9" w:rsidP="00393C5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3.6. 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F313B9" w:rsidRPr="00F313B9" w:rsidRDefault="00F313B9" w:rsidP="00393C5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3.6.1. Заместитель главы Администрации района по оперативным вопросам - председатель комиссии 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 района:</w:t>
      </w:r>
    </w:p>
    <w:p w:rsidR="00F313B9" w:rsidRPr="00F313B9" w:rsidRDefault="00F313B9" w:rsidP="00393C5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создание и организация работы в мирное и военное время комиссий по вопросам повышения устойчивости функционирования объектов экономики.</w:t>
      </w:r>
    </w:p>
    <w:p w:rsidR="00F313B9" w:rsidRPr="00F313B9" w:rsidRDefault="00F313B9" w:rsidP="00546E7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3.6.2. Комитет по жилищно-коммунальному хозяйству </w:t>
      </w:r>
      <w:r w:rsidR="00546E7E">
        <w:rPr>
          <w:rFonts w:ascii="Times New Roman" w:hAnsi="Times New Roman" w:cs="Times New Roman"/>
          <w:sz w:val="28"/>
          <w:szCs w:val="28"/>
        </w:rPr>
        <w:t xml:space="preserve">и градостроительству </w:t>
      </w:r>
      <w:r w:rsidRPr="00F313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46E7E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F313B9" w:rsidRPr="00F313B9" w:rsidRDefault="00F313B9" w:rsidP="00546E7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F313B9" w:rsidRPr="00F313B9" w:rsidRDefault="00F313B9" w:rsidP="00546E7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F313B9" w:rsidRPr="00F313B9" w:rsidRDefault="00F313B9" w:rsidP="00546E7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-планирование, подготовка и проведение аварийно-спасательных и других неотложных работ на объектах экономики, продолжающих работу в военное время.</w:t>
      </w:r>
    </w:p>
    <w:p w:rsidR="00F313B9" w:rsidRPr="00F313B9" w:rsidRDefault="00F313B9" w:rsidP="00546E7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3.6.3. Архивный отдел Администрации </w:t>
      </w:r>
      <w:r w:rsidR="00546E7E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313B9" w:rsidRPr="00F313B9" w:rsidRDefault="00F313B9" w:rsidP="00546E7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создание страхового фонда документации.</w:t>
      </w:r>
    </w:p>
    <w:p w:rsidR="00F313B9" w:rsidRPr="00F313B9" w:rsidRDefault="00F313B9" w:rsidP="00546E7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3.7. По борьбе с пожарами, возникшими при военных конфликтах или вследствие этих конфликтов:</w:t>
      </w:r>
    </w:p>
    <w:p w:rsidR="00F313B9" w:rsidRPr="00F313B9" w:rsidRDefault="00F313B9" w:rsidP="00546E7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3.7.1. Отдел по делам гражданской обороны чрезвычайны</w:t>
      </w:r>
      <w:r w:rsidR="00546E7E">
        <w:rPr>
          <w:rFonts w:ascii="Times New Roman" w:hAnsi="Times New Roman" w:cs="Times New Roman"/>
          <w:sz w:val="28"/>
          <w:szCs w:val="28"/>
        </w:rPr>
        <w:t>м</w:t>
      </w:r>
      <w:r w:rsidRPr="00F313B9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546E7E">
        <w:rPr>
          <w:rFonts w:ascii="Times New Roman" w:hAnsi="Times New Roman" w:cs="Times New Roman"/>
          <w:sz w:val="28"/>
          <w:szCs w:val="28"/>
        </w:rPr>
        <w:t xml:space="preserve">ям и мобилизационной работе </w:t>
      </w:r>
      <w:r w:rsidRPr="00F313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46E7E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F313B9" w:rsidRPr="00F313B9" w:rsidRDefault="00F313B9" w:rsidP="00546E7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охраны.</w:t>
      </w:r>
    </w:p>
    <w:p w:rsidR="00F313B9" w:rsidRPr="00F313B9" w:rsidRDefault="00F313B9" w:rsidP="00546E7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3.8. По вопросам срочного восстановления функционирования необходимых коммунальных служб в военное время:</w:t>
      </w:r>
    </w:p>
    <w:p w:rsidR="00F313B9" w:rsidRPr="00F313B9" w:rsidRDefault="00F313B9" w:rsidP="00546E7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3.8.1 Комитет жилищно-коммунальному хозяйству </w:t>
      </w:r>
      <w:r w:rsidR="00546E7E">
        <w:rPr>
          <w:rFonts w:ascii="Times New Roman" w:hAnsi="Times New Roman" w:cs="Times New Roman"/>
          <w:sz w:val="28"/>
          <w:szCs w:val="28"/>
        </w:rPr>
        <w:t xml:space="preserve">и градостроительству </w:t>
      </w:r>
      <w:r w:rsidRPr="00F313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46E7E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F313B9" w:rsidRPr="00F313B9" w:rsidRDefault="00617BA7" w:rsidP="00617BA7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313B9" w:rsidRPr="00F313B9">
        <w:rPr>
          <w:rFonts w:ascii="Times New Roman" w:hAnsi="Times New Roman" w:cs="Times New Roman"/>
          <w:sz w:val="28"/>
          <w:szCs w:val="28"/>
        </w:rPr>
        <w:t>обеспечение готовности коммунальных служб к работе в условиях военного времени, планирование их действий;</w:t>
      </w:r>
    </w:p>
    <w:p w:rsidR="00F313B9" w:rsidRPr="00F313B9" w:rsidRDefault="00617BA7" w:rsidP="00617BA7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13B9" w:rsidRPr="00F313B9">
        <w:rPr>
          <w:rFonts w:ascii="Times New Roman" w:hAnsi="Times New Roman" w:cs="Times New Roman"/>
          <w:sz w:val="28"/>
          <w:szCs w:val="28"/>
        </w:rPr>
        <w:t>создание запасов оборудования и запасных частей для ремонта поврежденных систем газо-, энерго-, водоснабжения и канализации;</w:t>
      </w:r>
    </w:p>
    <w:p w:rsidR="00F313B9" w:rsidRPr="00F313B9" w:rsidRDefault="00617BA7" w:rsidP="00617BA7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13B9" w:rsidRPr="00F313B9">
        <w:rPr>
          <w:rFonts w:ascii="Times New Roman" w:hAnsi="Times New Roman" w:cs="Times New Roman"/>
          <w:sz w:val="28"/>
          <w:szCs w:val="28"/>
        </w:rPr>
        <w:t>создание и подготовка резерва мобильных средств для очистки, опреснения и транспортировки воды;</w:t>
      </w:r>
    </w:p>
    <w:p w:rsidR="00F313B9" w:rsidRPr="00F313B9" w:rsidRDefault="00617BA7" w:rsidP="00617BA7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13B9" w:rsidRPr="00F313B9">
        <w:rPr>
          <w:rFonts w:ascii="Times New Roman" w:hAnsi="Times New Roman" w:cs="Times New Roman"/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F313B9" w:rsidRPr="00F313B9" w:rsidRDefault="00617BA7" w:rsidP="00617BA7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13B9" w:rsidRPr="00F313B9">
        <w:rPr>
          <w:rFonts w:ascii="Times New Roman" w:hAnsi="Times New Roman" w:cs="Times New Roman"/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F313B9" w:rsidRPr="00F313B9" w:rsidRDefault="00F313B9" w:rsidP="007452E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3.9. По вопросам обеспечения постоянной готовности сил и средств гражданской обороны:</w:t>
      </w:r>
    </w:p>
    <w:p w:rsidR="00F313B9" w:rsidRPr="00F313B9" w:rsidRDefault="00F313B9" w:rsidP="007452E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E7D">
        <w:rPr>
          <w:rFonts w:ascii="Times New Roman" w:hAnsi="Times New Roman" w:cs="Times New Roman"/>
          <w:sz w:val="28"/>
          <w:szCs w:val="28"/>
        </w:rPr>
        <w:t>3.9.1. Отдел по делам гражданской</w:t>
      </w:r>
      <w:r w:rsidRPr="00F313B9">
        <w:rPr>
          <w:rFonts w:ascii="Times New Roman" w:hAnsi="Times New Roman" w:cs="Times New Roman"/>
          <w:sz w:val="28"/>
          <w:szCs w:val="28"/>
        </w:rPr>
        <w:t xml:space="preserve"> обороны чрезвычайны</w:t>
      </w:r>
      <w:r w:rsidR="00500E7D">
        <w:rPr>
          <w:rFonts w:ascii="Times New Roman" w:hAnsi="Times New Roman" w:cs="Times New Roman"/>
          <w:sz w:val="28"/>
          <w:szCs w:val="28"/>
        </w:rPr>
        <w:t>м</w:t>
      </w:r>
      <w:r w:rsidRPr="00F313B9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500E7D">
        <w:rPr>
          <w:rFonts w:ascii="Times New Roman" w:hAnsi="Times New Roman" w:cs="Times New Roman"/>
          <w:sz w:val="28"/>
          <w:szCs w:val="28"/>
        </w:rPr>
        <w:t>ям и мобилизационной работе</w:t>
      </w:r>
      <w:r w:rsidRPr="00F313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13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00E7D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F313B9" w:rsidRPr="00F313B9" w:rsidRDefault="00F313B9" w:rsidP="00500E7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- подготовка сил гражданской обороны к действиям, проведение учений и тренировок по гражданской обороне; </w:t>
      </w:r>
    </w:p>
    <w:p w:rsidR="00F313B9" w:rsidRPr="00F313B9" w:rsidRDefault="00F313B9" w:rsidP="00500E7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планирование действий сил гражданской обороны;</w:t>
      </w:r>
    </w:p>
    <w:p w:rsidR="00F313B9" w:rsidRPr="00F313B9" w:rsidRDefault="00F313B9" w:rsidP="00500E7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- 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F313B9" w:rsidRPr="00F313B9" w:rsidRDefault="00F313B9" w:rsidP="00500E7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3.10. 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 и террористических акций организовывается структурными подразделениями ГУ МВД России по Алтайскому краю – О</w:t>
      </w:r>
      <w:r w:rsidR="00500E7D">
        <w:rPr>
          <w:rFonts w:ascii="Times New Roman" w:hAnsi="Times New Roman" w:cs="Times New Roman"/>
          <w:sz w:val="28"/>
          <w:szCs w:val="28"/>
        </w:rPr>
        <w:t xml:space="preserve">тд </w:t>
      </w:r>
      <w:r w:rsidRPr="00F313B9">
        <w:rPr>
          <w:rFonts w:ascii="Times New Roman" w:hAnsi="Times New Roman" w:cs="Times New Roman"/>
          <w:sz w:val="28"/>
          <w:szCs w:val="28"/>
        </w:rPr>
        <w:t xml:space="preserve">МВД России по </w:t>
      </w:r>
      <w:r w:rsidR="00500E7D">
        <w:rPr>
          <w:rFonts w:ascii="Times New Roman" w:hAnsi="Times New Roman" w:cs="Times New Roman"/>
          <w:sz w:val="28"/>
          <w:szCs w:val="28"/>
        </w:rPr>
        <w:t>Волчихинскому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району в соответствии с Законом о полиции.</w:t>
      </w:r>
    </w:p>
    <w:p w:rsidR="00F313B9" w:rsidRPr="00F313B9" w:rsidRDefault="00F313B9" w:rsidP="00F313B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bookmarkStart w:id="16" w:name="bookmark40"/>
    </w:p>
    <w:p w:rsidR="00F313B9" w:rsidRDefault="00F313B9" w:rsidP="00500E7D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4. Руководство гражданской обороной </w:t>
      </w:r>
      <w:bookmarkEnd w:id="16"/>
      <w:r w:rsidRPr="00F313B9">
        <w:rPr>
          <w:rFonts w:ascii="Times New Roman" w:hAnsi="Times New Roman" w:cs="Times New Roman"/>
          <w:sz w:val="28"/>
          <w:szCs w:val="28"/>
        </w:rPr>
        <w:t xml:space="preserve">и ее организационная структура на территории </w:t>
      </w:r>
      <w:r w:rsidR="00500E7D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района, состав сил и средств гражданской обороны</w:t>
      </w:r>
    </w:p>
    <w:p w:rsidR="00500E7D" w:rsidRDefault="00500E7D" w:rsidP="00F313B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F313B9" w:rsidRPr="00F313B9" w:rsidRDefault="00500E7D" w:rsidP="00500E7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F313B9" w:rsidRPr="00F313B9">
        <w:rPr>
          <w:rFonts w:ascii="Times New Roman" w:hAnsi="Times New Roman" w:cs="Times New Roman"/>
          <w:sz w:val="28"/>
          <w:szCs w:val="28"/>
        </w:rPr>
        <w:t>Система управления гражданской обороной района является составной частью системы государственного управления Российской Федерации и Алтайского края, предназначенной для решения задач в области гражданской обороны и представляющая собой совокупность органов управления, пунктов управления и технических средств, обеспечивающих управление гражданской обороной на территории района.</w:t>
      </w:r>
    </w:p>
    <w:p w:rsidR="00F313B9" w:rsidRPr="00F313B9" w:rsidRDefault="00F313B9" w:rsidP="00500E7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4.2. Руководство гражданской обороной на территории района осуществляет глава района.</w:t>
      </w:r>
    </w:p>
    <w:p w:rsidR="00F313B9" w:rsidRPr="00F313B9" w:rsidRDefault="00F313B9" w:rsidP="00500E7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4.3. В целях организации и ведения гражданской обороны руководители гражданской обороны соответствующих уровней, в пределах своей компетенции, издают распоряжения и приказы, которые обязательны для исполнения всеми должностными лицами и гражданами.</w:t>
      </w:r>
    </w:p>
    <w:p w:rsidR="00F313B9" w:rsidRPr="00F313B9" w:rsidRDefault="00F313B9" w:rsidP="00500E7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4.4. Органом, осуществляющим управление гражданской обороной в </w:t>
      </w:r>
      <w:r w:rsidRPr="00F313B9">
        <w:rPr>
          <w:rFonts w:ascii="Times New Roman" w:hAnsi="Times New Roman" w:cs="Times New Roman"/>
          <w:sz w:val="28"/>
          <w:szCs w:val="28"/>
        </w:rPr>
        <w:lastRenderedPageBreak/>
        <w:t xml:space="preserve">районе, является структурное подразделение Администрации </w:t>
      </w:r>
      <w:r w:rsidR="00500E7D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 Алтайского края, уполномоченное на решение задач в области гражданской обороны, отдел по делам гражданской обороны чрезвычайным ситуациям </w:t>
      </w:r>
      <w:r w:rsidR="00500E7D">
        <w:rPr>
          <w:rFonts w:ascii="Times New Roman" w:hAnsi="Times New Roman" w:cs="Times New Roman"/>
          <w:sz w:val="28"/>
          <w:szCs w:val="28"/>
        </w:rPr>
        <w:t xml:space="preserve">и мобилизационной работе </w:t>
      </w:r>
      <w:r w:rsidRPr="00F313B9">
        <w:rPr>
          <w:rFonts w:ascii="Times New Roman" w:hAnsi="Times New Roman" w:cs="Times New Roman"/>
          <w:sz w:val="28"/>
          <w:szCs w:val="28"/>
        </w:rPr>
        <w:t>Администрации района.</w:t>
      </w:r>
    </w:p>
    <w:p w:rsidR="00F313B9" w:rsidRPr="00F313B9" w:rsidRDefault="00F313B9" w:rsidP="00F313B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ab/>
        <w:t>4.5. Органами, осуществляющими управление гражданской обороной в организациях, являются структурные подразделения (работники) организаций, уполномоченные на решение задач в области гражданской обороны, создаваемые (назначаемые) в порядке, установленном Правительством Российской Федерации.</w:t>
      </w:r>
    </w:p>
    <w:p w:rsidR="00F313B9" w:rsidRPr="00F313B9" w:rsidRDefault="00F313B9" w:rsidP="00500E7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4.6. Руководители гражданской обороны осуществляют руководство гражданской обороной через соответствующие органы, осуществляющие управление гражданской обороной, спасательные службы, эвакуационные органы и комиссии по повышению устойчивости функционирования района, организаций в военное время.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color w:val="auto"/>
          <w:sz w:val="28"/>
          <w:szCs w:val="28"/>
        </w:rPr>
        <w:t>4.7. О</w:t>
      </w:r>
      <w:r w:rsidRPr="00F313B9">
        <w:rPr>
          <w:rFonts w:ascii="Times New Roman" w:hAnsi="Times New Roman" w:cs="Times New Roman"/>
          <w:sz w:val="28"/>
          <w:szCs w:val="28"/>
        </w:rPr>
        <w:t>беспечение выполнения мероприятий по гражданской обороне в районе осуществляется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В состав сил гражданской обороны района входят спасательные службы и нештатные формирования по обеспечению выполнения мероприятий по гражданской обороне.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Подготовка сил гражданской обороны района осуществляется в соответствии с законодательством Российской Федерации.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Применение сил гражданской обороны осуществляется в соответствии с планом приведения в готовность гражданской обороны, планом гражданской обороны и защиты населения района.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4.8. Спасательные службы района создаются по решению руководителя органа местного самоуправления и организаций на основании расчета объема и характера задач, выполняемых в соответствии с планом гражданской обороны и защиты населения. Структура, организация и порядок деятельности спасательных служб определяются создающими их органами и организациями в соответствии с положениями о спасательных службах.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4.9.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Решение о привлечении в мирное время сил и средств гражданской обороны для ликвидации последствий чрезвычайных ситуаций на территории района принимает глава </w:t>
      </w:r>
      <w:r w:rsidR="006615C0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 и руководители организаций в отношении созданных ими сил гражданской обороны.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4.10.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на территории района организуется сбор информации в области гражданской обороны (далее - информация) и обмен ею. 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lastRenderedPageBreak/>
        <w:t>Сбор и обмен информацией осуществляются группами контроля по гражданской обороне, создаваемыми органами местного самоуправления и организациями, отнесенными в установленном порядке к категориям по гражданской обороне.</w:t>
      </w:r>
    </w:p>
    <w:p w:rsidR="00F313B9" w:rsidRPr="00F313B9" w:rsidRDefault="00F313B9" w:rsidP="00F313B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F313B9" w:rsidRDefault="00F313B9" w:rsidP="006615C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bookmark41"/>
      <w:r w:rsidRPr="00F313B9">
        <w:rPr>
          <w:rFonts w:ascii="Times New Roman" w:hAnsi="Times New Roman" w:cs="Times New Roman"/>
          <w:sz w:val="28"/>
          <w:szCs w:val="28"/>
        </w:rPr>
        <w:t>5. Планирование в области гражданской обороны</w:t>
      </w:r>
      <w:bookmarkEnd w:id="17"/>
    </w:p>
    <w:p w:rsidR="006615C0" w:rsidRPr="00F313B9" w:rsidRDefault="006615C0" w:rsidP="006615C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Мероприятия по гражданской обороне организуются в </w:t>
      </w:r>
      <w:r w:rsidR="002A3D16"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Pr="00F313B9">
        <w:rPr>
          <w:rFonts w:ascii="Times New Roman" w:hAnsi="Times New Roman" w:cs="Times New Roman"/>
          <w:sz w:val="28"/>
          <w:szCs w:val="28"/>
        </w:rPr>
        <w:t>районе в рамках подготовки к ведению и ведения гражданской обороны в районе.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основании годового плана, предусматривающего основные мероприятия по вопросам гражданской обороны, предупреждения и ликвидации чрезвычайных ситуаций (далее - план основных мероприятий) района.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План основных мероприятий района на год разрабатывается отделом по делам гражданской обороны чрезвычайным ситуациям </w:t>
      </w:r>
      <w:r w:rsidR="006615C0">
        <w:rPr>
          <w:rFonts w:ascii="Times New Roman" w:hAnsi="Times New Roman" w:cs="Times New Roman"/>
          <w:sz w:val="28"/>
          <w:szCs w:val="28"/>
        </w:rPr>
        <w:t xml:space="preserve">и мобилизационной работе </w:t>
      </w:r>
      <w:r w:rsidRPr="00F313B9">
        <w:rPr>
          <w:rFonts w:ascii="Times New Roman" w:hAnsi="Times New Roman" w:cs="Times New Roman"/>
          <w:sz w:val="28"/>
          <w:szCs w:val="28"/>
        </w:rPr>
        <w:t>Администрации района и согласовывается с Главным управлением МЧС России по Алтайскому краю и утверждается до 01 февраля.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План основных мероприятий организации на год разрабатывается структурным подразделением (работниками) организации, уполномоченным на решение задач в области гражданской обороны, и согласовывается с органом местного самоуправления.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района и в организациях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 природного и техногенного характера. 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Подготовка к ведению гражданской обороны в районе определяется настоящим положением и заключается в планировании мероприятий по защите населения (работников), материальных и культурных ценностей на территории о района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Ведение гражданской обороны в районе осуществляется на основе плана приведения в готовность гражданской обороны, плана гражданской обороны и защиты населения района, и заключается в выполнении мероприятий по защите населения (работников), материальных и культурных ценностей на территории города (района) от опасностей, возникающих при военных </w:t>
      </w:r>
      <w:r w:rsidRPr="00F313B9">
        <w:rPr>
          <w:rFonts w:ascii="Times New Roman" w:hAnsi="Times New Roman" w:cs="Times New Roman"/>
          <w:sz w:val="28"/>
          <w:szCs w:val="28"/>
        </w:rPr>
        <w:lastRenderedPageBreak/>
        <w:t>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План приведения в готовность гражданской обороны района определяет мероприятия, обеспечивающие повышение уровня защищенности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 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План гражданской обороны и защиты населения района определяет объем, порядок обеспечения, способы, сроки и организацию выполнения мероприятий по гражданской обороне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Порядок разработки, согласования и утверждения плана приведения в готовность гражданской обороны, плана гражданской обороны и защиты населения муниципального образования определяется федеральным органом исполнительной власти, уполномоченным на решение задач в области гражданской обороны.</w:t>
      </w:r>
    </w:p>
    <w:p w:rsidR="00F313B9" w:rsidRPr="00F313B9" w:rsidRDefault="00F313B9" w:rsidP="00F313B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F313B9" w:rsidRDefault="00F313B9" w:rsidP="006615C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6. Заключительные положения</w:t>
      </w:r>
    </w:p>
    <w:p w:rsidR="006615C0" w:rsidRPr="00F313B9" w:rsidRDefault="006615C0" w:rsidP="006615C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Нормативное регулирование, а также специальные, разрешительные, надзорные и контрольные функции в области гражданской обороны осуществляются федеральным органом исполнительной власти, уполномоченным на решение задач в области гражданской обороны, и его территориальными органами, уполномоченными на решение задач гражданской обороны.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Финансирование мероприятий по гражданской обороне и защите населения осуществляется в размерах, согласованных с соответствующими органами, осуществляющими управление гражданской обороны.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 xml:space="preserve">Обеспечение мероприятий по гражданской обороне, защите населения и территорий района является расходным обязательством Администрации </w:t>
      </w:r>
      <w:r w:rsidR="006615C0">
        <w:rPr>
          <w:rFonts w:ascii="Times New Roman" w:hAnsi="Times New Roman" w:cs="Times New Roman"/>
          <w:sz w:val="28"/>
          <w:szCs w:val="28"/>
        </w:rPr>
        <w:t>Волчихинского</w:t>
      </w:r>
      <w:r w:rsidRPr="00F313B9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F313B9" w:rsidRPr="00F313B9" w:rsidRDefault="00F313B9" w:rsidP="006615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3B9">
        <w:rPr>
          <w:rFonts w:ascii="Times New Roman" w:hAnsi="Times New Roman" w:cs="Times New Roman"/>
          <w:sz w:val="28"/>
          <w:szCs w:val="28"/>
        </w:rPr>
        <w:t>Обеспечение мероприятий по гражданской обороне, проводимых организациями независимо от организационно-правовых форм, осуществляется за счет средств организаций.</w:t>
      </w:r>
    </w:p>
    <w:p w:rsidR="00DD34C5" w:rsidRPr="00DD34C5" w:rsidRDefault="00DD34C5" w:rsidP="00F313B9">
      <w:pPr>
        <w:pStyle w:val="ad"/>
        <w:jc w:val="center"/>
      </w:pPr>
    </w:p>
    <w:sectPr w:rsidR="00DD34C5" w:rsidRPr="00DD34C5" w:rsidSect="00D828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1">
    <w:nsid w:val="0B754A44"/>
    <w:multiLevelType w:val="multilevel"/>
    <w:tmpl w:val="E9EA6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B2B62"/>
    <w:multiLevelType w:val="multilevel"/>
    <w:tmpl w:val="17543046"/>
    <w:lvl w:ilvl="0">
      <w:start w:val="1"/>
      <w:numFmt w:val="decimal"/>
      <w:lvlText w:val="%1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EE59EF"/>
    <w:multiLevelType w:val="multilevel"/>
    <w:tmpl w:val="12B2884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B694306"/>
    <w:multiLevelType w:val="multilevel"/>
    <w:tmpl w:val="07C0AEA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45A4A00"/>
    <w:multiLevelType w:val="multilevel"/>
    <w:tmpl w:val="6284FC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3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6">
    <w:nsid w:val="252D741E"/>
    <w:multiLevelType w:val="multilevel"/>
    <w:tmpl w:val="DFDED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A013150"/>
    <w:multiLevelType w:val="hybridMultilevel"/>
    <w:tmpl w:val="A0A8E386"/>
    <w:lvl w:ilvl="0" w:tplc="02D2A8FE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8">
    <w:nsid w:val="2A483A61"/>
    <w:multiLevelType w:val="multilevel"/>
    <w:tmpl w:val="D9427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9">
    <w:nsid w:val="2B18793D"/>
    <w:multiLevelType w:val="multilevel"/>
    <w:tmpl w:val="E9922D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0">
    <w:nsid w:val="2B6B606A"/>
    <w:multiLevelType w:val="hybridMultilevel"/>
    <w:tmpl w:val="CA12C014"/>
    <w:lvl w:ilvl="0" w:tplc="4E661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544A5E"/>
    <w:multiLevelType w:val="multilevel"/>
    <w:tmpl w:val="86A60C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auto"/>
      </w:rPr>
    </w:lvl>
  </w:abstractNum>
  <w:abstractNum w:abstractNumId="12">
    <w:nsid w:val="2EB04CD0"/>
    <w:multiLevelType w:val="multilevel"/>
    <w:tmpl w:val="E18679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3">
    <w:nsid w:val="47DD27F8"/>
    <w:multiLevelType w:val="multilevel"/>
    <w:tmpl w:val="0FB876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5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4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5">
    <w:nsid w:val="4B8A2924"/>
    <w:multiLevelType w:val="multilevel"/>
    <w:tmpl w:val="215AEDA2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4BC468AA"/>
    <w:multiLevelType w:val="multilevel"/>
    <w:tmpl w:val="08D8C3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8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9">
    <w:nsid w:val="5D0B4B3E"/>
    <w:multiLevelType w:val="multilevel"/>
    <w:tmpl w:val="8B523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BE141C"/>
    <w:multiLevelType w:val="multilevel"/>
    <w:tmpl w:val="F5C4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CE7C50"/>
    <w:multiLevelType w:val="multilevel"/>
    <w:tmpl w:val="BF1079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BBB4360"/>
    <w:multiLevelType w:val="multilevel"/>
    <w:tmpl w:val="E81AD4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3">
    <w:nsid w:val="6E1A3C85"/>
    <w:multiLevelType w:val="multilevel"/>
    <w:tmpl w:val="4C26D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4">
    <w:nsid w:val="703F6EBC"/>
    <w:multiLevelType w:val="multilevel"/>
    <w:tmpl w:val="EF02AE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C36FA6"/>
    <w:multiLevelType w:val="multilevel"/>
    <w:tmpl w:val="38F46C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1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6">
    <w:nsid w:val="78DB4D8D"/>
    <w:multiLevelType w:val="multilevel"/>
    <w:tmpl w:val="C2584D4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2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num w:numId="1">
    <w:abstractNumId w:val="20"/>
  </w:num>
  <w:num w:numId="2">
    <w:abstractNumId w:val="1"/>
  </w:num>
  <w:num w:numId="3">
    <w:abstractNumId w:val="16"/>
  </w:num>
  <w:num w:numId="4">
    <w:abstractNumId w:val="24"/>
  </w:num>
  <w:num w:numId="5">
    <w:abstractNumId w:val="19"/>
  </w:num>
  <w:num w:numId="6">
    <w:abstractNumId w:val="4"/>
  </w:num>
  <w:num w:numId="7">
    <w:abstractNumId w:val="2"/>
  </w:num>
  <w:num w:numId="8">
    <w:abstractNumId w:val="18"/>
  </w:num>
  <w:num w:numId="9">
    <w:abstractNumId w:val="8"/>
  </w:num>
  <w:num w:numId="10">
    <w:abstractNumId w:val="25"/>
  </w:num>
  <w:num w:numId="11">
    <w:abstractNumId w:val="26"/>
  </w:num>
  <w:num w:numId="12">
    <w:abstractNumId w:val="5"/>
  </w:num>
  <w:num w:numId="13">
    <w:abstractNumId w:val="12"/>
  </w:num>
  <w:num w:numId="14">
    <w:abstractNumId w:val="9"/>
  </w:num>
  <w:num w:numId="15">
    <w:abstractNumId w:val="13"/>
  </w:num>
  <w:num w:numId="16">
    <w:abstractNumId w:val="6"/>
  </w:num>
  <w:num w:numId="17">
    <w:abstractNumId w:val="21"/>
  </w:num>
  <w:num w:numId="18">
    <w:abstractNumId w:val="11"/>
  </w:num>
  <w:num w:numId="19">
    <w:abstractNumId w:val="14"/>
  </w:num>
  <w:num w:numId="20">
    <w:abstractNumId w:val="22"/>
  </w:num>
  <w:num w:numId="21">
    <w:abstractNumId w:val="0"/>
  </w:num>
  <w:num w:numId="22">
    <w:abstractNumId w:val="17"/>
  </w:num>
  <w:num w:numId="23">
    <w:abstractNumId w:val="23"/>
  </w:num>
  <w:num w:numId="24">
    <w:abstractNumId w:val="10"/>
  </w:num>
  <w:num w:numId="25">
    <w:abstractNumId w:val="7"/>
  </w:num>
  <w:num w:numId="26">
    <w:abstractNumId w:val="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93"/>
    <w:rsid w:val="00022A78"/>
    <w:rsid w:val="00080042"/>
    <w:rsid w:val="00080355"/>
    <w:rsid w:val="00092588"/>
    <w:rsid w:val="000A2AE3"/>
    <w:rsid w:val="000C629F"/>
    <w:rsid w:val="000F5E80"/>
    <w:rsid w:val="00111E98"/>
    <w:rsid w:val="00121F45"/>
    <w:rsid w:val="001245E1"/>
    <w:rsid w:val="0014285D"/>
    <w:rsid w:val="00142BCC"/>
    <w:rsid w:val="001458E3"/>
    <w:rsid w:val="00153687"/>
    <w:rsid w:val="00155212"/>
    <w:rsid w:val="00157DE1"/>
    <w:rsid w:val="001C22F4"/>
    <w:rsid w:val="001D1D79"/>
    <w:rsid w:val="001E0174"/>
    <w:rsid w:val="00247458"/>
    <w:rsid w:val="002627DE"/>
    <w:rsid w:val="00285F6B"/>
    <w:rsid w:val="002A3D16"/>
    <w:rsid w:val="002D24B2"/>
    <w:rsid w:val="002E3766"/>
    <w:rsid w:val="002E46CD"/>
    <w:rsid w:val="002F15F2"/>
    <w:rsid w:val="003103D7"/>
    <w:rsid w:val="00344748"/>
    <w:rsid w:val="00351035"/>
    <w:rsid w:val="0039330F"/>
    <w:rsid w:val="00393C54"/>
    <w:rsid w:val="003A70A6"/>
    <w:rsid w:val="003C513F"/>
    <w:rsid w:val="003F0BA8"/>
    <w:rsid w:val="003F7597"/>
    <w:rsid w:val="00402324"/>
    <w:rsid w:val="004362C9"/>
    <w:rsid w:val="004407BA"/>
    <w:rsid w:val="00450D0B"/>
    <w:rsid w:val="00462F6C"/>
    <w:rsid w:val="004650C9"/>
    <w:rsid w:val="00485405"/>
    <w:rsid w:val="00496BBD"/>
    <w:rsid w:val="00496E04"/>
    <w:rsid w:val="004F04E3"/>
    <w:rsid w:val="00500E7D"/>
    <w:rsid w:val="00546E7E"/>
    <w:rsid w:val="005978BD"/>
    <w:rsid w:val="005A58D3"/>
    <w:rsid w:val="005D0821"/>
    <w:rsid w:val="005D3F88"/>
    <w:rsid w:val="005E0877"/>
    <w:rsid w:val="00601686"/>
    <w:rsid w:val="00617BA7"/>
    <w:rsid w:val="006401C4"/>
    <w:rsid w:val="00656526"/>
    <w:rsid w:val="006615C0"/>
    <w:rsid w:val="006651ED"/>
    <w:rsid w:val="006B3800"/>
    <w:rsid w:val="006D1634"/>
    <w:rsid w:val="006D22A0"/>
    <w:rsid w:val="006E0FBF"/>
    <w:rsid w:val="006F49FD"/>
    <w:rsid w:val="006F628C"/>
    <w:rsid w:val="006F7EF2"/>
    <w:rsid w:val="00706376"/>
    <w:rsid w:val="0070734A"/>
    <w:rsid w:val="007341A5"/>
    <w:rsid w:val="007452EF"/>
    <w:rsid w:val="007528D2"/>
    <w:rsid w:val="007564A0"/>
    <w:rsid w:val="00766591"/>
    <w:rsid w:val="007F5C37"/>
    <w:rsid w:val="00814200"/>
    <w:rsid w:val="008455B5"/>
    <w:rsid w:val="008474A1"/>
    <w:rsid w:val="008660BF"/>
    <w:rsid w:val="0087320A"/>
    <w:rsid w:val="00883353"/>
    <w:rsid w:val="008A22A2"/>
    <w:rsid w:val="008C5EC9"/>
    <w:rsid w:val="008D05B4"/>
    <w:rsid w:val="008E4246"/>
    <w:rsid w:val="009A4F74"/>
    <w:rsid w:val="009D5BB9"/>
    <w:rsid w:val="009D7357"/>
    <w:rsid w:val="009E0D4A"/>
    <w:rsid w:val="009E2ABD"/>
    <w:rsid w:val="009E3393"/>
    <w:rsid w:val="009F4F9A"/>
    <w:rsid w:val="00A2531F"/>
    <w:rsid w:val="00A85D4C"/>
    <w:rsid w:val="00A91B30"/>
    <w:rsid w:val="00A93899"/>
    <w:rsid w:val="00AB21CD"/>
    <w:rsid w:val="00B1466C"/>
    <w:rsid w:val="00B319B5"/>
    <w:rsid w:val="00B3307B"/>
    <w:rsid w:val="00B45739"/>
    <w:rsid w:val="00B512A8"/>
    <w:rsid w:val="00B55156"/>
    <w:rsid w:val="00B66B5F"/>
    <w:rsid w:val="00BA1A3A"/>
    <w:rsid w:val="00BA1DC3"/>
    <w:rsid w:val="00BC0451"/>
    <w:rsid w:val="00BD7FAD"/>
    <w:rsid w:val="00C031C1"/>
    <w:rsid w:val="00C06FB7"/>
    <w:rsid w:val="00C12F25"/>
    <w:rsid w:val="00C55ABE"/>
    <w:rsid w:val="00C717CB"/>
    <w:rsid w:val="00C72EA1"/>
    <w:rsid w:val="00C81DCB"/>
    <w:rsid w:val="00C85F05"/>
    <w:rsid w:val="00CB7866"/>
    <w:rsid w:val="00CD3C7D"/>
    <w:rsid w:val="00D029F9"/>
    <w:rsid w:val="00D133CC"/>
    <w:rsid w:val="00D329A4"/>
    <w:rsid w:val="00D42AE2"/>
    <w:rsid w:val="00D70850"/>
    <w:rsid w:val="00D82831"/>
    <w:rsid w:val="00DB2FAF"/>
    <w:rsid w:val="00DC5C56"/>
    <w:rsid w:val="00DC631C"/>
    <w:rsid w:val="00DD34C5"/>
    <w:rsid w:val="00DD4B83"/>
    <w:rsid w:val="00DE07A3"/>
    <w:rsid w:val="00E166A2"/>
    <w:rsid w:val="00E73E25"/>
    <w:rsid w:val="00E86DD3"/>
    <w:rsid w:val="00EB389C"/>
    <w:rsid w:val="00EB3BD2"/>
    <w:rsid w:val="00EC52C8"/>
    <w:rsid w:val="00ED53E9"/>
    <w:rsid w:val="00EE6F09"/>
    <w:rsid w:val="00F313B9"/>
    <w:rsid w:val="00F42C1E"/>
    <w:rsid w:val="00F45117"/>
    <w:rsid w:val="00F47335"/>
    <w:rsid w:val="00F5430C"/>
    <w:rsid w:val="00F6765C"/>
    <w:rsid w:val="00FA0FEE"/>
    <w:rsid w:val="00FA4DE4"/>
    <w:rsid w:val="00FB6AA0"/>
    <w:rsid w:val="00FE551C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59"/>
    <w:rsid w:val="00DD3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59"/>
    <w:rsid w:val="00DD3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B4778-FD05-4665-ABB7-3E1B033CF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3059</Words>
  <Characters>17441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cp:lastPrinted>2025-09-16T02:11:00Z</cp:lastPrinted>
  <dcterms:created xsi:type="dcterms:W3CDTF">2025-09-18T05:34:00Z</dcterms:created>
  <dcterms:modified xsi:type="dcterms:W3CDTF">2025-09-18T05:34:00Z</dcterms:modified>
</cp:coreProperties>
</file>