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EBD" w:rsidRPr="003E406D" w:rsidRDefault="00637EBD" w:rsidP="00637EBD">
      <w:pPr>
        <w:rPr>
          <w:rFonts w:ascii="Times New Roman" w:hAnsi="Times New Roman" w:cs="Times New Roman"/>
          <w:sz w:val="28"/>
          <w:szCs w:val="28"/>
        </w:rPr>
      </w:pPr>
      <w:r w:rsidRPr="003E406D">
        <w:rPr>
          <w:rFonts w:ascii="Times New Roman" w:hAnsi="Times New Roman" w:cs="Times New Roman"/>
          <w:b/>
          <w:bCs/>
          <w:sz w:val="28"/>
          <w:szCs w:val="28"/>
        </w:rPr>
        <w:t>Об административной ответственности за неисполнение квоты по трудоустройству ветеранов боевых действий</w:t>
      </w:r>
    </w:p>
    <w:p w:rsidR="00637EBD" w:rsidRPr="00430B94" w:rsidRDefault="00F05E1F" w:rsidP="00430B94">
      <w:pPr>
        <w:jc w:val="both"/>
        <w:rPr>
          <w:rFonts w:ascii="Times New Roman" w:hAnsi="Times New Roman" w:cs="Times New Roman"/>
          <w:sz w:val="28"/>
          <w:szCs w:val="28"/>
        </w:rPr>
      </w:pPr>
      <w:r w:rsidRPr="00430B94">
        <w:rPr>
          <w:rFonts w:ascii="Times New Roman" w:hAnsi="Times New Roman" w:cs="Times New Roman"/>
          <w:sz w:val="28"/>
          <w:szCs w:val="28"/>
        </w:rPr>
        <w:t xml:space="preserve">В Алтайском крае усилены меры поддержки ветеранов боевых действий на рынке труда. С 18 ноября 2025 года вступили в силу изменения в краевом законодательстве, </w:t>
      </w:r>
      <w:r w:rsidR="00637EBD" w:rsidRPr="00430B94">
        <w:rPr>
          <w:rFonts w:ascii="Times New Roman" w:hAnsi="Times New Roman" w:cs="Times New Roman"/>
          <w:sz w:val="28"/>
          <w:szCs w:val="28"/>
        </w:rPr>
        <w:t xml:space="preserve"> устанавливающие административную ответственность для работодателей за нарушения в данной сфере.</w:t>
      </w:r>
    </w:p>
    <w:p w:rsidR="00637EBD" w:rsidRPr="00430B94" w:rsidRDefault="00637EBD" w:rsidP="00430B94">
      <w:pPr>
        <w:jc w:val="both"/>
        <w:rPr>
          <w:rFonts w:ascii="Times New Roman" w:hAnsi="Times New Roman" w:cs="Times New Roman"/>
          <w:sz w:val="28"/>
          <w:szCs w:val="28"/>
        </w:rPr>
      </w:pPr>
      <w:r w:rsidRPr="00430B94">
        <w:rPr>
          <w:rFonts w:ascii="Times New Roman" w:hAnsi="Times New Roman" w:cs="Times New Roman"/>
          <w:sz w:val="28"/>
          <w:szCs w:val="28"/>
        </w:rPr>
        <w:t>В соответствии с новой статьей 25-2 Закона Алтайского края от 10.07.2002 № 46-ЗС «Об административной ответственности за совершение правонарушений на территории Алтайского края» правонарушением признается:</w:t>
      </w:r>
    </w:p>
    <w:p w:rsidR="00637EBD" w:rsidRPr="00430B94" w:rsidRDefault="00637EBD" w:rsidP="00430B94">
      <w:pPr>
        <w:jc w:val="both"/>
        <w:rPr>
          <w:rFonts w:ascii="Times New Roman" w:hAnsi="Times New Roman" w:cs="Times New Roman"/>
          <w:sz w:val="28"/>
          <w:szCs w:val="28"/>
        </w:rPr>
      </w:pPr>
      <w:r w:rsidRPr="00430B94">
        <w:rPr>
          <w:rFonts w:ascii="Times New Roman" w:hAnsi="Times New Roman" w:cs="Times New Roman"/>
          <w:sz w:val="28"/>
          <w:szCs w:val="28"/>
        </w:rPr>
        <w:t>- неисполнение работодателем обязанности по выполнению установленной квоты для приема на работу ветеранов боевых действий;</w:t>
      </w:r>
    </w:p>
    <w:p w:rsidR="00637EBD" w:rsidRPr="00430B94" w:rsidRDefault="00637EBD" w:rsidP="00430B94">
      <w:pPr>
        <w:jc w:val="both"/>
        <w:rPr>
          <w:rFonts w:ascii="Times New Roman" w:hAnsi="Times New Roman" w:cs="Times New Roman"/>
          <w:sz w:val="28"/>
          <w:szCs w:val="28"/>
        </w:rPr>
      </w:pPr>
      <w:r w:rsidRPr="00430B94">
        <w:rPr>
          <w:rFonts w:ascii="Times New Roman" w:hAnsi="Times New Roman" w:cs="Times New Roman"/>
          <w:sz w:val="28"/>
          <w:szCs w:val="28"/>
        </w:rPr>
        <w:t>- необоснованный отказ в приеме на работу гражданина из числа ветеранов боевых действий в пределах установленной квоты.</w:t>
      </w:r>
    </w:p>
    <w:p w:rsidR="00637EBD" w:rsidRPr="00430B94" w:rsidRDefault="00637EBD" w:rsidP="00430B94">
      <w:pPr>
        <w:jc w:val="both"/>
        <w:rPr>
          <w:rFonts w:ascii="Times New Roman" w:hAnsi="Times New Roman" w:cs="Times New Roman"/>
          <w:sz w:val="28"/>
          <w:szCs w:val="28"/>
        </w:rPr>
      </w:pPr>
      <w:r w:rsidRPr="00430B94">
        <w:rPr>
          <w:rFonts w:ascii="Times New Roman" w:hAnsi="Times New Roman" w:cs="Times New Roman"/>
          <w:sz w:val="28"/>
          <w:szCs w:val="28"/>
        </w:rPr>
        <w:t xml:space="preserve">Полномочиями по составлению протоколов об административных правонарушениях по данному составу наделены должностные лица Управления Алтайского края по труду и занятости населения. </w:t>
      </w:r>
    </w:p>
    <w:p w:rsidR="00637EBD" w:rsidRPr="00430B94" w:rsidRDefault="00637EBD" w:rsidP="00430B94">
      <w:pPr>
        <w:jc w:val="both"/>
        <w:rPr>
          <w:rFonts w:ascii="Times New Roman" w:hAnsi="Times New Roman" w:cs="Times New Roman"/>
          <w:sz w:val="28"/>
          <w:szCs w:val="28"/>
        </w:rPr>
      </w:pPr>
      <w:r w:rsidRPr="00430B94">
        <w:rPr>
          <w:rFonts w:ascii="Times New Roman" w:hAnsi="Times New Roman" w:cs="Times New Roman"/>
          <w:sz w:val="28"/>
          <w:szCs w:val="28"/>
        </w:rPr>
        <w:t>Рассмотрение дел данной категории и принятие решений осуществляется административными комиссиями при местных администрациях.</w:t>
      </w:r>
    </w:p>
    <w:p w:rsidR="00637EBD" w:rsidRPr="00430B94" w:rsidRDefault="00637EBD" w:rsidP="00430B94">
      <w:pPr>
        <w:jc w:val="both"/>
        <w:rPr>
          <w:rFonts w:ascii="Times New Roman" w:hAnsi="Times New Roman" w:cs="Times New Roman"/>
          <w:sz w:val="28"/>
          <w:szCs w:val="28"/>
        </w:rPr>
      </w:pPr>
      <w:r w:rsidRPr="00430B94">
        <w:rPr>
          <w:rFonts w:ascii="Times New Roman" w:hAnsi="Times New Roman" w:cs="Times New Roman"/>
          <w:sz w:val="28"/>
          <w:szCs w:val="28"/>
        </w:rPr>
        <w:t>В случае подтверждения нарушения административная комиссия вправе привлечь работодателя к ответственности и назначить административный штраф в следующих размерах:</w:t>
      </w:r>
    </w:p>
    <w:p w:rsidR="00637EBD" w:rsidRPr="00430B94" w:rsidRDefault="00637EBD" w:rsidP="00430B94">
      <w:pPr>
        <w:jc w:val="both"/>
        <w:rPr>
          <w:rFonts w:ascii="Times New Roman" w:hAnsi="Times New Roman" w:cs="Times New Roman"/>
          <w:sz w:val="28"/>
          <w:szCs w:val="28"/>
        </w:rPr>
      </w:pPr>
      <w:r w:rsidRPr="00430B94">
        <w:rPr>
          <w:rFonts w:ascii="Times New Roman" w:hAnsi="Times New Roman" w:cs="Times New Roman"/>
          <w:sz w:val="28"/>
          <w:szCs w:val="28"/>
        </w:rPr>
        <w:t>- на должностных лиц – от 20 000 до 30 000 рублей;</w:t>
      </w:r>
    </w:p>
    <w:p w:rsidR="00637EBD" w:rsidRPr="00430B94" w:rsidRDefault="00637EBD" w:rsidP="00430B94">
      <w:pPr>
        <w:jc w:val="both"/>
        <w:rPr>
          <w:rFonts w:ascii="Times New Roman" w:hAnsi="Times New Roman" w:cs="Times New Roman"/>
          <w:sz w:val="28"/>
          <w:szCs w:val="28"/>
        </w:rPr>
      </w:pPr>
      <w:r w:rsidRPr="00430B94">
        <w:rPr>
          <w:rFonts w:ascii="Times New Roman" w:hAnsi="Times New Roman" w:cs="Times New Roman"/>
          <w:sz w:val="28"/>
          <w:szCs w:val="28"/>
        </w:rPr>
        <w:t>- на индивидуальных предпринимателей – от 30 000 до 50 000 рублей;</w:t>
      </w:r>
    </w:p>
    <w:p w:rsidR="00637EBD" w:rsidRPr="00430B94" w:rsidRDefault="00637EBD" w:rsidP="00430B94">
      <w:pPr>
        <w:jc w:val="both"/>
        <w:rPr>
          <w:rFonts w:ascii="Times New Roman" w:hAnsi="Times New Roman" w:cs="Times New Roman"/>
          <w:sz w:val="28"/>
          <w:szCs w:val="28"/>
        </w:rPr>
      </w:pPr>
      <w:r w:rsidRPr="00430B94">
        <w:rPr>
          <w:rFonts w:ascii="Times New Roman" w:hAnsi="Times New Roman" w:cs="Times New Roman"/>
          <w:sz w:val="28"/>
          <w:szCs w:val="28"/>
        </w:rPr>
        <w:t>- на юридических лиц – от 50 000 до 100 000 рублей.</w:t>
      </w:r>
    </w:p>
    <w:p w:rsidR="00637EBD" w:rsidRPr="00430B94" w:rsidRDefault="00637EBD" w:rsidP="00430B94">
      <w:pPr>
        <w:jc w:val="both"/>
        <w:rPr>
          <w:rFonts w:ascii="Times New Roman" w:hAnsi="Times New Roman" w:cs="Times New Roman"/>
          <w:sz w:val="28"/>
          <w:szCs w:val="28"/>
        </w:rPr>
      </w:pPr>
      <w:r w:rsidRPr="00430B94">
        <w:rPr>
          <w:rFonts w:ascii="Times New Roman" w:hAnsi="Times New Roman" w:cs="Times New Roman"/>
          <w:sz w:val="28"/>
          <w:szCs w:val="28"/>
        </w:rPr>
        <w:t>Данная мера направлена на обеспечение гарантий занятости для граждан, имеющих статус ветерана боевых действий, и повышение социальной ответственности работода</w:t>
      </w:r>
      <w:r w:rsidR="00430B94" w:rsidRPr="00430B94">
        <w:rPr>
          <w:rFonts w:ascii="Times New Roman" w:hAnsi="Times New Roman" w:cs="Times New Roman"/>
          <w:sz w:val="28"/>
          <w:szCs w:val="28"/>
        </w:rPr>
        <w:t xml:space="preserve">телей на территории </w:t>
      </w:r>
      <w:proofErr w:type="spellStart"/>
      <w:r w:rsidR="00430B94" w:rsidRPr="00430B94">
        <w:rPr>
          <w:rFonts w:ascii="Times New Roman" w:hAnsi="Times New Roman" w:cs="Times New Roman"/>
          <w:sz w:val="28"/>
          <w:szCs w:val="28"/>
        </w:rPr>
        <w:t>Волчихинского</w:t>
      </w:r>
      <w:proofErr w:type="spellEnd"/>
      <w:r w:rsidRPr="00430B94">
        <w:rPr>
          <w:rFonts w:ascii="Times New Roman" w:hAnsi="Times New Roman" w:cs="Times New Roman"/>
          <w:sz w:val="28"/>
          <w:szCs w:val="28"/>
        </w:rPr>
        <w:t xml:space="preserve"> района и Алтайского края в целом.</w:t>
      </w:r>
    </w:p>
    <w:p w:rsidR="00637EBD" w:rsidRPr="00430B94" w:rsidRDefault="00637EBD" w:rsidP="00430B94">
      <w:pPr>
        <w:jc w:val="both"/>
        <w:rPr>
          <w:rFonts w:ascii="Times New Roman" w:hAnsi="Times New Roman" w:cs="Times New Roman"/>
          <w:sz w:val="28"/>
          <w:szCs w:val="28"/>
        </w:rPr>
      </w:pPr>
      <w:r w:rsidRPr="00430B94">
        <w:rPr>
          <w:rFonts w:ascii="Times New Roman" w:hAnsi="Times New Roman" w:cs="Times New Roman"/>
          <w:sz w:val="28"/>
          <w:szCs w:val="28"/>
        </w:rPr>
        <w:t>Работодателям рекомендуется заблаговременно ознакомиться с требованиями трудового законодательства в части квотирования рабочих мест и не допускать нарушений.</w:t>
      </w:r>
      <w:bookmarkStart w:id="0" w:name="_GoBack"/>
      <w:bookmarkEnd w:id="0"/>
    </w:p>
    <w:sectPr w:rsidR="00637EBD" w:rsidRPr="00430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13E"/>
    <w:rsid w:val="003E406D"/>
    <w:rsid w:val="00430B94"/>
    <w:rsid w:val="00637EBD"/>
    <w:rsid w:val="00B51F40"/>
    <w:rsid w:val="00C1413E"/>
    <w:rsid w:val="00CC7F86"/>
    <w:rsid w:val="00F0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22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3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8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4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42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19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2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2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43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04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2025-12-19T04:14:00Z</dcterms:created>
  <dcterms:modified xsi:type="dcterms:W3CDTF">2025-12-19T04:28:00Z</dcterms:modified>
</cp:coreProperties>
</file>