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A3" w:rsidRDefault="001646A3" w:rsidP="001646A3">
      <w:pPr>
        <w:pStyle w:val="a5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>СОВЕТ НАРОДНЫХ ДЕПУТАТОВ МАЛЫШЕВО-ЛОГОВСКОГО                   СЕЛЬСОВЕТА ВОЛЧИХИНСКОГО РАЙОНА АЛТАЙСКОГО КРАЯ</w:t>
      </w:r>
    </w:p>
    <w:p w:rsidR="001646A3" w:rsidRDefault="001646A3" w:rsidP="001646A3">
      <w:pPr>
        <w:pStyle w:val="consplustitle1"/>
        <w:ind w:firstLine="0"/>
        <w:jc w:val="center"/>
        <w:rPr>
          <w:rStyle w:val="a9"/>
        </w:rPr>
      </w:pPr>
    </w:p>
    <w:p w:rsidR="001646A3" w:rsidRDefault="001646A3" w:rsidP="001646A3">
      <w:pPr>
        <w:pStyle w:val="consplustitle1"/>
        <w:ind w:firstLine="0"/>
        <w:jc w:val="center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>РЕШЕНИЕ</w:t>
      </w:r>
    </w:p>
    <w:p w:rsidR="001646A3" w:rsidRDefault="001646A3" w:rsidP="001646A3">
      <w:pPr>
        <w:pStyle w:val="consplustitle1"/>
        <w:ind w:firstLine="0"/>
        <w:jc w:val="both"/>
        <w:rPr>
          <w:rStyle w:val="a9"/>
          <w:b w:val="0"/>
          <w:sz w:val="28"/>
          <w:szCs w:val="28"/>
        </w:rPr>
      </w:pPr>
    </w:p>
    <w:p w:rsidR="001646A3" w:rsidRDefault="001646A3" w:rsidP="001646A3">
      <w:pPr>
        <w:pStyle w:val="consplustitle1"/>
        <w:ind w:firstLine="0"/>
        <w:jc w:val="both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 xml:space="preserve">14.11.2025                                    № 14                               </w:t>
      </w:r>
      <w:proofErr w:type="spellStart"/>
      <w:r>
        <w:rPr>
          <w:rStyle w:val="a9"/>
          <w:b w:val="0"/>
          <w:sz w:val="28"/>
          <w:szCs w:val="28"/>
        </w:rPr>
        <w:t>с</w:t>
      </w:r>
      <w:proofErr w:type="gramStart"/>
      <w:r>
        <w:rPr>
          <w:rStyle w:val="a9"/>
          <w:b w:val="0"/>
          <w:sz w:val="28"/>
          <w:szCs w:val="28"/>
        </w:rPr>
        <w:t>.М</w:t>
      </w:r>
      <w:proofErr w:type="gramEnd"/>
      <w:r>
        <w:rPr>
          <w:rStyle w:val="a9"/>
          <w:b w:val="0"/>
          <w:sz w:val="28"/>
          <w:szCs w:val="28"/>
        </w:rPr>
        <w:t>алышев</w:t>
      </w:r>
      <w:proofErr w:type="spellEnd"/>
      <w:r>
        <w:rPr>
          <w:rStyle w:val="a9"/>
          <w:b w:val="0"/>
          <w:sz w:val="28"/>
          <w:szCs w:val="28"/>
        </w:rPr>
        <w:t xml:space="preserve"> Лог</w:t>
      </w:r>
    </w:p>
    <w:p w:rsidR="001646A3" w:rsidRDefault="001646A3" w:rsidP="001646A3">
      <w:pPr>
        <w:pStyle w:val="consplustitle1"/>
        <w:tabs>
          <w:tab w:val="left" w:pos="5103"/>
        </w:tabs>
        <w:ind w:firstLine="0"/>
        <w:jc w:val="both"/>
        <w:rPr>
          <w:rStyle w:val="a9"/>
          <w:b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575"/>
      </w:tblGrid>
      <w:tr w:rsidR="001646A3" w:rsidTr="001646A3">
        <w:tc>
          <w:tcPr>
            <w:tcW w:w="4785" w:type="dxa"/>
          </w:tcPr>
          <w:p w:rsidR="001646A3" w:rsidRDefault="001646A3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назначении публичных слушаний по проекту бюджета муниципального образования  </w:t>
            </w:r>
            <w:proofErr w:type="spellStart"/>
            <w:r>
              <w:rPr>
                <w:sz w:val="28"/>
                <w:szCs w:val="28"/>
                <w:lang w:eastAsia="en-US"/>
              </w:rPr>
              <w:t>Малышево-Логовской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сельсовет Волчихинского района Алтайского края на 2026 год  </w:t>
            </w:r>
          </w:p>
          <w:p w:rsidR="001646A3" w:rsidRDefault="001646A3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646A3" w:rsidRDefault="001646A3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</w:tbl>
    <w:p w:rsidR="001646A3" w:rsidRDefault="001646A3" w:rsidP="001646A3">
      <w:pPr>
        <w:ind w:firstLine="709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>
        <w:rPr>
          <w:color w:val="000000"/>
          <w:sz w:val="28"/>
          <w:szCs w:val="28"/>
        </w:rPr>
        <w:t xml:space="preserve">Федеральным </w:t>
      </w:r>
      <w:r>
        <w:rPr>
          <w:sz w:val="28"/>
          <w:szCs w:val="28"/>
        </w:rPr>
        <w:t xml:space="preserve">Законом </w:t>
      </w:r>
      <w:hyperlink r:id="rId5" w:tgtFrame="Logical" w:history="1">
        <w:r>
          <w:rPr>
            <w:rStyle w:val="a3"/>
            <w:color w:val="000000" w:themeColor="text1"/>
            <w:sz w:val="28"/>
            <w:szCs w:val="28"/>
          </w:rPr>
          <w:t>от 06.10.2003 г. № 131-ФЗ</w:t>
        </w:r>
      </w:hyperlink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</w:t>
      </w:r>
      <w:proofErr w:type="gramStart"/>
      <w:r>
        <w:rPr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t>Р</w:t>
      </w:r>
      <w:proofErr w:type="gramEnd"/>
      <w:r>
        <w:rPr>
          <w:spacing w:val="40"/>
          <w:sz w:val="28"/>
          <w:szCs w:val="28"/>
        </w:rPr>
        <w:t>ешил:</w:t>
      </w:r>
    </w:p>
    <w:p w:rsidR="001646A3" w:rsidRDefault="001646A3" w:rsidP="001646A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1.  </w:t>
      </w:r>
      <w:proofErr w:type="gramStart"/>
      <w:r>
        <w:rPr>
          <w:sz w:val="28"/>
          <w:szCs w:val="28"/>
        </w:rPr>
        <w:t xml:space="preserve">Назначить публичные слушания по проекту бюджета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на 2026 год (прилагается) на 15 декабря 2025 года в 15:00 часов в здании Администрации сельсовета, с приглашением граждан не моложе 18 лет, постоянно проживающие на территории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сельсовет, депутатов Совета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сельсовета, представителей общественных организаций и правоохранительных органов.</w:t>
      </w:r>
      <w:proofErr w:type="gramEnd"/>
    </w:p>
    <w:p w:rsidR="001646A3" w:rsidRDefault="001646A3" w:rsidP="001646A3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2. Создать комиссию, осуществляющую организационные мероприятия по подготовке и проведению публичных слушаний, в </w:t>
      </w:r>
      <w:r>
        <w:rPr>
          <w:color w:val="000000"/>
          <w:sz w:val="28"/>
          <w:szCs w:val="28"/>
        </w:rPr>
        <w:t>следующем составе:</w:t>
      </w:r>
    </w:p>
    <w:p w:rsidR="001646A3" w:rsidRDefault="001646A3" w:rsidP="001646A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Хуголь</w:t>
      </w:r>
      <w:proofErr w:type="spellEnd"/>
      <w:r>
        <w:rPr>
          <w:sz w:val="28"/>
          <w:szCs w:val="28"/>
        </w:rPr>
        <w:t xml:space="preserve"> С.В.. – глава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 сельсовета;</w:t>
      </w:r>
    </w:p>
    <w:p w:rsidR="001646A3" w:rsidRDefault="001646A3" w:rsidP="001646A3">
      <w:pPr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Лацкова</w:t>
      </w:r>
      <w:proofErr w:type="spellEnd"/>
      <w:r>
        <w:rPr>
          <w:sz w:val="28"/>
          <w:szCs w:val="28"/>
        </w:rPr>
        <w:t xml:space="preserve"> Н.Н. – главный специалист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1646A3" w:rsidRDefault="001646A3" w:rsidP="001646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Карасёва</w:t>
      </w:r>
      <w:proofErr w:type="spellEnd"/>
      <w:r>
        <w:rPr>
          <w:sz w:val="28"/>
          <w:szCs w:val="28"/>
        </w:rPr>
        <w:t xml:space="preserve"> Л.Н.– бухгалтер  централизованной бухгалтерии сельских поселений;</w:t>
      </w:r>
    </w:p>
    <w:p w:rsidR="001646A3" w:rsidRDefault="001646A3" w:rsidP="001646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Измалкова</w:t>
      </w:r>
      <w:proofErr w:type="spellEnd"/>
      <w:r>
        <w:rPr>
          <w:sz w:val="28"/>
          <w:szCs w:val="28"/>
        </w:rPr>
        <w:t xml:space="preserve"> Л.Е. - депутат Совета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сельсовета, председатель постоянной депутатской комиссии по бюджету, экономической и налоговой политике;</w:t>
      </w:r>
    </w:p>
    <w:p w:rsidR="001646A3" w:rsidRDefault="001646A3" w:rsidP="001646A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Ермакова Н.П. - депутат Совета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сельсовета. </w:t>
      </w:r>
    </w:p>
    <w:p w:rsidR="001646A3" w:rsidRDefault="001646A3" w:rsidP="001646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Местом нахождения комиссии определить помещение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по адресу: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Малышев</w:t>
      </w:r>
      <w:proofErr w:type="gramEnd"/>
      <w:r>
        <w:rPr>
          <w:sz w:val="28"/>
          <w:szCs w:val="28"/>
        </w:rPr>
        <w:t xml:space="preserve"> Лог ул. </w:t>
      </w:r>
      <w:proofErr w:type="spellStart"/>
      <w:r>
        <w:rPr>
          <w:sz w:val="28"/>
          <w:szCs w:val="28"/>
        </w:rPr>
        <w:t>Вариводы</w:t>
      </w:r>
      <w:proofErr w:type="spellEnd"/>
      <w:r>
        <w:rPr>
          <w:sz w:val="28"/>
          <w:szCs w:val="28"/>
        </w:rPr>
        <w:t>, 1а, телефон: 24-3-10</w:t>
      </w:r>
    </w:p>
    <w:p w:rsidR="001646A3" w:rsidRDefault="001646A3" w:rsidP="001646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Предложения и рекомендации по проекту бюджета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на 2026 год принимаются до 12 декабря 2025 года (включительно): </w:t>
      </w:r>
    </w:p>
    <w:p w:rsidR="001646A3" w:rsidRDefault="001646A3" w:rsidP="001646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в письменной форме по адресу: 658953,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Малышев</w:t>
      </w:r>
      <w:proofErr w:type="gramEnd"/>
      <w:r>
        <w:rPr>
          <w:sz w:val="28"/>
          <w:szCs w:val="28"/>
        </w:rPr>
        <w:t xml:space="preserve"> Лог, ул. </w:t>
      </w:r>
      <w:proofErr w:type="spellStart"/>
      <w:r>
        <w:rPr>
          <w:sz w:val="28"/>
          <w:szCs w:val="28"/>
        </w:rPr>
        <w:t>Вариводы</w:t>
      </w:r>
      <w:proofErr w:type="spellEnd"/>
      <w:r>
        <w:rPr>
          <w:sz w:val="28"/>
          <w:szCs w:val="28"/>
        </w:rPr>
        <w:t>, д. 1а;</w:t>
      </w:r>
    </w:p>
    <w:p w:rsidR="001646A3" w:rsidRDefault="001646A3" w:rsidP="001646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посредством официального сайта Волчихинского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1646A3" w:rsidRDefault="001646A3" w:rsidP="001646A3">
      <w:pPr>
        <w:spacing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:rsidR="001646A3" w:rsidRDefault="001646A3" w:rsidP="001646A3">
      <w:pPr>
        <w:spacing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Предложения, внесенные с нарушениями требований, установленных Положением о публичных слушаниях, рассмотрению не подлежат.</w:t>
      </w:r>
    </w:p>
    <w:p w:rsidR="001646A3" w:rsidRDefault="001646A3" w:rsidP="001646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  Данное решение обнародовать (опубликовать) в установленном порядке.</w:t>
      </w:r>
    </w:p>
    <w:p w:rsidR="001646A3" w:rsidRDefault="001646A3" w:rsidP="001646A3">
      <w:pPr>
        <w:jc w:val="both"/>
        <w:rPr>
          <w:sz w:val="28"/>
          <w:szCs w:val="28"/>
        </w:rPr>
      </w:pPr>
    </w:p>
    <w:p w:rsidR="001646A3" w:rsidRDefault="001646A3" w:rsidP="001646A3">
      <w:pPr>
        <w:rPr>
          <w:sz w:val="28"/>
          <w:szCs w:val="28"/>
        </w:rPr>
      </w:pPr>
    </w:p>
    <w:p w:rsidR="001646A3" w:rsidRDefault="001646A3" w:rsidP="001646A3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646A3" w:rsidRDefault="001646A3" w:rsidP="001646A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1646A3" w:rsidRDefault="001646A3" w:rsidP="001646A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</w:t>
      </w:r>
    </w:p>
    <w:p w:rsidR="001646A3" w:rsidRDefault="001646A3" w:rsidP="001646A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от 14.11.2025 №32  </w:t>
      </w:r>
    </w:p>
    <w:p w:rsidR="001646A3" w:rsidRDefault="001646A3" w:rsidP="001646A3">
      <w:pPr>
        <w:ind w:left="360"/>
        <w:rPr>
          <w:sz w:val="28"/>
          <w:szCs w:val="28"/>
        </w:rPr>
      </w:pPr>
    </w:p>
    <w:p w:rsidR="001646A3" w:rsidRDefault="001646A3" w:rsidP="001646A3">
      <w:pPr>
        <w:ind w:left="360"/>
        <w:rPr>
          <w:sz w:val="28"/>
          <w:szCs w:val="28"/>
        </w:rPr>
      </w:pPr>
    </w:p>
    <w:p w:rsidR="001646A3" w:rsidRDefault="001646A3" w:rsidP="001646A3">
      <w:pPr>
        <w:ind w:left="360"/>
        <w:jc w:val="both"/>
        <w:rPr>
          <w:sz w:val="28"/>
          <w:szCs w:val="28"/>
        </w:rPr>
      </w:pPr>
    </w:p>
    <w:p w:rsidR="001646A3" w:rsidRDefault="001646A3" w:rsidP="001646A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СОЛОНОВСКОГО СЕЛЬСОВАЕТА</w:t>
      </w:r>
    </w:p>
    <w:p w:rsidR="001646A3" w:rsidRDefault="001646A3" w:rsidP="001646A3">
      <w:pPr>
        <w:jc w:val="center"/>
      </w:pPr>
      <w:r>
        <w:rPr>
          <w:sz w:val="28"/>
          <w:szCs w:val="28"/>
        </w:rPr>
        <w:t>ВОЛЧИХИНСКОГО РАЙОНА АЛТАЙСКОГО КРАЯ</w:t>
      </w:r>
    </w:p>
    <w:p w:rsidR="001646A3" w:rsidRDefault="001646A3" w:rsidP="001646A3"/>
    <w:p w:rsidR="001646A3" w:rsidRDefault="001646A3" w:rsidP="001646A3"/>
    <w:p w:rsidR="001646A3" w:rsidRDefault="001646A3" w:rsidP="001646A3">
      <w:pPr>
        <w:jc w:val="center"/>
      </w:pPr>
      <w:r>
        <w:rPr>
          <w:b/>
          <w:bCs/>
          <w:sz w:val="28"/>
          <w:szCs w:val="28"/>
        </w:rPr>
        <w:t>ПРОЕКТ 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1646A3" w:rsidTr="001646A3">
        <w:tc>
          <w:tcPr>
            <w:tcW w:w="283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__.11.2025</w:t>
            </w:r>
          </w:p>
        </w:tc>
        <w:tc>
          <w:tcPr>
            <w:tcW w:w="217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№ __</w:t>
            </w:r>
          </w:p>
        </w:tc>
      </w:tr>
    </w:tbl>
    <w:p w:rsidR="001646A3" w:rsidRDefault="001646A3" w:rsidP="001646A3"/>
    <w:p w:rsidR="001646A3" w:rsidRDefault="001646A3" w:rsidP="001646A3">
      <w:pPr>
        <w:jc w:val="center"/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олоновка</w:t>
      </w:r>
      <w:proofErr w:type="spellEnd"/>
    </w:p>
    <w:p w:rsidR="001646A3" w:rsidRDefault="001646A3" w:rsidP="001646A3"/>
    <w:p w:rsidR="001646A3" w:rsidRDefault="001646A3" w:rsidP="001646A3"/>
    <w:p w:rsidR="001646A3" w:rsidRDefault="001646A3" w:rsidP="001646A3">
      <w:pPr>
        <w:jc w:val="center"/>
      </w:pPr>
      <w:r>
        <w:rPr>
          <w:b/>
          <w:bCs/>
          <w:sz w:val="28"/>
          <w:szCs w:val="28"/>
        </w:rPr>
        <w:t xml:space="preserve">О бюджете муниципального образования </w:t>
      </w:r>
      <w:proofErr w:type="spellStart"/>
      <w:r>
        <w:rPr>
          <w:b/>
          <w:bCs/>
          <w:sz w:val="28"/>
          <w:szCs w:val="28"/>
        </w:rPr>
        <w:t>Солоновский</w:t>
      </w:r>
      <w:proofErr w:type="spellEnd"/>
      <w:r>
        <w:rPr>
          <w:b/>
          <w:bCs/>
          <w:sz w:val="28"/>
          <w:szCs w:val="28"/>
        </w:rPr>
        <w:t xml:space="preserve"> сельсовет Волчихинского района Алтайского края</w:t>
      </w:r>
    </w:p>
    <w:p w:rsidR="001646A3" w:rsidRDefault="001646A3" w:rsidP="001646A3">
      <w:pPr>
        <w:jc w:val="center"/>
      </w:pPr>
      <w:r>
        <w:rPr>
          <w:b/>
          <w:bCs/>
          <w:sz w:val="28"/>
          <w:szCs w:val="28"/>
        </w:rPr>
        <w:t>на 2026 год</w:t>
      </w:r>
    </w:p>
    <w:p w:rsidR="001646A3" w:rsidRDefault="001646A3" w:rsidP="001646A3"/>
    <w:p w:rsidR="001646A3" w:rsidRDefault="001646A3" w:rsidP="001646A3">
      <w:pPr>
        <w:ind w:firstLine="800"/>
      </w:pPr>
      <w:r>
        <w:rPr>
          <w:b/>
          <w:bCs/>
          <w:sz w:val="28"/>
          <w:szCs w:val="28"/>
        </w:rPr>
        <w:t>Статья 1 Основные характеристики бюджета сельского поселения на 2026 год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sz w:val="28"/>
          <w:szCs w:val="28"/>
        </w:rPr>
        <w:t>1. Утвердить основные характеристики бюджета сельского поселения на 2026 год: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1) прогнозируемый общий объем доходов бюджета сельского поселения в сумме 2 828,6 тыс. рублей, в том числе объем межбюджетных трансфертов, получаемых из других бюджетов, в сумме 1 601,6 тыс. рублей;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2) общий объем расходов бюджета сельского поселения в сумме 2 828,6 тыс. рублей;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3) верхний предел муниципального внутреннего долга по состоянию на 1 января 2027 года в сумме 0,0 тыс. рублей, в том числе верхний предел долга по муниципальным гарантиям в сумме 0,0 тыс. рублей;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4) дефицит бюджета сельского поселения в сумме 0,0 тыс. рублей.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2. Утвердить источники финансирования дефицита бюджета сельского поселения на 2026 год согласно приложению 1 к настоящему Решению.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b/>
          <w:bCs/>
          <w:sz w:val="28"/>
          <w:szCs w:val="28"/>
        </w:rPr>
        <w:t>Статья 2. Бюджетные ассигнования бюджета сельского поселения на 2026 год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sz w:val="28"/>
          <w:szCs w:val="28"/>
        </w:rPr>
        <w:t>1. Утвердить: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1) распределение бюджетных ассигнований по разделам и подразделам классификации расходов бюджета сельского поселения на 2026 год согласно приложению 2 к настоящему Решению;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2) ведомственную структуру расходов бюджета сельского поселения на 2026 год согласно приложению 3 к настоящему Решению;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3) распределение бюджетных ассигнований по разделам, подразделам, целевым статьям, группам (группам и подгруппам) видов расходов на 2026 год согласно приложению 4 к настоящему Решению;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2. Утвердить общий объем бюджетных ассигнований, направляемых на исполнение публичных нормативных обязательств, на 2026 год в сумме 7,6 тыс. рублей.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на 2026 год в сумме 1,0 тыс. рублей.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b/>
          <w:bCs/>
          <w:sz w:val="28"/>
          <w:szCs w:val="28"/>
        </w:rPr>
        <w:t>Статья 3. Межбюджетные трансферты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sz w:val="28"/>
          <w:szCs w:val="28"/>
        </w:rPr>
        <w:t xml:space="preserve">1. Утвердить объем межбюджетных трансфертов, подлежащих перечислению в 2026 году в бюджет Волчихинского района из бюджета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1) 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сумме 3,0 тыс. рублей;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b/>
          <w:bCs/>
          <w:sz w:val="28"/>
          <w:szCs w:val="28"/>
        </w:rPr>
        <w:t>Статья 4. Особенности исполнения бюджета сельского поселения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sz w:val="28"/>
          <w:szCs w:val="28"/>
        </w:rPr>
        <w:t xml:space="preserve">1.  Администрация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lastRenderedPageBreak/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1646A3" w:rsidRDefault="001646A3" w:rsidP="001646A3">
      <w:pPr>
        <w:ind w:firstLine="800"/>
      </w:pPr>
      <w:r>
        <w:rPr>
          <w:sz w:val="28"/>
          <w:szCs w:val="28"/>
        </w:rPr>
        <w:t xml:space="preserve">4. Рекомендовать органам местного самоуправления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1646A3" w:rsidRDefault="001646A3" w:rsidP="001646A3"/>
    <w:p w:rsidR="001646A3" w:rsidRDefault="001646A3" w:rsidP="001646A3">
      <w:pPr>
        <w:ind w:firstLine="800"/>
      </w:pPr>
      <w:r>
        <w:rPr>
          <w:b/>
          <w:bCs/>
          <w:sz w:val="28"/>
          <w:szCs w:val="28"/>
        </w:rPr>
        <w:t xml:space="preserve">Статья 5. Приведение решений и иных нормативных правовых актов муниципального образования </w:t>
      </w:r>
      <w:proofErr w:type="spellStart"/>
      <w:r>
        <w:rPr>
          <w:b/>
          <w:bCs/>
          <w:sz w:val="28"/>
          <w:szCs w:val="28"/>
        </w:rPr>
        <w:t>Солоновский</w:t>
      </w:r>
      <w:proofErr w:type="spellEnd"/>
      <w:r>
        <w:rPr>
          <w:b/>
          <w:bCs/>
          <w:sz w:val="28"/>
          <w:szCs w:val="28"/>
        </w:rPr>
        <w:t xml:space="preserve"> сельсовет Волчихинского района Алтайского края в соответствие с настоящим Решением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sz w:val="28"/>
          <w:szCs w:val="28"/>
        </w:rPr>
        <w:t xml:space="preserve">Решения и иные нормативные правовые акты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b/>
          <w:bCs/>
          <w:sz w:val="28"/>
          <w:szCs w:val="28"/>
        </w:rPr>
        <w:t>Статья 6. Вступление в силу настоящего Решения</w:t>
      </w:r>
    </w:p>
    <w:p w:rsidR="001646A3" w:rsidRDefault="001646A3" w:rsidP="001646A3">
      <w:pPr>
        <w:ind w:firstLine="800"/>
      </w:pPr>
    </w:p>
    <w:p w:rsidR="001646A3" w:rsidRDefault="001646A3" w:rsidP="001646A3">
      <w:pPr>
        <w:ind w:firstLine="800"/>
      </w:pPr>
      <w:r>
        <w:rPr>
          <w:sz w:val="28"/>
          <w:szCs w:val="28"/>
        </w:rPr>
        <w:t>Настоящее Решение вступает в силу с 1 января 2026 года.</w:t>
      </w:r>
    </w:p>
    <w:p w:rsidR="001646A3" w:rsidRDefault="001646A3" w:rsidP="001646A3"/>
    <w:p w:rsidR="001646A3" w:rsidRDefault="001646A3" w:rsidP="001646A3"/>
    <w:p w:rsidR="001646A3" w:rsidRDefault="001646A3" w:rsidP="001646A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1646A3" w:rsidTr="001646A3">
        <w:tc>
          <w:tcPr>
            <w:tcW w:w="283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Глава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Солоновский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Волчихинского района Алтайского края</w:t>
            </w:r>
          </w:p>
        </w:tc>
        <w:tc>
          <w:tcPr>
            <w:tcW w:w="2170" w:type="pct"/>
            <w:hideMark/>
          </w:tcPr>
          <w:p w:rsidR="001646A3" w:rsidRDefault="001646A3">
            <w:pPr>
              <w:spacing w:line="256" w:lineRule="auto"/>
              <w:jc w:val="right"/>
              <w:rPr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А.В.Рзянин</w:t>
            </w:r>
            <w:proofErr w:type="spellEnd"/>
          </w:p>
        </w:tc>
      </w:tr>
    </w:tbl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>
      <w:pPr>
        <w:sectPr w:rsidR="001646A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1</w:t>
            </w: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решению</w:t>
            </w: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Солоновский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>
      <w:pPr>
        <w:jc w:val="center"/>
      </w:pPr>
      <w:r>
        <w:rPr>
          <w:sz w:val="28"/>
          <w:szCs w:val="28"/>
        </w:rPr>
        <w:t>Источники финансирования дефицита бюджета сельского поселения на 2026 год</w:t>
      </w:r>
    </w:p>
    <w:p w:rsidR="001646A3" w:rsidRDefault="001646A3" w:rsidP="001646A3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104"/>
      </w:tblGrid>
      <w:tr w:rsidR="001646A3" w:rsidTr="001646A3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Сумма, тыс. рублей</w:t>
            </w:r>
          </w:p>
        </w:tc>
      </w:tr>
      <w:tr w:rsidR="001646A3" w:rsidTr="001646A3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</w:tbl>
    <w:p w:rsidR="001646A3" w:rsidRDefault="001646A3" w:rsidP="001646A3">
      <w:pPr>
        <w:sectPr w:rsidR="001646A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2</w:t>
            </w: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решению</w:t>
            </w: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Солоновский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1646A3" w:rsidRDefault="001646A3" w:rsidP="001646A3"/>
    <w:p w:rsidR="001646A3" w:rsidRDefault="001646A3" w:rsidP="001646A3"/>
    <w:p w:rsidR="001646A3" w:rsidRDefault="001646A3" w:rsidP="001646A3"/>
    <w:p w:rsidR="001646A3" w:rsidRDefault="001646A3" w:rsidP="001646A3">
      <w:pPr>
        <w:jc w:val="center"/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2026 год</w:t>
      </w:r>
    </w:p>
    <w:p w:rsidR="001646A3" w:rsidRDefault="001646A3" w:rsidP="001646A3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1212"/>
        <w:gridCol w:w="2231"/>
      </w:tblGrid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Рз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proofErr w:type="gramStart"/>
            <w:r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Сумма, тыс. рублей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1 375,0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971,7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Культура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240,0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Пенсионное обеспечение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2 828,6</w:t>
            </w:r>
          </w:p>
        </w:tc>
      </w:tr>
    </w:tbl>
    <w:p w:rsidR="001646A3" w:rsidRDefault="001646A3" w:rsidP="001646A3">
      <w:pPr>
        <w:sectPr w:rsidR="001646A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3</w:t>
            </w:r>
          </w:p>
        </w:tc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решению</w:t>
            </w:r>
          </w:p>
        </w:tc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Солоновский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  <w:tr w:rsidR="001646A3" w:rsidTr="001646A3">
        <w:trPr>
          <w:gridAfter w:val="1"/>
          <w:wAfter w:w="2500" w:type="dxa"/>
        </w:trPr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  <w:tr w:rsidR="001646A3" w:rsidTr="001646A3">
        <w:trPr>
          <w:gridAfter w:val="1"/>
          <w:wAfter w:w="2500" w:type="dxa"/>
        </w:trPr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  <w:tr w:rsidR="001646A3" w:rsidTr="001646A3">
        <w:trPr>
          <w:gridAfter w:val="1"/>
          <w:wAfter w:w="2500" w:type="dxa"/>
        </w:trPr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</w:tbl>
    <w:p w:rsidR="001646A3" w:rsidRDefault="001646A3" w:rsidP="001646A3">
      <w:pPr>
        <w:jc w:val="center"/>
      </w:pPr>
      <w:r>
        <w:rPr>
          <w:sz w:val="28"/>
          <w:szCs w:val="28"/>
        </w:rPr>
        <w:t>Ведомственная структура расходов бюджета сельского поселения на 2026 год</w:t>
      </w:r>
    </w:p>
    <w:p w:rsidR="001646A3" w:rsidRDefault="001646A3" w:rsidP="001646A3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719"/>
        <w:gridCol w:w="993"/>
        <w:gridCol w:w="2001"/>
        <w:gridCol w:w="703"/>
        <w:gridCol w:w="1145"/>
      </w:tblGrid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Рз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proofErr w:type="gramStart"/>
            <w:r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Сумма, тыс. рублей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Солоновского</w:t>
            </w:r>
            <w:proofErr w:type="spellEnd"/>
            <w:r>
              <w:rPr>
                <w:lang w:eastAsia="en-US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2 828,6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</w:t>
            </w:r>
            <w:proofErr w:type="gramStart"/>
            <w:r>
              <w:rPr>
                <w:lang w:eastAsia="en-US"/>
              </w:rPr>
              <w:t>муниципального</w:t>
            </w:r>
            <w:proofErr w:type="gramEnd"/>
            <w:r>
              <w:rPr>
                <w:lang w:eastAsia="en-US"/>
              </w:rPr>
              <w:t xml:space="preserve"> образовании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Функционирование Правительства Российской </w:t>
            </w:r>
            <w:r>
              <w:rPr>
                <w:lang w:eastAsia="en-US"/>
              </w:rPr>
              <w:lastRenderedPageBreak/>
              <w:t>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lang w:eastAsia="en-US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Субвенции на осуществление первичного воинского учета органами счетного самоуправления поселений, </w:t>
            </w:r>
            <w:r>
              <w:rPr>
                <w:lang w:eastAsia="en-US"/>
              </w:rPr>
              <w:lastRenderedPageBreak/>
              <w:t>муниципальных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159,3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9910014020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9910014020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Содержание, ремонт, </w:t>
            </w:r>
            <w:r>
              <w:rPr>
                <w:lang w:eastAsia="en-US"/>
              </w:rPr>
              <w:lastRenderedPageBreak/>
              <w:t>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Уличное освещение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</w:t>
            </w:r>
            <w:r>
              <w:rPr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971,7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Культура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Пенсионное обеспечение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Доплаты к пенсиям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9040016270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9040016270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</w:tbl>
    <w:p w:rsidR="001646A3" w:rsidRDefault="001646A3" w:rsidP="001646A3"/>
    <w:p w:rsidR="001646A3" w:rsidRDefault="001646A3" w:rsidP="001646A3">
      <w:pPr>
        <w:sectPr w:rsidR="001646A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4</w:t>
            </w: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решению</w:t>
            </w: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«О бюджете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Солоновский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 Волчихинского района Алтайского края на 2026 год»</w:t>
            </w: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  <w:tr w:rsidR="001646A3" w:rsidTr="001646A3"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00" w:type="pct"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</w:p>
        </w:tc>
      </w:tr>
    </w:tbl>
    <w:p w:rsidR="001646A3" w:rsidRDefault="001646A3" w:rsidP="001646A3">
      <w:pPr>
        <w:jc w:val="center"/>
      </w:pPr>
      <w:r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1646A3" w:rsidRDefault="001646A3" w:rsidP="001646A3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961"/>
        <w:gridCol w:w="1877"/>
        <w:gridCol w:w="625"/>
        <w:gridCol w:w="1084"/>
      </w:tblGrid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Рз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proofErr w:type="gramStart"/>
            <w:r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Сумма, тыс. рублей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Солоновского</w:t>
            </w:r>
            <w:proofErr w:type="spellEnd"/>
            <w:r>
              <w:rPr>
                <w:lang w:eastAsia="en-US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2 828,6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</w:t>
            </w:r>
            <w:proofErr w:type="gramStart"/>
            <w:r>
              <w:rPr>
                <w:lang w:eastAsia="en-US"/>
              </w:rPr>
              <w:t>муниципального</w:t>
            </w:r>
            <w:proofErr w:type="gramEnd"/>
            <w:r>
              <w:rPr>
                <w:lang w:eastAsia="en-US"/>
              </w:rPr>
              <w:t xml:space="preserve"> образовании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lang w:eastAsia="en-US"/>
              </w:rPr>
              <w:t xml:space="preserve">функций органов государственной власти субъектов </w:t>
            </w:r>
            <w:r>
              <w:rPr>
                <w:lang w:eastAsia="en-US"/>
              </w:rPr>
              <w:lastRenderedPageBreak/>
              <w:t>Российской Федерации</w:t>
            </w:r>
            <w:proofErr w:type="gramEnd"/>
            <w:r>
              <w:rPr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324,0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Межбюджетные трансферты бюджетам муниципальных районов из бюджетов поселений и межбюджетные трансферты </w:t>
            </w:r>
            <w:r>
              <w:rPr>
                <w:lang w:eastAsia="en-US"/>
              </w:rPr>
              <w:lastRenderedPageBreak/>
              <w:t xml:space="preserve">бюджетам поселений </w:t>
            </w:r>
            <w:proofErr w:type="gramStart"/>
            <w:r>
              <w:rPr>
                <w:lang w:eastAsia="en-US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lang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lang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Субвенции на осуществление первичного воинского учета органами счетного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199,3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159,3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9910014020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9910014020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Уличное освещение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971,7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Культура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Расходы на обеспечение деятельности </w:t>
            </w:r>
            <w:r>
              <w:rPr>
                <w:lang w:eastAsia="en-US"/>
              </w:rPr>
              <w:lastRenderedPageBreak/>
              <w:t>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731,7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Пенсионное обеспечение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Доплаты к пенсиям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  <w:tr w:rsidR="001646A3" w:rsidTr="001646A3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46A3" w:rsidRDefault="001646A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</w:tr>
    </w:tbl>
    <w:p w:rsidR="001646A3" w:rsidRDefault="001646A3" w:rsidP="001646A3"/>
    <w:p w:rsidR="001646A3" w:rsidRDefault="001646A3" w:rsidP="001646A3">
      <w:pPr>
        <w:sectPr w:rsidR="001646A3">
          <w:pgSz w:w="11905" w:h="16837"/>
          <w:pgMar w:top="1440" w:right="1440" w:bottom="1440" w:left="1440" w:header="720" w:footer="720" w:gutter="0"/>
          <w:cols w:space="720"/>
        </w:sectPr>
      </w:pPr>
    </w:p>
    <w:p w:rsidR="001646A3" w:rsidRDefault="001646A3" w:rsidP="001646A3"/>
    <w:p w:rsidR="001646A3" w:rsidRDefault="001646A3" w:rsidP="001646A3"/>
    <w:p w:rsidR="005C20B1" w:rsidRDefault="005C20B1">
      <w:bookmarkStart w:id="0" w:name="_GoBack"/>
      <w:bookmarkEnd w:id="0"/>
    </w:p>
    <w:sectPr w:rsidR="005C2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2F"/>
    <w:rsid w:val="001646A3"/>
    <w:rsid w:val="005C20B1"/>
    <w:rsid w:val="00E0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6A3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646A3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1646A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1646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46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46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1">
    <w:name w:val="consplustitle1"/>
    <w:basedOn w:val="a"/>
    <w:rsid w:val="001646A3"/>
    <w:pPr>
      <w:spacing w:after="75"/>
      <w:ind w:firstLine="300"/>
    </w:pPr>
  </w:style>
  <w:style w:type="character" w:styleId="a9">
    <w:name w:val="Strong"/>
    <w:basedOn w:val="a0"/>
    <w:qFormat/>
    <w:rsid w:val="001646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6A3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646A3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1646A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1646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46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46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1">
    <w:name w:val="consplustitle1"/>
    <w:basedOn w:val="a"/>
    <w:rsid w:val="001646A3"/>
    <w:pPr>
      <w:spacing w:after="75"/>
      <w:ind w:firstLine="300"/>
    </w:pPr>
  </w:style>
  <w:style w:type="character" w:styleId="a9">
    <w:name w:val="Strong"/>
    <w:basedOn w:val="a0"/>
    <w:qFormat/>
    <w:rsid w:val="00164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stup.scli.ru:8111/content/act/96e20c02-1b12-465a-b64c-24aa922700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3868</Words>
  <Characters>22052</Characters>
  <Application>Microsoft Office Word</Application>
  <DocSecurity>0</DocSecurity>
  <Lines>183</Lines>
  <Paragraphs>51</Paragraphs>
  <ScaleCrop>false</ScaleCrop>
  <Company/>
  <LinksUpToDate>false</LinksUpToDate>
  <CharactersWithSpaces>25869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2025-11-18T07:51:00Z</dcterms:created>
  <dcterms:modified xsi:type="dcterms:W3CDTF">2025-11-18T07:51:00Z</dcterms:modified>
</cp:coreProperties>
</file>