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FB" w:rsidRDefault="00326ADD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326ADD" w:rsidRPr="00D74EFB" w:rsidRDefault="00271496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СЕЛИВЁРСТ</w:t>
      </w:r>
      <w:r w:rsidR="00326ADD" w:rsidRPr="00D74EFB">
        <w:rPr>
          <w:rFonts w:ascii="Times New Roman" w:hAnsi="Times New Roman" w:cs="Times New Roman"/>
          <w:b/>
          <w:sz w:val="28"/>
          <w:szCs w:val="28"/>
        </w:rPr>
        <w:t>ОВСКОГО СЕЛЬСОВЕТА</w:t>
      </w:r>
    </w:p>
    <w:p w:rsidR="00326ADD" w:rsidRPr="00D74EFB" w:rsidRDefault="00326ADD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Default="00326ADD" w:rsidP="00EB0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26ADD" w:rsidRPr="000C577D" w:rsidRDefault="00D74EFB" w:rsidP="00712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13.11.</w:t>
      </w:r>
      <w:r w:rsidR="00D44DFC">
        <w:rPr>
          <w:rFonts w:ascii="Times New Roman" w:hAnsi="Times New Roman" w:cs="Times New Roman"/>
          <w:sz w:val="28"/>
          <w:szCs w:val="28"/>
        </w:rPr>
        <w:t xml:space="preserve">2025                                                                                               </w:t>
      </w:r>
      <w:r w:rsidR="007122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                         с. </w:t>
      </w:r>
      <w:r w:rsidR="00271496">
        <w:rPr>
          <w:rFonts w:ascii="Times New Roman" w:hAnsi="Times New Roman" w:cs="Times New Roman"/>
          <w:sz w:val="28"/>
          <w:szCs w:val="28"/>
        </w:rPr>
        <w:t>Селивёрстово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</w:tblGrid>
      <w:tr w:rsidR="00326ADD" w:rsidRPr="009D10FD" w:rsidTr="00D44DFC">
        <w:trPr>
          <w:trHeight w:val="1334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D44DFC" w:rsidRDefault="00326ADD" w:rsidP="00D44DF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 утверждении Положения </w:t>
            </w:r>
          </w:p>
          <w:p w:rsidR="00326ADD" w:rsidRPr="00D44DFC" w:rsidRDefault="00326ADD" w:rsidP="00D44DF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порядке организации и проведения публичных слушаний, общественных обсуждений в муниципальном образовании </w:t>
            </w:r>
            <w:r w:rsidR="00271496"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Селивёрстовский</w:t>
            </w:r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сельсовет Волчихинского района Алтайского края</w:t>
            </w:r>
            <w:proofErr w:type="gramEnd"/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Федеральным з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от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20.03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З «О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б общих принципах организации местного самоуправления в единой системе публичной власти»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Уставом муниципального образования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 Совет народных депутатов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D44DFC" w:rsidRDefault="00326ADD" w:rsidP="00D44DF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EB0A45">
        <w:rPr>
          <w:rFonts w:ascii="Times New Roman" w:eastAsia="Calibri" w:hAnsi="Times New Roman" w:cs="Times New Roman"/>
          <w:sz w:val="28"/>
          <w:szCs w:val="28"/>
        </w:rPr>
        <w:t xml:space="preserve"> Положение</w:t>
      </w:r>
      <w:r w:rsidR="00D44DFC" w:rsidRPr="00D44DFC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</w:t>
      </w:r>
      <w:proofErr w:type="gramStart"/>
      <w:r w:rsidR="00D44DFC" w:rsidRPr="00D44DF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D44DFC" w:rsidRPr="00D44DFC">
        <w:rPr>
          <w:rFonts w:ascii="Times New Roman" w:eastAsia="Calibri" w:hAnsi="Times New Roman" w:cs="Times New Roman"/>
          <w:sz w:val="28"/>
          <w:szCs w:val="28"/>
        </w:rPr>
        <w:t xml:space="preserve"> муниципальном образовании Селивёрстовский сельсовет Волчи</w:t>
      </w:r>
      <w:r w:rsidR="00EB0A45">
        <w:rPr>
          <w:rFonts w:ascii="Times New Roman" w:eastAsia="Calibri" w:hAnsi="Times New Roman" w:cs="Times New Roman"/>
          <w:sz w:val="28"/>
          <w:szCs w:val="28"/>
        </w:rPr>
        <w:t>хинского района Алтайского края</w:t>
      </w:r>
      <w:r w:rsidR="00D4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к настоящему решению.</w:t>
      </w:r>
    </w:p>
    <w:p w:rsidR="00EB0A45" w:rsidRDefault="00326ADD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71496">
        <w:rPr>
          <w:rFonts w:ascii="Times New Roman" w:eastAsia="Calibri" w:hAnsi="Times New Roman" w:cs="Times New Roman"/>
          <w:sz w:val="28"/>
          <w:szCs w:val="28"/>
        </w:rPr>
        <w:t>Признать утратившим</w:t>
      </w:r>
      <w:r w:rsidR="00EB0A45">
        <w:rPr>
          <w:rFonts w:ascii="Times New Roman" w:eastAsia="Calibri" w:hAnsi="Times New Roman" w:cs="Times New Roman"/>
          <w:sz w:val="28"/>
          <w:szCs w:val="28"/>
        </w:rPr>
        <w:t>и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EB0A4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6ADD" w:rsidRDefault="00EB0A45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решение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Алтайского края 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24.12.2020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326ADD" w:rsidRPr="00DA3D79">
        <w:rPr>
          <w:rFonts w:ascii="Times New Roman" w:eastAsia="Calibri" w:hAnsi="Times New Roman" w:cs="Times New Roman"/>
          <w:sz w:val="28"/>
          <w:szCs w:val="28"/>
        </w:rPr>
        <w:t xml:space="preserve">Положения о порядке организации и проведения публичных слушаний или общественных обсуждений в муниципальном образовании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 w:rsidR="00326ADD" w:rsidRPr="00DA3D79"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EB0A45" w:rsidRDefault="00EB0A45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решение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Селивёрстовского сельсовета Волчихинского района Алтайского края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24.03.2022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B0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«О</w:t>
      </w:r>
      <w:r w:rsidRPr="00777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внесении изменений в Положение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проведения публичных слушаний, 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общественных обсуждений в муниципальном образовании </w:t>
      </w:r>
      <w:r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>, утверждённое решением Совета народных депутатов Селивёрстовского сельсовета от 24.12.2020 №27»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</w:p>
    <w:p w:rsidR="00326ADD" w:rsidRDefault="00326ADD" w:rsidP="00326A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 w:rsidRPr="00DA3D79">
        <w:rPr>
          <w:rFonts w:ascii="Arial" w:eastAsia="Times New Roman" w:hAnsi="Arial" w:cs="Arial"/>
          <w:sz w:val="24"/>
          <w:szCs w:val="24"/>
        </w:rPr>
        <w:t>.</w:t>
      </w:r>
    </w:p>
    <w:p w:rsidR="00271496" w:rsidRPr="00DA3D79" w:rsidRDefault="00271496" w:rsidP="003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ADD" w:rsidRDefault="00326ADD" w:rsidP="00326ADD">
      <w:pPr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</w:p>
    <w:p w:rsidR="00271496" w:rsidRDefault="00326ADD" w:rsidP="00271496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p w:rsidR="00D74EFB" w:rsidRDefault="00D74EFB" w:rsidP="00271496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A45" w:rsidRDefault="00EB0A45" w:rsidP="00271496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22D7" w:rsidRDefault="007122D7" w:rsidP="00271496">
      <w:pPr>
        <w:tabs>
          <w:tab w:val="left" w:pos="6300"/>
        </w:tabs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ADD" w:rsidRDefault="00EB0A45" w:rsidP="00EB0A45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Приложение</w:t>
      </w:r>
    </w:p>
    <w:p w:rsidR="00703347" w:rsidRPr="00CA6EA9" w:rsidRDefault="00703347" w:rsidP="00D74EFB">
      <w:pPr>
        <w:pStyle w:val="a7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82B8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Совета народных депутатов Селивёрстовского сельсовета Волчихинского района  Алтайского края от </w:t>
      </w:r>
      <w:r w:rsidR="00D74EFB">
        <w:rPr>
          <w:rFonts w:ascii="Times New Roman" w:hAnsi="Times New Roman" w:cs="Times New Roman"/>
          <w:sz w:val="28"/>
          <w:szCs w:val="28"/>
        </w:rPr>
        <w:t>13.11.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382B80">
        <w:rPr>
          <w:rFonts w:ascii="Times New Roman" w:hAnsi="Times New Roman" w:cs="Times New Roman"/>
          <w:sz w:val="28"/>
          <w:szCs w:val="28"/>
        </w:rPr>
        <w:t xml:space="preserve"> №</w:t>
      </w:r>
      <w:r w:rsidR="00D74EFB">
        <w:rPr>
          <w:rFonts w:ascii="Times New Roman" w:hAnsi="Times New Roman" w:cs="Times New Roman"/>
          <w:sz w:val="28"/>
          <w:szCs w:val="28"/>
        </w:rPr>
        <w:t>26</w:t>
      </w:r>
    </w:p>
    <w:p w:rsidR="00703347" w:rsidRPr="00DA3D79" w:rsidRDefault="00703347" w:rsidP="00703347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3347" w:rsidRPr="00D74EFB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4EFB" w:rsidRPr="00D74EFB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 xml:space="preserve">о порядке организации и проведения публичных слушаний, </w:t>
      </w:r>
    </w:p>
    <w:p w:rsidR="00D74EFB" w:rsidRPr="00D74EFB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 xml:space="preserve">общественных обсуждений  в </w:t>
      </w:r>
      <w:proofErr w:type="gramStart"/>
      <w:r w:rsidRPr="00D74EFB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D74EFB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</w:p>
    <w:p w:rsidR="00703347" w:rsidRPr="00D74EFB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Селивёрстовский сельсовет  Волчихинского района Алтайского края</w:t>
      </w:r>
    </w:p>
    <w:p w:rsidR="00703347" w:rsidRPr="00282243" w:rsidRDefault="00703347" w:rsidP="00703347">
      <w:pPr>
        <w:ind w:left="-57"/>
        <w:jc w:val="center"/>
        <w:outlineLvl w:val="0"/>
      </w:pPr>
    </w:p>
    <w:p w:rsidR="00703347" w:rsidRPr="00EB0A45" w:rsidRDefault="00703347" w:rsidP="00EB0A45">
      <w:pPr>
        <w:spacing w:afterAutospacing="1"/>
        <w:ind w:left="-567" w:right="-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2243">
        <w:rPr>
          <w:b/>
        </w:rPr>
        <w:tab/>
      </w:r>
      <w:r w:rsidRPr="00282243">
        <w:rPr>
          <w:b/>
        </w:rPr>
        <w:tab/>
      </w:r>
      <w:r w:rsidRPr="00EB0A4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1.1.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от  20.03.2025 г N 33-ФЗ  "Об общих принципах организации местного самоуправления в единой системе публичной власти» и направлено на реализацию права граждан Российской Федерации на осуществление местного самоуправления посредством участия в публичных слушаниях, определяет порядок организации и проведения публичных слушаний, общественных обсуждений на территории муниципального образования Селивёрстовский сельсовет  Волчихинского района Алтайского края (далее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–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Селивёрстовский сельсовет)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1.2. Публичные слушания могут проводиться на всей территории 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EB0A45">
        <w:rPr>
          <w:rFonts w:ascii="Times New Roman" w:hAnsi="Times New Roman" w:cs="Times New Roman"/>
          <w:sz w:val="28"/>
          <w:szCs w:val="28"/>
        </w:rPr>
        <w:t xml:space="preserve">Селивёрстовского сельсовета для обсуждения с участием жителей 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42F69">
        <w:rPr>
          <w:rFonts w:ascii="Times New Roman" w:hAnsi="Times New Roman" w:cs="Times New Roman"/>
          <w:sz w:val="28"/>
          <w:szCs w:val="28"/>
        </w:rPr>
        <w:t>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проектов муниципальных правовых актов по вопросам непосредственного обеспечения жизнедеятельности населения (вопросам местного значения).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1.3.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1.4.    На публичные слушания должны выноситься:</w:t>
      </w:r>
    </w:p>
    <w:p w:rsidR="00703347" w:rsidRPr="00EB0A45" w:rsidRDefault="00703347" w:rsidP="00EB0A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1) проект устава муниципального образования Селивёрстовский сельсовет, а также проект муниципального нормативного правового акта о внесении изменений и дополнений в данный устав, кроме случаев, когда в устав вносятся изменения в форме точного воспроизведения положений </w:t>
      </w:r>
      <w:hyperlink r:id="rId5">
        <w:r w:rsidRPr="00EB0A45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законов, законов Алтайского края в целях приведения данного устава в соответствие с этими нормативными правовыми актами;</w:t>
      </w:r>
      <w:proofErr w:type="gramEnd"/>
    </w:p>
    <w:p w:rsidR="00703347" w:rsidRPr="00EB0A45" w:rsidRDefault="00703347" w:rsidP="000078A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2) проект местного бюджета и отчет о его исполнении;</w:t>
      </w:r>
    </w:p>
    <w:p w:rsidR="00703347" w:rsidRPr="00EB0A45" w:rsidRDefault="00703347" w:rsidP="000078A2">
      <w:pPr>
        <w:pStyle w:val="a8"/>
        <w:spacing w:before="0" w:beforeAutospacing="0" w:after="200" w:afterAutospacing="0"/>
        <w:jc w:val="both"/>
        <w:rPr>
          <w:sz w:val="28"/>
          <w:szCs w:val="28"/>
        </w:rPr>
      </w:pPr>
      <w:r w:rsidRPr="00EB0A45">
        <w:rPr>
          <w:sz w:val="28"/>
          <w:szCs w:val="28"/>
        </w:rPr>
        <w:lastRenderedPageBreak/>
        <w:t>3) вопросы о преобразовании муниципального образования.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1.5. Основными целями проведения публичных слушаний являются:                             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информирование общественности и органов местного самоуправления о фактах и существующих мнениях по обсуждаемой проблеме;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выявление общественного мнения по теме и вопросам, выносимым на публичные слушания;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осуществление связи органов местного самоуправления с общественностью </w:t>
      </w:r>
      <w:r w:rsidR="00754E24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>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подготовка предложений и рекомендаций по обсуждаемой проблеме;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оказание влияния общественности на принятие решений органами местного самоуправления </w:t>
      </w:r>
      <w:r w:rsidR="00754E24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754E24" w:rsidRPr="00EB0A45" w:rsidRDefault="00326ADD" w:rsidP="00EB0A45">
      <w:pPr>
        <w:spacing w:after="0" w:line="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8A2">
        <w:rPr>
          <w:rFonts w:ascii="Times New Roman" w:hAnsi="Times New Roman" w:cs="Times New Roman"/>
          <w:b/>
          <w:sz w:val="28"/>
          <w:szCs w:val="28"/>
        </w:rPr>
        <w:t>2</w:t>
      </w:r>
      <w:r w:rsidRPr="00EB0A45">
        <w:rPr>
          <w:rFonts w:ascii="Times New Roman" w:hAnsi="Times New Roman" w:cs="Times New Roman"/>
          <w:sz w:val="28"/>
          <w:szCs w:val="28"/>
        </w:rPr>
        <w:t xml:space="preserve">. </w:t>
      </w:r>
      <w:r w:rsidR="00754E24" w:rsidRPr="00EB0A45">
        <w:rPr>
          <w:rFonts w:ascii="Times New Roman" w:hAnsi="Times New Roman" w:cs="Times New Roman"/>
          <w:b/>
          <w:sz w:val="28"/>
          <w:szCs w:val="28"/>
        </w:rPr>
        <w:t>Инициаторы публичных слушаний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Публичные слушания проводятся по инициативе: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1) Совета народных депутатов Селивёрстовского сельсовета</w:t>
      </w:r>
      <w:proofErr w:type="gramStart"/>
      <w:r w:rsidRPr="00EB0A45">
        <w:rPr>
          <w:sz w:val="28"/>
          <w:szCs w:val="28"/>
        </w:rPr>
        <w:t xml:space="preserve"> ;</w:t>
      </w:r>
      <w:proofErr w:type="gramEnd"/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2) главы сельсовета;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3) жителей муниципального образования Селивёрстовский сельсовет.</w:t>
      </w:r>
    </w:p>
    <w:p w:rsidR="00754E24" w:rsidRPr="00EB0A45" w:rsidRDefault="00754E24" w:rsidP="000078A2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>3. Инициатива населения о проведении публичных слушаний</w:t>
      </w:r>
    </w:p>
    <w:p w:rsidR="00754E24" w:rsidRPr="00EB0A45" w:rsidRDefault="00754E24" w:rsidP="00EB0A45">
      <w:pPr>
        <w:spacing w:after="0" w:line="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3.1. С ходатайством о проведении публичных слушаний от имени жителей муниципального образования Селивёрстовский сельсовет  выступает инициативная группа граждан, проживающих на территории муниципального образования Селивёрстовский сельсовет, численностью не менее 50 человек.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hAnsi="Times New Roman" w:cs="Times New Roman"/>
          <w:sz w:val="28"/>
          <w:szCs w:val="28"/>
        </w:rPr>
        <w:t xml:space="preserve">Инициативная группа направляет в Совет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Селивёрстовского сельсовета </w:t>
      </w:r>
      <w:r w:rsidRPr="00EB0A45">
        <w:rPr>
          <w:rFonts w:ascii="Times New Roman" w:hAnsi="Times New Roman" w:cs="Times New Roman"/>
          <w:sz w:val="28"/>
          <w:szCs w:val="28"/>
        </w:rPr>
        <w:t xml:space="preserve">ходатайство о проведении публичных слушаний по проекту муниципального правового акта Совета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Pr="00EB0A45">
        <w:rPr>
          <w:rFonts w:ascii="Times New Roman" w:hAnsi="Times New Roman" w:cs="Times New Roman"/>
          <w:sz w:val="28"/>
          <w:szCs w:val="28"/>
        </w:rPr>
        <w:t xml:space="preserve">или Главы  </w:t>
      </w:r>
      <w:r w:rsidR="002E6A5F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К ходатайству прилагаются список инициативной группы (указывается фамилия, имя, отчество, дата рождения, адрес места жительства, паспортные данные, личная подпись), протокол собрания инициативной группы, на котором было принято решение о выдвижении инициативы.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3.2.При наличии инициативы жителей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Селивёрстовский сельсовет  </w:t>
      </w:r>
      <w:r w:rsidRPr="00EB0A45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Советом </w:t>
      </w:r>
      <w:r w:rsidR="002E6A5F" w:rsidRPr="00EB0A45">
        <w:rPr>
          <w:rFonts w:ascii="Times New Roman" w:hAnsi="Times New Roman" w:cs="Times New Roman"/>
          <w:sz w:val="28"/>
          <w:szCs w:val="28"/>
        </w:rPr>
        <w:lastRenderedPageBreak/>
        <w:t xml:space="preserve">народных депутатов </w:t>
      </w:r>
      <w:r w:rsidRPr="00EB0A45">
        <w:rPr>
          <w:rFonts w:ascii="Times New Roman" w:hAnsi="Times New Roman" w:cs="Times New Roman"/>
          <w:sz w:val="28"/>
          <w:szCs w:val="28"/>
        </w:rPr>
        <w:t xml:space="preserve">создается комиссия по рассмотрению ходатайства о проведении публичных слушаний. 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3.3. В ходатайстве указываются: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тема публичных слушаний (вопросы, проект муниципального правового акта, выносимые на публичные слушания);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мотивы проведения публичных слушаний;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предполагаемая дата проведения публичных слушаний;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список кандидатур, экспертов, специалистов для участия в работе постоянной комиссии </w:t>
      </w:r>
      <w:r w:rsidR="002E6A5F" w:rsidRPr="00EB0A45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>, в компетенцию которой входит рассмотрение данного вопроса.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Ходатайство подписывается всеми инициаторами публичных слушаний.</w:t>
      </w:r>
    </w:p>
    <w:p w:rsidR="002E6A5F" w:rsidRPr="00EB0A45" w:rsidRDefault="002E6A5F" w:rsidP="000078A2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>4. Назначение публичных слушаний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населения и Совета народных депутатов назначаются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решением Совета народных депутатов, а публичные слушания, проводимые по инициативе Главы сельсовета, - Главой сельсовета.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Решение о проведении публичных слушаний должно быть принято Советом народных депутатов или Главой сельсовета в течени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10 дней с момента поступления инициативы проведения публичных слушаний, предусмотренной пунктом 2 настоящего Положения.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 В решении (постановлении) о назначении публичных слушаний указывается: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4.2.1. Наименование и предмет регулирования муниципального правового акта, выносимого на обсуждение;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4.2.2. Время и место проведения публичных слушаний;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4.2.3. Способ ознакомления с вынесенным на обсуждение проекта муниципального правового акта, в том числе посредством официального сайта 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во вкладке «Селивёрстовский сельсовет» </w:t>
      </w:r>
      <w:r w:rsidRPr="00EB0A45">
        <w:rPr>
          <w:rFonts w:ascii="Times New Roman" w:hAnsi="Times New Roman" w:cs="Times New Roman"/>
          <w:sz w:val="28"/>
          <w:szCs w:val="28"/>
        </w:rPr>
        <w:t>в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сети «Интернет»;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4.2.4. Способ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</w:t>
      </w:r>
      <w:r w:rsidRPr="00EB0A4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4.2.5. порядок определения результатов публичных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4.3. Решение о назначении публичных слушаний вместе с вынесенным на обсуждение проектом муниципального правового акта подлежат обнародованию.</w:t>
      </w:r>
    </w:p>
    <w:p w:rsidR="002E6A5F" w:rsidRPr="000078A2" w:rsidRDefault="002E6A5F" w:rsidP="00EB0A45">
      <w:pPr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4.4.</w:t>
      </w:r>
      <w:r w:rsidR="00007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Оповещение жителей </w:t>
      </w:r>
      <w:r w:rsidR="008E24A5" w:rsidRPr="000078A2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8E24A5"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о времени и месте проведения публичных слушаний, сроках, адресах и контактных данных уполномоченных лиц для предоставления им предложений и замечаний  по проекту муниципального правового акта,  ознакомление с вынесенным на публичные слушания проектом муниципального правового акта  осуществляется путём размещения не менее чем за 10 дней до проведения публичных слушаний  на официальном сайте </w:t>
      </w:r>
      <w:r w:rsidR="008E24A5" w:rsidRPr="000078A2">
        <w:rPr>
          <w:rFonts w:ascii="Times New Roman" w:hAnsi="Times New Roman" w:cs="Times New Roman"/>
          <w:sz w:val="28"/>
          <w:szCs w:val="28"/>
        </w:rPr>
        <w:t>Администрации Волчихинского района</w:t>
      </w:r>
      <w:proofErr w:type="gramEnd"/>
      <w:r w:rsidR="008E24A5" w:rsidRPr="000078A2">
        <w:rPr>
          <w:rFonts w:ascii="Times New Roman" w:hAnsi="Times New Roman" w:cs="Times New Roman"/>
          <w:sz w:val="28"/>
          <w:szCs w:val="28"/>
        </w:rPr>
        <w:t xml:space="preserve"> Алтайского края во вкладке «Селивёрстовский сельсовет» в информационно-телекоммуникационной сети «Интернет»</w:t>
      </w:r>
      <w:r w:rsidRPr="000078A2">
        <w:rPr>
          <w:rStyle w:val="a9"/>
          <w:rFonts w:ascii="Times New Roman" w:eastAsia="Times New Roman" w:hAnsi="Times New Roman" w:cs="Times New Roman"/>
          <w:sz w:val="28"/>
          <w:szCs w:val="28"/>
        </w:rPr>
        <w:t>: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информации о времени и месте проведения публичных слушаний,  сроках, адресах и контактных данных уполномоченных лиц для предоставления им предложений и замечаний;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- проекта  муниципального правового акта,  вынесенного на публичные слушания;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-  муниципального правового акта  </w:t>
      </w:r>
      <w:r w:rsidR="008E24A5" w:rsidRPr="000078A2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или Главы </w:t>
      </w:r>
      <w:r w:rsidR="008E24A5"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сельсовета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о назначении публичных слушаний. 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eastAsia="Times New Roman" w:hAnsi="Times New Roman" w:cs="Times New Roman"/>
          <w:sz w:val="28"/>
          <w:szCs w:val="28"/>
        </w:rPr>
        <w:tab/>
        <w:t xml:space="preserve">4.5. </w:t>
      </w:r>
      <w:proofErr w:type="gramStart"/>
      <w:r w:rsidRPr="00EB0A4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редложения и  замечания по проекту муниципального правового акта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могут быть предоставлены жителями </w:t>
      </w:r>
      <w:r w:rsidR="008E24A5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письменном виде  в указанную в пункте 4.6. настоящего Положения комиссию или конкретному должностному лицу из числа её членов, уполномоченному  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Совета </w:t>
      </w:r>
      <w:r w:rsidR="008E24A5" w:rsidRPr="00EB0A45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Главы 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или направлены: по почте, электронной почте,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или через официальный сайт администрации </w:t>
      </w:r>
      <w:r w:rsidR="008E24A5" w:rsidRPr="00EB0A4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>в информационно</w:t>
      </w:r>
      <w:proofErr w:type="gramEnd"/>
      <w:r w:rsidRPr="00EB0A45">
        <w:rPr>
          <w:rFonts w:ascii="Times New Roman" w:eastAsia="Times New Roman" w:hAnsi="Times New Roman" w:cs="Times New Roman"/>
          <w:sz w:val="28"/>
          <w:szCs w:val="28"/>
        </w:rPr>
        <w:t>- телекоммуникационной сети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Для размещения материалов и информации, указанных в  пунктах 4.2.1.-4.2.5. настоящего Положения, обеспечения возможности представления жителями </w:t>
      </w:r>
      <w:r w:rsidR="008E24A5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своих замечаний и предложений по проекту муниципального правового акта, а также для участия жителей </w:t>
      </w:r>
      <w:r w:rsidR="000A2617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0A2617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hAnsi="Times New Roman" w:cs="Times New Roman"/>
          <w:sz w:val="28"/>
          <w:szCs w:val="28"/>
        </w:rPr>
        <w:t>в публичных слушаниях и общественных обсуждениях  с соблюдением требований об обязательном использовании для таких целей официального сайта может использоваться платформа обратной связи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, федеральная государственная информационная система "Единый портал государственных и муниципальных услуг (функций)", </w:t>
      </w:r>
      <w:hyperlink r:id="rId6">
        <w:r w:rsidRPr="00EB0A4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использования которой для целей настоящего пункта устанавливается Правительством Российской Федерации.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4.6. При назначении публичных слушаний Советом 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Селивёрстовского сельсовета </w:t>
      </w:r>
      <w:r w:rsidRPr="00EB0A45">
        <w:rPr>
          <w:rFonts w:ascii="Times New Roman" w:hAnsi="Times New Roman" w:cs="Times New Roman"/>
          <w:sz w:val="28"/>
          <w:szCs w:val="28"/>
        </w:rPr>
        <w:t>их подготовка и проведение возлагаются на комиссию, образованную решением Совета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 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При назначении публичных слушаний Главой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организация их подготовки и проведения возлагается на комиссию, образованную </w:t>
      </w:r>
      <w:r w:rsidR="000A2617" w:rsidRPr="00EB0A45">
        <w:rPr>
          <w:rFonts w:ascii="Times New Roman" w:hAnsi="Times New Roman" w:cs="Times New Roman"/>
          <w:sz w:val="28"/>
          <w:szCs w:val="28"/>
        </w:rPr>
        <w:t>постановлением</w:t>
      </w:r>
      <w:r w:rsidRPr="00EB0A4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4.7. Публичные слушания должны быть проведены не позднее 15 дней со дня обнародования решения о назначении публичных слушаний.</w:t>
      </w:r>
    </w:p>
    <w:p w:rsidR="002E6A5F" w:rsidRPr="00EB0A45" w:rsidRDefault="002E6A5F" w:rsidP="00EB0A45">
      <w:pPr>
        <w:spacing w:afterAutospacing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4.8. Информационные материалы к слушаниям, проекты рекомендаций и иных документов, которые предполагается принять по результатам слушаний, включая проекты муниципальных правовых актов, готовятся комиссией, </w:t>
      </w:r>
      <w:r w:rsidR="000A2617" w:rsidRPr="00EB0A45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EB0A4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>,  ответственными за подготовку и проведение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ab/>
        <w:t>5. Проведение публичных слушаний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5.1. Публичные слушания проводятся в месте, определенном в решении Совета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 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или </w:t>
      </w:r>
      <w:r w:rsidR="000A2617" w:rsidRPr="00EB0A45">
        <w:rPr>
          <w:rFonts w:ascii="Times New Roman" w:hAnsi="Times New Roman" w:cs="Times New Roman"/>
          <w:sz w:val="28"/>
          <w:szCs w:val="28"/>
        </w:rPr>
        <w:t>постановлении</w:t>
      </w:r>
      <w:r w:rsidRPr="00EB0A4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о назначении слушаний. В начале слушаний проводится регистрация его участников.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5.2. Комиссия определяет председателя и секретаря для ведения публичных слушаний и составления протокола.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lastRenderedPageBreak/>
        <w:tab/>
        <w:t>5.3. Председательствующий ведет слушания, определяет регламент и следит за порядком обсуждения вопросов повестки дня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5.4. Все желающие выступить на слушаниях берут слово только с разрешения председательствующего.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Продолжительность слушаний определяется характером обсуждаемых вопросов. Председательствующий на слушаниях вправе принять решение о перерыве в слушаниях и об их продолжении в другое время.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5.5. На слушаниях секретарем ведется протокол. В протоколе слушаний в обязательном порядке должны быть отражены позиции и мнения участников слушаний по каждому из обсуждаемых на слушаниях вопросов, высказанные ими в ходе слушаний. Протокол подписывается председательствующим на слушаниях.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5.6. По результатам публичных слушаний открытым голосованием большинством голосов от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числа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принявших участие в публичных слушаниях жителей муниципального </w:t>
      </w:r>
      <w:r w:rsidR="000A2617" w:rsidRPr="00EB0A45">
        <w:rPr>
          <w:rFonts w:ascii="Times New Roman" w:hAnsi="Times New Roman" w:cs="Times New Roman"/>
          <w:sz w:val="28"/>
          <w:szCs w:val="28"/>
        </w:rPr>
        <w:t>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принимается решение, которое указывается в протоколе.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5.7. Решения публичных слушаний и общественных обсуждений носят рекомендательный характер и подлежат обязательному рассмотрению Советом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при рассмотрении проектов  муниципальных правовых актов. 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Решение подписывается председательствующим на слушаниях и подлежит обязательному обнародованию (опубликованию) в средствах массовой информации не позднее чем через 10 рабочих дней после окончания слушаний. Итоговое решение может быть обжаловано в установленном законодательством порядке.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5.8. Все материалы публичных слушаний направляются в Совет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 xml:space="preserve">, Главе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не позднее 5 рабочих дней с момента их проведения.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</w:t>
      </w:r>
      <w:r w:rsidRPr="00EB0A45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7">
        <w:r w:rsidRPr="00EB0A4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</w:p>
    <w:p w:rsidR="007122D7" w:rsidRDefault="007122D7" w:rsidP="00326ADD">
      <w:pPr>
        <w:spacing w:after="0" w:line="0" w:lineRule="atLeas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sectPr w:rsidR="007122D7" w:rsidSect="00234C2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97"/>
    <w:rsid w:val="00000F54"/>
    <w:rsid w:val="000078A2"/>
    <w:rsid w:val="0005568B"/>
    <w:rsid w:val="000A2617"/>
    <w:rsid w:val="000D374D"/>
    <w:rsid w:val="00172574"/>
    <w:rsid w:val="00172C97"/>
    <w:rsid w:val="001C1404"/>
    <w:rsid w:val="0021288C"/>
    <w:rsid w:val="002339AD"/>
    <w:rsid w:val="00234C2B"/>
    <w:rsid w:val="00271496"/>
    <w:rsid w:val="002E6A5F"/>
    <w:rsid w:val="00322174"/>
    <w:rsid w:val="00326ADD"/>
    <w:rsid w:val="00343B1B"/>
    <w:rsid w:val="00370B05"/>
    <w:rsid w:val="0038556C"/>
    <w:rsid w:val="003A37E9"/>
    <w:rsid w:val="004447E9"/>
    <w:rsid w:val="00496116"/>
    <w:rsid w:val="004D6924"/>
    <w:rsid w:val="005740AE"/>
    <w:rsid w:val="00662D51"/>
    <w:rsid w:val="00665045"/>
    <w:rsid w:val="006772A7"/>
    <w:rsid w:val="006975D2"/>
    <w:rsid w:val="006E703E"/>
    <w:rsid w:val="006F26AB"/>
    <w:rsid w:val="007011D8"/>
    <w:rsid w:val="00703347"/>
    <w:rsid w:val="007114C7"/>
    <w:rsid w:val="007122D7"/>
    <w:rsid w:val="007140BA"/>
    <w:rsid w:val="00754E24"/>
    <w:rsid w:val="00835C7C"/>
    <w:rsid w:val="008A6BB2"/>
    <w:rsid w:val="008E24A5"/>
    <w:rsid w:val="008E3877"/>
    <w:rsid w:val="00900E76"/>
    <w:rsid w:val="009502EE"/>
    <w:rsid w:val="009A3B22"/>
    <w:rsid w:val="00A13815"/>
    <w:rsid w:val="00A25FD2"/>
    <w:rsid w:val="00A36DBB"/>
    <w:rsid w:val="00A645AF"/>
    <w:rsid w:val="00A67AB3"/>
    <w:rsid w:val="00A77C2C"/>
    <w:rsid w:val="00B07E10"/>
    <w:rsid w:val="00B23109"/>
    <w:rsid w:val="00B37783"/>
    <w:rsid w:val="00B65E91"/>
    <w:rsid w:val="00C55EDC"/>
    <w:rsid w:val="00C60D16"/>
    <w:rsid w:val="00C943B1"/>
    <w:rsid w:val="00CF4B24"/>
    <w:rsid w:val="00CF577D"/>
    <w:rsid w:val="00D06856"/>
    <w:rsid w:val="00D42F69"/>
    <w:rsid w:val="00D43F99"/>
    <w:rsid w:val="00D44DFC"/>
    <w:rsid w:val="00D65D2D"/>
    <w:rsid w:val="00D71759"/>
    <w:rsid w:val="00D74EFB"/>
    <w:rsid w:val="00D81233"/>
    <w:rsid w:val="00D8366A"/>
    <w:rsid w:val="00D90000"/>
    <w:rsid w:val="00DA1C86"/>
    <w:rsid w:val="00DA55C4"/>
    <w:rsid w:val="00DD1EC9"/>
    <w:rsid w:val="00DD4D9C"/>
    <w:rsid w:val="00DF76C1"/>
    <w:rsid w:val="00E318EA"/>
    <w:rsid w:val="00E97667"/>
    <w:rsid w:val="00EB0A45"/>
    <w:rsid w:val="00ED2501"/>
    <w:rsid w:val="00F12619"/>
    <w:rsid w:val="00F170ED"/>
    <w:rsid w:val="00F400D2"/>
    <w:rsid w:val="00F67B6A"/>
    <w:rsid w:val="00F71061"/>
    <w:rsid w:val="00F76B91"/>
    <w:rsid w:val="00F821A5"/>
    <w:rsid w:val="00FB2680"/>
    <w:rsid w:val="00FC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70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2E6A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3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00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8&amp;dst=21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027AB0B4B222E10B40089045964723748468D45DF3BEFED23A75E00D5D95F4F9277189B951162CE62325B5E166C77A1724F6102EAE67A6Ah4LCN" TargetMode="External"/><Relationship Id="rId5" Type="http://schemas.openxmlformats.org/officeDocument/2006/relationships/hyperlink" Target="https://login.consultant.ru/link/?req=doc&amp;base=LAW&amp;n=2875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98BF2-8E2B-48F5-85F5-035A9540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BOENKOMAT</cp:lastModifiedBy>
  <cp:revision>50</cp:revision>
  <cp:lastPrinted>2025-11-13T09:41:00Z</cp:lastPrinted>
  <dcterms:created xsi:type="dcterms:W3CDTF">2020-10-01T07:52:00Z</dcterms:created>
  <dcterms:modified xsi:type="dcterms:W3CDTF">2025-11-13T09:41:00Z</dcterms:modified>
</cp:coreProperties>
</file>