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D1FA4" w:rsidRPr="005E13EA" w:rsidRDefault="002D1FA4" w:rsidP="002D1FA4">
      <w:pPr>
        <w:rPr>
          <w:rFonts w:ascii="Times New Roman" w:hAnsi="Times New Roman" w:cs="Times New Roman"/>
          <w:b/>
          <w:bCs/>
          <w:sz w:val="28"/>
          <w:szCs w:val="28"/>
        </w:rPr>
      </w:pPr>
      <w:r w:rsidRPr="005E13EA">
        <w:rPr>
          <w:rFonts w:ascii="Times New Roman" w:hAnsi="Times New Roman" w:cs="Times New Roman"/>
          <w:b/>
          <w:bCs/>
          <w:sz w:val="28"/>
          <w:szCs w:val="28"/>
        </w:rPr>
        <w:t xml:space="preserve">Памятка «Как стать народным дружинником» </w:t>
      </w:r>
    </w:p>
    <w:p w:rsidR="002D1FA4" w:rsidRPr="002D1FA4" w:rsidRDefault="002D1FA4" w:rsidP="002D1FA4">
      <w:r w:rsidRPr="002D1FA4">
        <w:rPr>
          <w:noProof/>
          <w:lang w:eastAsia="ru-RU"/>
        </w:rPr>
        <w:drawing>
          <wp:inline distT="0" distB="0" distL="0" distR="0">
            <wp:extent cx="4483100" cy="2524760"/>
            <wp:effectExtent l="0" t="0" r="0" b="8890"/>
            <wp:docPr id="5" name="Рисунок 5" descr="https://omsukchan-adm.ru/media/resized/XSel8VVqXux_shBFXvFZ2rErGc0qQHKFzr8883TmJH4/rs:fit:471/aHR0cHM6Ly9vbXN1/a2NoYW4tYWRtLnJ1/L21lZGlhL3Byb2pl/Y3RfbW9fMTgzL2I2/LzdmLzZmLzIwL2I1/LzgyL2F4dXhyNmFo/emVvLmpwZw.jpg">
              <a:hlinkClick xmlns:a="http://schemas.openxmlformats.org/drawingml/2006/main" r:id="rId7" tooltip="&quot;&quot;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https://omsukchan-adm.ru/media/resized/XSel8VVqXux_shBFXvFZ2rErGc0qQHKFzr8883TmJH4/rs:fit:471/aHR0cHM6Ly9vbXN1/a2NoYW4tYWRtLnJ1/L21lZGlhL3Byb2pl/Y3RfbW9fMTgzL2I2/LzdmLzZmLzIwL2I1/LzgyL2F4dXhyNmFo/emVvLmpwZw.jpg">
                      <a:hlinkClick r:id="rId7" tooltip="&quot;&quot;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483100" cy="252476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2D1FA4" w:rsidRPr="002D1FA4" w:rsidRDefault="002D1FA4" w:rsidP="002D1FA4">
      <w:pPr>
        <w:jc w:val="both"/>
        <w:rPr>
          <w:rFonts w:ascii="Times New Roman" w:hAnsi="Times New Roman" w:cs="Times New Roman"/>
          <w:sz w:val="28"/>
          <w:szCs w:val="28"/>
        </w:rPr>
      </w:pPr>
      <w:r w:rsidRPr="002D1FA4">
        <w:rPr>
          <w:rFonts w:ascii="Times New Roman" w:hAnsi="Times New Roman" w:cs="Times New Roman"/>
          <w:sz w:val="28"/>
          <w:szCs w:val="28"/>
        </w:rPr>
        <w:t>Федеральным законом от 2 апреля 2014 г. № 44-ФЗ «Об участии граждан в охране общественного порядка» установлены принципы и основные формы участия граждан в охране общественного порядка, порядок и особенности создания и деятельности народных дружин, а также правовой статус народных дружинников.</w:t>
      </w:r>
    </w:p>
    <w:p w:rsidR="002D1FA4" w:rsidRPr="002D1FA4" w:rsidRDefault="002D1FA4" w:rsidP="002D1FA4">
      <w:pPr>
        <w:jc w:val="both"/>
        <w:rPr>
          <w:rFonts w:ascii="Times New Roman" w:hAnsi="Times New Roman" w:cs="Times New Roman"/>
          <w:sz w:val="28"/>
          <w:szCs w:val="28"/>
        </w:rPr>
      </w:pPr>
      <w:r w:rsidRPr="002D1FA4">
        <w:rPr>
          <w:rFonts w:ascii="Times New Roman" w:hAnsi="Times New Roman" w:cs="Times New Roman"/>
          <w:sz w:val="28"/>
          <w:szCs w:val="28"/>
        </w:rPr>
        <w:t>В народные дружины принимаются на добровольной основе граждане Российской Федерации, достигшие возраста восемнадцати лет, способные по своим деловым и личным качествам исполнять обязанности народных дружинников.</w:t>
      </w:r>
    </w:p>
    <w:p w:rsidR="002D1FA4" w:rsidRPr="002D1FA4" w:rsidRDefault="002D1FA4" w:rsidP="002D1FA4">
      <w:pPr>
        <w:jc w:val="both"/>
        <w:rPr>
          <w:rFonts w:ascii="Times New Roman" w:hAnsi="Times New Roman" w:cs="Times New Roman"/>
          <w:sz w:val="28"/>
          <w:szCs w:val="28"/>
        </w:rPr>
      </w:pPr>
      <w:r w:rsidRPr="002D1FA4">
        <w:rPr>
          <w:rFonts w:ascii="Times New Roman" w:hAnsi="Times New Roman" w:cs="Times New Roman"/>
          <w:sz w:val="28"/>
          <w:szCs w:val="28"/>
        </w:rPr>
        <w:t>КТО НЕ МОЖЕТ СТАТЬ НАРОДНЫМ ДРУЖИННИКОМ?</w:t>
      </w:r>
    </w:p>
    <w:p w:rsidR="002D1FA4" w:rsidRDefault="002D1FA4" w:rsidP="005E13EA">
      <w:pPr>
        <w:pStyle w:val="a6"/>
        <w:jc w:val="both"/>
        <w:rPr>
          <w:rFonts w:ascii="Times New Roman" w:hAnsi="Times New Roman" w:cs="Times New Roman"/>
          <w:sz w:val="28"/>
          <w:szCs w:val="28"/>
        </w:rPr>
      </w:pPr>
      <w:r w:rsidRPr="005E13EA">
        <w:rPr>
          <w:rFonts w:ascii="Times New Roman" w:hAnsi="Times New Roman" w:cs="Times New Roman"/>
          <w:sz w:val="28"/>
          <w:szCs w:val="28"/>
        </w:rPr>
        <w:t>В народные дружины не могут быть приняты граждане:</w:t>
      </w:r>
    </w:p>
    <w:p w:rsidR="005E13EA" w:rsidRPr="005E13EA" w:rsidRDefault="005E13EA" w:rsidP="005E13EA">
      <w:pPr>
        <w:pStyle w:val="a6"/>
        <w:jc w:val="both"/>
        <w:rPr>
          <w:rFonts w:ascii="Times New Roman" w:hAnsi="Times New Roman" w:cs="Times New Roman"/>
          <w:sz w:val="28"/>
          <w:szCs w:val="28"/>
        </w:rPr>
      </w:pPr>
    </w:p>
    <w:p w:rsidR="002D1FA4" w:rsidRPr="005E13EA" w:rsidRDefault="002D1FA4" w:rsidP="005E13EA">
      <w:pPr>
        <w:pStyle w:val="a6"/>
        <w:jc w:val="both"/>
        <w:rPr>
          <w:rFonts w:ascii="Times New Roman" w:hAnsi="Times New Roman" w:cs="Times New Roman"/>
          <w:sz w:val="28"/>
          <w:szCs w:val="28"/>
        </w:rPr>
      </w:pPr>
      <w:r w:rsidRPr="005E13EA">
        <w:rPr>
          <w:rFonts w:ascii="Times New Roman" w:hAnsi="Times New Roman" w:cs="Times New Roman"/>
          <w:sz w:val="28"/>
          <w:szCs w:val="28"/>
        </w:rPr>
        <w:t xml:space="preserve">1) </w:t>
      </w:r>
      <w:proofErr w:type="gramStart"/>
      <w:r w:rsidRPr="005E13EA">
        <w:rPr>
          <w:rFonts w:ascii="Times New Roman" w:hAnsi="Times New Roman" w:cs="Times New Roman"/>
          <w:sz w:val="28"/>
          <w:szCs w:val="28"/>
        </w:rPr>
        <w:t>имеющие</w:t>
      </w:r>
      <w:proofErr w:type="gramEnd"/>
      <w:r w:rsidRPr="005E13EA">
        <w:rPr>
          <w:rFonts w:ascii="Times New Roman" w:hAnsi="Times New Roman" w:cs="Times New Roman"/>
          <w:sz w:val="28"/>
          <w:szCs w:val="28"/>
        </w:rPr>
        <w:t xml:space="preserve"> неснятую или непогашенную судимость;</w:t>
      </w:r>
    </w:p>
    <w:p w:rsidR="002D1FA4" w:rsidRPr="005E13EA" w:rsidRDefault="002D1FA4" w:rsidP="005E13EA">
      <w:pPr>
        <w:pStyle w:val="a6"/>
        <w:jc w:val="both"/>
        <w:rPr>
          <w:rFonts w:ascii="Times New Roman" w:hAnsi="Times New Roman" w:cs="Times New Roman"/>
          <w:sz w:val="28"/>
          <w:szCs w:val="28"/>
        </w:rPr>
      </w:pPr>
      <w:r w:rsidRPr="005E13EA">
        <w:rPr>
          <w:rFonts w:ascii="Times New Roman" w:hAnsi="Times New Roman" w:cs="Times New Roman"/>
          <w:sz w:val="28"/>
          <w:szCs w:val="28"/>
        </w:rPr>
        <w:t xml:space="preserve">2) в отношении </w:t>
      </w:r>
      <w:proofErr w:type="gramStart"/>
      <w:r w:rsidRPr="005E13EA">
        <w:rPr>
          <w:rFonts w:ascii="Times New Roman" w:hAnsi="Times New Roman" w:cs="Times New Roman"/>
          <w:sz w:val="28"/>
          <w:szCs w:val="28"/>
        </w:rPr>
        <w:t>которых</w:t>
      </w:r>
      <w:proofErr w:type="gramEnd"/>
      <w:r w:rsidRPr="005E13EA">
        <w:rPr>
          <w:rFonts w:ascii="Times New Roman" w:hAnsi="Times New Roman" w:cs="Times New Roman"/>
          <w:sz w:val="28"/>
          <w:szCs w:val="28"/>
        </w:rPr>
        <w:t xml:space="preserve"> осуществляется уголовное преследование;</w:t>
      </w:r>
    </w:p>
    <w:p w:rsidR="002D1FA4" w:rsidRPr="005E13EA" w:rsidRDefault="002D1FA4" w:rsidP="005E13EA">
      <w:pPr>
        <w:pStyle w:val="a6"/>
        <w:jc w:val="both"/>
        <w:rPr>
          <w:rFonts w:ascii="Times New Roman" w:hAnsi="Times New Roman" w:cs="Times New Roman"/>
          <w:sz w:val="28"/>
          <w:szCs w:val="28"/>
        </w:rPr>
      </w:pPr>
      <w:r w:rsidRPr="005E13EA">
        <w:rPr>
          <w:rFonts w:ascii="Times New Roman" w:hAnsi="Times New Roman" w:cs="Times New Roman"/>
          <w:sz w:val="28"/>
          <w:szCs w:val="28"/>
        </w:rPr>
        <w:t>3) ранее осужденные за умышленные преступления;</w:t>
      </w:r>
    </w:p>
    <w:p w:rsidR="002D1FA4" w:rsidRPr="005E13EA" w:rsidRDefault="002D1FA4" w:rsidP="005E13EA">
      <w:pPr>
        <w:pStyle w:val="a6"/>
        <w:jc w:val="both"/>
        <w:rPr>
          <w:rFonts w:ascii="Times New Roman" w:hAnsi="Times New Roman" w:cs="Times New Roman"/>
          <w:sz w:val="28"/>
          <w:szCs w:val="28"/>
        </w:rPr>
      </w:pPr>
      <w:r w:rsidRPr="005E13EA">
        <w:rPr>
          <w:rFonts w:ascii="Times New Roman" w:hAnsi="Times New Roman" w:cs="Times New Roman"/>
          <w:sz w:val="28"/>
          <w:szCs w:val="28"/>
        </w:rPr>
        <w:t>4) включенные в перечень организаций и физических лиц, в отношении которых имеются сведения об их причастности к экстремистской деятельности или терроризму, в соответствии с Федеральным законом от 7 августа 2001 года № 115-ФЗ «О противодействии легализации (отмыванию) доходов, полученных преступным путем, и финансированию терроризма»;</w:t>
      </w:r>
    </w:p>
    <w:p w:rsidR="002D1FA4" w:rsidRPr="005E13EA" w:rsidRDefault="002D1FA4" w:rsidP="005E13EA">
      <w:pPr>
        <w:pStyle w:val="a6"/>
        <w:jc w:val="both"/>
        <w:rPr>
          <w:rFonts w:ascii="Times New Roman" w:hAnsi="Times New Roman" w:cs="Times New Roman"/>
          <w:sz w:val="28"/>
          <w:szCs w:val="28"/>
        </w:rPr>
      </w:pPr>
      <w:proofErr w:type="gramStart"/>
      <w:r w:rsidRPr="005E13EA">
        <w:rPr>
          <w:rFonts w:ascii="Times New Roman" w:hAnsi="Times New Roman" w:cs="Times New Roman"/>
          <w:sz w:val="28"/>
          <w:szCs w:val="28"/>
        </w:rPr>
        <w:t>5) в отношении которых вступившим в законную силу решением суда установлено, что в их действиях содержатся признаки экстремистской деятельности;</w:t>
      </w:r>
      <w:proofErr w:type="gramEnd"/>
    </w:p>
    <w:p w:rsidR="002D1FA4" w:rsidRPr="005E13EA" w:rsidRDefault="002D1FA4" w:rsidP="005E13EA">
      <w:pPr>
        <w:pStyle w:val="a6"/>
        <w:jc w:val="both"/>
        <w:rPr>
          <w:rFonts w:ascii="Times New Roman" w:hAnsi="Times New Roman" w:cs="Times New Roman"/>
          <w:sz w:val="28"/>
          <w:szCs w:val="28"/>
        </w:rPr>
      </w:pPr>
      <w:r w:rsidRPr="005E13EA">
        <w:rPr>
          <w:rFonts w:ascii="Times New Roman" w:hAnsi="Times New Roman" w:cs="Times New Roman"/>
          <w:sz w:val="28"/>
          <w:szCs w:val="28"/>
        </w:rPr>
        <w:t>6) страдающие психическими расстройствами, больные наркоманией или алкоголизмом;</w:t>
      </w:r>
    </w:p>
    <w:p w:rsidR="002D1FA4" w:rsidRPr="005E13EA" w:rsidRDefault="002D1FA4" w:rsidP="005E13EA">
      <w:pPr>
        <w:pStyle w:val="a6"/>
        <w:jc w:val="both"/>
        <w:rPr>
          <w:rFonts w:ascii="Times New Roman" w:hAnsi="Times New Roman" w:cs="Times New Roman"/>
          <w:sz w:val="28"/>
          <w:szCs w:val="28"/>
        </w:rPr>
      </w:pPr>
      <w:proofErr w:type="gramStart"/>
      <w:r w:rsidRPr="005E13EA">
        <w:rPr>
          <w:rFonts w:ascii="Times New Roman" w:hAnsi="Times New Roman" w:cs="Times New Roman"/>
          <w:sz w:val="28"/>
          <w:szCs w:val="28"/>
        </w:rPr>
        <w:lastRenderedPageBreak/>
        <w:t>7) признанные недееспособными или ограниченно дееспособными по решению суда, вступившему в законную силу;</w:t>
      </w:r>
      <w:proofErr w:type="gramEnd"/>
    </w:p>
    <w:p w:rsidR="002D1FA4" w:rsidRPr="005E13EA" w:rsidRDefault="002D1FA4" w:rsidP="005E13EA">
      <w:pPr>
        <w:pStyle w:val="a6"/>
        <w:jc w:val="both"/>
        <w:rPr>
          <w:rFonts w:ascii="Times New Roman" w:hAnsi="Times New Roman" w:cs="Times New Roman"/>
          <w:sz w:val="28"/>
          <w:szCs w:val="28"/>
        </w:rPr>
      </w:pPr>
      <w:r w:rsidRPr="005E13EA">
        <w:rPr>
          <w:rFonts w:ascii="Times New Roman" w:hAnsi="Times New Roman" w:cs="Times New Roman"/>
          <w:sz w:val="28"/>
          <w:szCs w:val="28"/>
        </w:rPr>
        <w:t>8) подвергнутые неоднократно в течение года, предшествующего дню принятия в народную дружину, в судебном порядке административному наказанию за совершенные умышленно административные правонарушения;</w:t>
      </w:r>
    </w:p>
    <w:p w:rsidR="002D1FA4" w:rsidRDefault="002D1FA4" w:rsidP="005E13EA">
      <w:pPr>
        <w:pStyle w:val="a6"/>
        <w:jc w:val="both"/>
        <w:rPr>
          <w:rFonts w:ascii="Times New Roman" w:hAnsi="Times New Roman" w:cs="Times New Roman"/>
          <w:sz w:val="28"/>
          <w:szCs w:val="28"/>
        </w:rPr>
      </w:pPr>
      <w:proofErr w:type="gramStart"/>
      <w:r w:rsidRPr="005E13EA">
        <w:rPr>
          <w:rFonts w:ascii="Times New Roman" w:hAnsi="Times New Roman" w:cs="Times New Roman"/>
          <w:sz w:val="28"/>
          <w:szCs w:val="28"/>
        </w:rPr>
        <w:t>9) имеющие гражданство (подданство) иностранного государства.</w:t>
      </w:r>
      <w:proofErr w:type="gramEnd"/>
    </w:p>
    <w:p w:rsidR="005E13EA" w:rsidRPr="005E13EA" w:rsidRDefault="005E13EA" w:rsidP="005E13EA">
      <w:pPr>
        <w:pStyle w:val="a6"/>
        <w:jc w:val="both"/>
        <w:rPr>
          <w:rFonts w:ascii="Times New Roman" w:hAnsi="Times New Roman" w:cs="Times New Roman"/>
          <w:sz w:val="28"/>
          <w:szCs w:val="28"/>
        </w:rPr>
      </w:pPr>
    </w:p>
    <w:p w:rsidR="002D1FA4" w:rsidRDefault="002D1FA4" w:rsidP="005E13EA">
      <w:pPr>
        <w:pStyle w:val="a6"/>
        <w:jc w:val="both"/>
        <w:rPr>
          <w:rFonts w:ascii="Times New Roman" w:hAnsi="Times New Roman" w:cs="Times New Roman"/>
          <w:sz w:val="28"/>
          <w:szCs w:val="28"/>
        </w:rPr>
      </w:pPr>
      <w:r w:rsidRPr="005E13EA">
        <w:rPr>
          <w:rFonts w:ascii="Times New Roman" w:hAnsi="Times New Roman" w:cs="Times New Roman"/>
          <w:sz w:val="28"/>
          <w:szCs w:val="28"/>
        </w:rPr>
        <w:t>ДЛЯ ЧЕГО НУЖНЫ ДРУЖИННИКИ?</w:t>
      </w:r>
    </w:p>
    <w:p w:rsidR="005E13EA" w:rsidRPr="005E13EA" w:rsidRDefault="005E13EA" w:rsidP="005E13EA">
      <w:pPr>
        <w:pStyle w:val="a6"/>
        <w:jc w:val="both"/>
        <w:rPr>
          <w:rFonts w:ascii="Times New Roman" w:hAnsi="Times New Roman" w:cs="Times New Roman"/>
          <w:sz w:val="28"/>
          <w:szCs w:val="28"/>
        </w:rPr>
      </w:pPr>
    </w:p>
    <w:p w:rsidR="002D1FA4" w:rsidRPr="005E13EA" w:rsidRDefault="002D1FA4" w:rsidP="005E13EA">
      <w:pPr>
        <w:pStyle w:val="a6"/>
        <w:jc w:val="both"/>
        <w:rPr>
          <w:rFonts w:ascii="Times New Roman" w:hAnsi="Times New Roman" w:cs="Times New Roman"/>
          <w:sz w:val="28"/>
          <w:szCs w:val="28"/>
        </w:rPr>
      </w:pPr>
      <w:r w:rsidRPr="005E13EA">
        <w:rPr>
          <w:rFonts w:ascii="Times New Roman" w:hAnsi="Times New Roman" w:cs="Times New Roman"/>
          <w:sz w:val="28"/>
          <w:szCs w:val="28"/>
        </w:rPr>
        <w:t>Народные дружинники оказывают содействие органам внутренних дел (полиции) и иным правоохранительным органам, в целях чего вправе:</w:t>
      </w:r>
    </w:p>
    <w:p w:rsidR="002D1FA4" w:rsidRPr="005E13EA" w:rsidRDefault="002D1FA4" w:rsidP="005E13EA">
      <w:pPr>
        <w:pStyle w:val="a6"/>
        <w:jc w:val="both"/>
        <w:rPr>
          <w:rFonts w:ascii="Times New Roman" w:hAnsi="Times New Roman" w:cs="Times New Roman"/>
          <w:sz w:val="28"/>
          <w:szCs w:val="28"/>
        </w:rPr>
      </w:pPr>
      <w:r w:rsidRPr="005E13EA">
        <w:rPr>
          <w:rFonts w:ascii="Times New Roman" w:hAnsi="Times New Roman" w:cs="Times New Roman"/>
          <w:sz w:val="28"/>
          <w:szCs w:val="28"/>
        </w:rPr>
        <w:t>1) информировать органы внутренних дел (полицию) и иные правоохранительные органы о правонарушениях и об угрозах общественному порядку;</w:t>
      </w:r>
    </w:p>
    <w:p w:rsidR="002D1FA4" w:rsidRPr="005E13EA" w:rsidRDefault="002D1FA4" w:rsidP="005E13EA">
      <w:pPr>
        <w:pStyle w:val="a6"/>
        <w:jc w:val="both"/>
        <w:rPr>
          <w:rFonts w:ascii="Times New Roman" w:hAnsi="Times New Roman" w:cs="Times New Roman"/>
          <w:sz w:val="28"/>
          <w:szCs w:val="28"/>
        </w:rPr>
      </w:pPr>
      <w:r w:rsidRPr="005E13EA">
        <w:rPr>
          <w:rFonts w:ascii="Times New Roman" w:hAnsi="Times New Roman" w:cs="Times New Roman"/>
          <w:sz w:val="28"/>
          <w:szCs w:val="28"/>
        </w:rPr>
        <w:t>2) участвовать в мероприятиях по охране общественного порядка по приглашению органов внутренних дел (полиции) и иных правоохранительных органов;</w:t>
      </w:r>
    </w:p>
    <w:p w:rsidR="002D1FA4" w:rsidRPr="005E13EA" w:rsidRDefault="002D1FA4" w:rsidP="005E13EA">
      <w:pPr>
        <w:pStyle w:val="a6"/>
        <w:jc w:val="both"/>
        <w:rPr>
          <w:rFonts w:ascii="Times New Roman" w:hAnsi="Times New Roman" w:cs="Times New Roman"/>
          <w:sz w:val="28"/>
          <w:szCs w:val="28"/>
        </w:rPr>
      </w:pPr>
      <w:r w:rsidRPr="005E13EA">
        <w:rPr>
          <w:rFonts w:ascii="Times New Roman" w:hAnsi="Times New Roman" w:cs="Times New Roman"/>
          <w:sz w:val="28"/>
          <w:szCs w:val="28"/>
        </w:rPr>
        <w:t>3) участвовать в охране общественного порядка при проведении спортивных, культурно-зрелищных и иных массовых мероприятий по приглашению их организаторов;</w:t>
      </w:r>
    </w:p>
    <w:p w:rsidR="002D1FA4" w:rsidRPr="005E13EA" w:rsidRDefault="002D1FA4" w:rsidP="005E13EA">
      <w:pPr>
        <w:pStyle w:val="a6"/>
        <w:jc w:val="both"/>
        <w:rPr>
          <w:rFonts w:ascii="Times New Roman" w:hAnsi="Times New Roman" w:cs="Times New Roman"/>
          <w:sz w:val="28"/>
          <w:szCs w:val="28"/>
        </w:rPr>
      </w:pPr>
      <w:r w:rsidRPr="005E13EA">
        <w:rPr>
          <w:rFonts w:ascii="Times New Roman" w:hAnsi="Times New Roman" w:cs="Times New Roman"/>
          <w:sz w:val="28"/>
          <w:szCs w:val="28"/>
        </w:rPr>
        <w:t>4) участвовать в работе координационных, консультативных, экспертных и совещательных органов (советов, комиссий) по вопросам охраны общественного порядка, создаваемых в органах внутренних дел (полиции) и иных правоохранительных органах, по их приглашению.</w:t>
      </w:r>
    </w:p>
    <w:p w:rsidR="002D1FA4" w:rsidRDefault="002D1FA4" w:rsidP="005E13EA">
      <w:pPr>
        <w:pStyle w:val="a6"/>
        <w:jc w:val="both"/>
        <w:rPr>
          <w:rFonts w:ascii="Times New Roman" w:hAnsi="Times New Roman" w:cs="Times New Roman"/>
          <w:sz w:val="28"/>
          <w:szCs w:val="28"/>
        </w:rPr>
      </w:pPr>
      <w:r w:rsidRPr="005E13EA">
        <w:rPr>
          <w:rFonts w:ascii="Times New Roman" w:hAnsi="Times New Roman" w:cs="Times New Roman"/>
          <w:sz w:val="28"/>
          <w:szCs w:val="28"/>
        </w:rPr>
        <w:t>Также граждане могут принимать участие в поиске лиц, пропавших без вести вправе оказывать иное содействие органам внутренних дел (полиции) и иным правоохранительным органам в соответствии с законодательством Российской Федерации.</w:t>
      </w:r>
    </w:p>
    <w:p w:rsidR="005E13EA" w:rsidRPr="005E13EA" w:rsidRDefault="005E13EA" w:rsidP="005E13EA">
      <w:pPr>
        <w:pStyle w:val="a6"/>
        <w:jc w:val="both"/>
        <w:rPr>
          <w:rFonts w:ascii="Times New Roman" w:hAnsi="Times New Roman" w:cs="Times New Roman"/>
          <w:sz w:val="28"/>
          <w:szCs w:val="28"/>
        </w:rPr>
      </w:pPr>
    </w:p>
    <w:p w:rsidR="002D1FA4" w:rsidRDefault="002D1FA4" w:rsidP="005E13EA">
      <w:pPr>
        <w:pStyle w:val="a6"/>
        <w:jc w:val="both"/>
        <w:rPr>
          <w:rFonts w:ascii="Times New Roman" w:hAnsi="Times New Roman" w:cs="Times New Roman"/>
          <w:sz w:val="28"/>
          <w:szCs w:val="28"/>
        </w:rPr>
      </w:pPr>
      <w:r w:rsidRPr="005E13EA">
        <w:rPr>
          <w:rFonts w:ascii="Times New Roman" w:hAnsi="Times New Roman" w:cs="Times New Roman"/>
          <w:sz w:val="28"/>
          <w:szCs w:val="28"/>
        </w:rPr>
        <w:t>Основными направлениями деятельности народных дружин являются:</w:t>
      </w:r>
    </w:p>
    <w:p w:rsidR="005E13EA" w:rsidRPr="005E13EA" w:rsidRDefault="005E13EA" w:rsidP="005E13EA">
      <w:pPr>
        <w:pStyle w:val="a6"/>
        <w:jc w:val="both"/>
        <w:rPr>
          <w:rFonts w:ascii="Times New Roman" w:hAnsi="Times New Roman" w:cs="Times New Roman"/>
          <w:sz w:val="28"/>
          <w:szCs w:val="28"/>
        </w:rPr>
      </w:pPr>
    </w:p>
    <w:p w:rsidR="002D1FA4" w:rsidRPr="005E13EA" w:rsidRDefault="002D1FA4" w:rsidP="005E13EA">
      <w:pPr>
        <w:pStyle w:val="a6"/>
        <w:jc w:val="both"/>
        <w:rPr>
          <w:rFonts w:ascii="Times New Roman" w:hAnsi="Times New Roman" w:cs="Times New Roman"/>
          <w:sz w:val="28"/>
          <w:szCs w:val="28"/>
        </w:rPr>
      </w:pPr>
      <w:r w:rsidRPr="005E13EA">
        <w:rPr>
          <w:rFonts w:ascii="Times New Roman" w:hAnsi="Times New Roman" w:cs="Times New Roman"/>
          <w:sz w:val="28"/>
          <w:szCs w:val="28"/>
        </w:rPr>
        <w:t>1) содействие органам внутренних дел (полиции) и иным правоохранительным органам в охране общественного порядка;</w:t>
      </w:r>
    </w:p>
    <w:p w:rsidR="002D1FA4" w:rsidRPr="005E13EA" w:rsidRDefault="002D1FA4" w:rsidP="005E13EA">
      <w:pPr>
        <w:pStyle w:val="a6"/>
        <w:jc w:val="both"/>
        <w:rPr>
          <w:rFonts w:ascii="Times New Roman" w:hAnsi="Times New Roman" w:cs="Times New Roman"/>
          <w:sz w:val="28"/>
          <w:szCs w:val="28"/>
        </w:rPr>
      </w:pPr>
      <w:r w:rsidRPr="005E13EA">
        <w:rPr>
          <w:rFonts w:ascii="Times New Roman" w:hAnsi="Times New Roman" w:cs="Times New Roman"/>
          <w:sz w:val="28"/>
          <w:szCs w:val="28"/>
        </w:rPr>
        <w:t>2) участие в предупреждении и пресечении правонарушений на территории по месту создания народной дружины;</w:t>
      </w:r>
    </w:p>
    <w:p w:rsidR="002D1FA4" w:rsidRPr="005E13EA" w:rsidRDefault="002D1FA4" w:rsidP="005E13EA">
      <w:pPr>
        <w:pStyle w:val="a6"/>
        <w:jc w:val="both"/>
        <w:rPr>
          <w:rFonts w:ascii="Times New Roman" w:hAnsi="Times New Roman" w:cs="Times New Roman"/>
          <w:sz w:val="28"/>
          <w:szCs w:val="28"/>
        </w:rPr>
      </w:pPr>
      <w:r w:rsidRPr="005E13EA">
        <w:rPr>
          <w:rFonts w:ascii="Times New Roman" w:hAnsi="Times New Roman" w:cs="Times New Roman"/>
          <w:sz w:val="28"/>
          <w:szCs w:val="28"/>
        </w:rPr>
        <w:t>3) участие в охране общественного порядка в случаях возникновения чрезвычайных ситуаций;</w:t>
      </w:r>
    </w:p>
    <w:p w:rsidR="002D1FA4" w:rsidRDefault="002D1FA4" w:rsidP="005E13EA">
      <w:pPr>
        <w:pStyle w:val="a6"/>
        <w:jc w:val="both"/>
        <w:rPr>
          <w:rFonts w:ascii="Times New Roman" w:hAnsi="Times New Roman" w:cs="Times New Roman"/>
          <w:sz w:val="28"/>
          <w:szCs w:val="28"/>
        </w:rPr>
      </w:pPr>
      <w:r w:rsidRPr="005E13EA">
        <w:rPr>
          <w:rFonts w:ascii="Times New Roman" w:hAnsi="Times New Roman" w:cs="Times New Roman"/>
          <w:sz w:val="28"/>
          <w:szCs w:val="28"/>
        </w:rPr>
        <w:t>4) распространение правовых знаний, разъяснение норм поведения в общественных местах.</w:t>
      </w:r>
    </w:p>
    <w:p w:rsidR="005E13EA" w:rsidRPr="005E13EA" w:rsidRDefault="005E13EA" w:rsidP="005E13EA">
      <w:pPr>
        <w:pStyle w:val="a6"/>
        <w:jc w:val="both"/>
        <w:rPr>
          <w:rFonts w:ascii="Times New Roman" w:hAnsi="Times New Roman" w:cs="Times New Roman"/>
          <w:sz w:val="28"/>
          <w:szCs w:val="28"/>
        </w:rPr>
      </w:pPr>
    </w:p>
    <w:p w:rsidR="002D1FA4" w:rsidRDefault="002D1FA4" w:rsidP="005E13EA">
      <w:pPr>
        <w:pStyle w:val="a6"/>
        <w:jc w:val="both"/>
        <w:rPr>
          <w:rFonts w:ascii="Times New Roman" w:hAnsi="Times New Roman" w:cs="Times New Roman"/>
          <w:sz w:val="28"/>
          <w:szCs w:val="28"/>
        </w:rPr>
      </w:pPr>
      <w:r w:rsidRPr="005E13EA">
        <w:rPr>
          <w:rFonts w:ascii="Times New Roman" w:hAnsi="Times New Roman" w:cs="Times New Roman"/>
          <w:sz w:val="28"/>
          <w:szCs w:val="28"/>
        </w:rPr>
        <w:t>КАКИЕ ОБЯЗАННОСТИ У НАРОДНЫХ ДРУЖИННИКОВ?</w:t>
      </w:r>
    </w:p>
    <w:p w:rsidR="005E13EA" w:rsidRPr="005E13EA" w:rsidRDefault="005E13EA" w:rsidP="005E13EA">
      <w:pPr>
        <w:pStyle w:val="a6"/>
        <w:jc w:val="both"/>
        <w:rPr>
          <w:rFonts w:ascii="Times New Roman" w:hAnsi="Times New Roman" w:cs="Times New Roman"/>
          <w:sz w:val="28"/>
          <w:szCs w:val="28"/>
        </w:rPr>
      </w:pPr>
    </w:p>
    <w:p w:rsidR="002D1FA4" w:rsidRPr="005E13EA" w:rsidRDefault="002D1FA4" w:rsidP="005E13EA">
      <w:pPr>
        <w:pStyle w:val="a6"/>
        <w:jc w:val="both"/>
        <w:rPr>
          <w:rFonts w:ascii="Times New Roman" w:hAnsi="Times New Roman" w:cs="Times New Roman"/>
          <w:sz w:val="28"/>
          <w:szCs w:val="28"/>
        </w:rPr>
      </w:pPr>
      <w:r w:rsidRPr="005E13EA">
        <w:rPr>
          <w:rFonts w:ascii="Times New Roman" w:hAnsi="Times New Roman" w:cs="Times New Roman"/>
          <w:sz w:val="28"/>
          <w:szCs w:val="28"/>
        </w:rPr>
        <w:t>Народные дружинники при участии в охране общественного порядка обязаны:</w:t>
      </w:r>
    </w:p>
    <w:p w:rsidR="002D1FA4" w:rsidRPr="005E13EA" w:rsidRDefault="002D1FA4" w:rsidP="005E13EA">
      <w:pPr>
        <w:pStyle w:val="a6"/>
        <w:jc w:val="both"/>
        <w:rPr>
          <w:rFonts w:ascii="Times New Roman" w:hAnsi="Times New Roman" w:cs="Times New Roman"/>
          <w:sz w:val="28"/>
          <w:szCs w:val="28"/>
        </w:rPr>
      </w:pPr>
      <w:r w:rsidRPr="005E13EA">
        <w:rPr>
          <w:rFonts w:ascii="Times New Roman" w:hAnsi="Times New Roman" w:cs="Times New Roman"/>
          <w:sz w:val="28"/>
          <w:szCs w:val="28"/>
        </w:rPr>
        <w:lastRenderedPageBreak/>
        <w:t>1) знать и соблюдать требования законодательных и иных нормативных правовых актов в сфере охраны общественного порядка;</w:t>
      </w:r>
    </w:p>
    <w:p w:rsidR="002D1FA4" w:rsidRPr="005E13EA" w:rsidRDefault="002D1FA4" w:rsidP="005E13EA">
      <w:pPr>
        <w:pStyle w:val="a6"/>
        <w:jc w:val="both"/>
        <w:rPr>
          <w:rFonts w:ascii="Times New Roman" w:hAnsi="Times New Roman" w:cs="Times New Roman"/>
          <w:sz w:val="28"/>
          <w:szCs w:val="28"/>
        </w:rPr>
      </w:pPr>
      <w:r w:rsidRPr="005E13EA">
        <w:rPr>
          <w:rFonts w:ascii="Times New Roman" w:hAnsi="Times New Roman" w:cs="Times New Roman"/>
          <w:sz w:val="28"/>
          <w:szCs w:val="28"/>
        </w:rPr>
        <w:t>2) при объявлении сбора народной дружины прибывать к месту сбора в установленном порядке;</w:t>
      </w:r>
    </w:p>
    <w:p w:rsidR="002D1FA4" w:rsidRPr="005E13EA" w:rsidRDefault="002D1FA4" w:rsidP="005E13EA">
      <w:pPr>
        <w:pStyle w:val="a6"/>
        <w:jc w:val="both"/>
        <w:rPr>
          <w:rFonts w:ascii="Times New Roman" w:hAnsi="Times New Roman" w:cs="Times New Roman"/>
          <w:sz w:val="28"/>
          <w:szCs w:val="28"/>
        </w:rPr>
      </w:pPr>
      <w:r w:rsidRPr="005E13EA">
        <w:rPr>
          <w:rFonts w:ascii="Times New Roman" w:hAnsi="Times New Roman" w:cs="Times New Roman"/>
          <w:sz w:val="28"/>
          <w:szCs w:val="28"/>
        </w:rPr>
        <w:t>3) соблюдать права и законные интересы граждан, общественных объединений, религиозных и иных организаций;</w:t>
      </w:r>
    </w:p>
    <w:p w:rsidR="002D1FA4" w:rsidRPr="005E13EA" w:rsidRDefault="002D1FA4" w:rsidP="005E13EA">
      <w:pPr>
        <w:pStyle w:val="a6"/>
        <w:jc w:val="both"/>
        <w:rPr>
          <w:rFonts w:ascii="Times New Roman" w:hAnsi="Times New Roman" w:cs="Times New Roman"/>
          <w:sz w:val="28"/>
          <w:szCs w:val="28"/>
        </w:rPr>
      </w:pPr>
      <w:r w:rsidRPr="005E13EA">
        <w:rPr>
          <w:rFonts w:ascii="Times New Roman" w:hAnsi="Times New Roman" w:cs="Times New Roman"/>
          <w:sz w:val="28"/>
          <w:szCs w:val="28"/>
        </w:rPr>
        <w:t>4) принимать меры по предотвращению и пресечению правонарушений;</w:t>
      </w:r>
    </w:p>
    <w:p w:rsidR="002D1FA4" w:rsidRPr="005E13EA" w:rsidRDefault="002D1FA4" w:rsidP="005E13EA">
      <w:pPr>
        <w:pStyle w:val="a6"/>
        <w:jc w:val="both"/>
        <w:rPr>
          <w:rFonts w:ascii="Times New Roman" w:hAnsi="Times New Roman" w:cs="Times New Roman"/>
          <w:sz w:val="28"/>
          <w:szCs w:val="28"/>
        </w:rPr>
      </w:pPr>
      <w:r w:rsidRPr="005E13EA">
        <w:rPr>
          <w:rFonts w:ascii="Times New Roman" w:hAnsi="Times New Roman" w:cs="Times New Roman"/>
          <w:sz w:val="28"/>
          <w:szCs w:val="28"/>
        </w:rPr>
        <w:t>5) выполнять требования уполномоченных сотрудников органов внутренних дел (полиции) и иных правоохранительных органов, не противоречащие законодательству Российской Федерации;</w:t>
      </w:r>
    </w:p>
    <w:p w:rsidR="002D1FA4" w:rsidRPr="005E13EA" w:rsidRDefault="002D1FA4" w:rsidP="005E13EA">
      <w:pPr>
        <w:pStyle w:val="a6"/>
        <w:jc w:val="both"/>
        <w:rPr>
          <w:rFonts w:ascii="Times New Roman" w:hAnsi="Times New Roman" w:cs="Times New Roman"/>
          <w:sz w:val="28"/>
          <w:szCs w:val="28"/>
        </w:rPr>
      </w:pPr>
      <w:r w:rsidRPr="005E13EA">
        <w:rPr>
          <w:rFonts w:ascii="Times New Roman" w:hAnsi="Times New Roman" w:cs="Times New Roman"/>
          <w:sz w:val="28"/>
          <w:szCs w:val="28"/>
        </w:rPr>
        <w:t>6) оказывать первую помощь гражданам при несчастных случаях, травмах, отравлениях и других состояниях и заболеваниях, угрожающих их жизни и здоровью, при наличии соответствующей подготовки и (или) навыков;</w:t>
      </w:r>
    </w:p>
    <w:p w:rsidR="002D1FA4" w:rsidRPr="005E13EA" w:rsidRDefault="002D1FA4" w:rsidP="005E13EA">
      <w:pPr>
        <w:pStyle w:val="a6"/>
        <w:jc w:val="both"/>
        <w:rPr>
          <w:rFonts w:ascii="Times New Roman" w:hAnsi="Times New Roman" w:cs="Times New Roman"/>
          <w:sz w:val="28"/>
          <w:szCs w:val="28"/>
        </w:rPr>
      </w:pPr>
      <w:r w:rsidRPr="005E13EA">
        <w:rPr>
          <w:rFonts w:ascii="Times New Roman" w:hAnsi="Times New Roman" w:cs="Times New Roman"/>
          <w:sz w:val="28"/>
          <w:szCs w:val="28"/>
        </w:rPr>
        <w:t>7) иметь при себе и предъявлять гражданам, к которым обращено требование о прекращении противоправного деяния, удостоверение установленного образца.</w:t>
      </w:r>
    </w:p>
    <w:p w:rsidR="002D1FA4" w:rsidRPr="005E13EA" w:rsidRDefault="002D1FA4" w:rsidP="005E13EA">
      <w:pPr>
        <w:pStyle w:val="a6"/>
        <w:jc w:val="both"/>
        <w:rPr>
          <w:rFonts w:ascii="Times New Roman" w:hAnsi="Times New Roman" w:cs="Times New Roman"/>
          <w:sz w:val="28"/>
          <w:szCs w:val="28"/>
        </w:rPr>
      </w:pPr>
      <w:r w:rsidRPr="005E13EA">
        <w:rPr>
          <w:rFonts w:ascii="Times New Roman" w:hAnsi="Times New Roman" w:cs="Times New Roman"/>
          <w:sz w:val="28"/>
          <w:szCs w:val="28"/>
        </w:rPr>
        <w:t>Народные дружинники могут привлекаться к участию в охране общественного порядка в их рабочее или учебное время с согласия руководителя организации по месту их работы или учебы.</w:t>
      </w:r>
    </w:p>
    <w:p w:rsidR="002D1FA4" w:rsidRPr="005E13EA" w:rsidRDefault="002D1FA4" w:rsidP="005E13EA">
      <w:pPr>
        <w:pStyle w:val="a6"/>
        <w:jc w:val="both"/>
        <w:rPr>
          <w:rFonts w:ascii="Times New Roman" w:hAnsi="Times New Roman" w:cs="Times New Roman"/>
          <w:sz w:val="28"/>
          <w:szCs w:val="28"/>
        </w:rPr>
      </w:pPr>
    </w:p>
    <w:p w:rsidR="002D1FA4" w:rsidRDefault="002D1FA4" w:rsidP="005E13EA">
      <w:pPr>
        <w:pStyle w:val="a6"/>
        <w:jc w:val="both"/>
        <w:rPr>
          <w:rFonts w:ascii="Times New Roman" w:hAnsi="Times New Roman" w:cs="Times New Roman"/>
          <w:sz w:val="28"/>
          <w:szCs w:val="28"/>
        </w:rPr>
      </w:pPr>
      <w:r w:rsidRPr="005E13EA">
        <w:rPr>
          <w:rFonts w:ascii="Times New Roman" w:hAnsi="Times New Roman" w:cs="Times New Roman"/>
          <w:sz w:val="28"/>
          <w:szCs w:val="28"/>
        </w:rPr>
        <w:t>КАКИЕ ПРАВА У НАРОДНЫХ ДРУЖИННИКОВ?</w:t>
      </w:r>
    </w:p>
    <w:p w:rsidR="005E13EA" w:rsidRPr="005E13EA" w:rsidRDefault="005E13EA" w:rsidP="005E13EA">
      <w:pPr>
        <w:pStyle w:val="a6"/>
        <w:jc w:val="both"/>
        <w:rPr>
          <w:rFonts w:ascii="Times New Roman" w:hAnsi="Times New Roman" w:cs="Times New Roman"/>
          <w:sz w:val="28"/>
          <w:szCs w:val="28"/>
        </w:rPr>
      </w:pPr>
    </w:p>
    <w:p w:rsidR="002D1FA4" w:rsidRPr="005E13EA" w:rsidRDefault="002D1FA4" w:rsidP="005E13EA">
      <w:pPr>
        <w:pStyle w:val="a6"/>
        <w:jc w:val="both"/>
        <w:rPr>
          <w:rFonts w:ascii="Times New Roman" w:hAnsi="Times New Roman" w:cs="Times New Roman"/>
          <w:sz w:val="28"/>
          <w:szCs w:val="28"/>
        </w:rPr>
      </w:pPr>
      <w:r w:rsidRPr="005E13EA">
        <w:rPr>
          <w:rFonts w:ascii="Times New Roman" w:hAnsi="Times New Roman" w:cs="Times New Roman"/>
          <w:sz w:val="28"/>
          <w:szCs w:val="28"/>
        </w:rPr>
        <w:t>Народные дружинники при участии в охране общественного порядка имеют право:</w:t>
      </w:r>
    </w:p>
    <w:p w:rsidR="002D1FA4" w:rsidRPr="005E13EA" w:rsidRDefault="002D1FA4" w:rsidP="005E13EA">
      <w:pPr>
        <w:pStyle w:val="a6"/>
        <w:jc w:val="both"/>
        <w:rPr>
          <w:rFonts w:ascii="Times New Roman" w:hAnsi="Times New Roman" w:cs="Times New Roman"/>
          <w:sz w:val="28"/>
          <w:szCs w:val="28"/>
        </w:rPr>
      </w:pPr>
      <w:r w:rsidRPr="005E13EA">
        <w:rPr>
          <w:rFonts w:ascii="Times New Roman" w:hAnsi="Times New Roman" w:cs="Times New Roman"/>
          <w:sz w:val="28"/>
          <w:szCs w:val="28"/>
        </w:rPr>
        <w:t>1) требовать от граждан и должностных лиц прекратить противоправные деяния;</w:t>
      </w:r>
    </w:p>
    <w:p w:rsidR="002D1FA4" w:rsidRPr="005E13EA" w:rsidRDefault="002D1FA4" w:rsidP="005E13EA">
      <w:pPr>
        <w:pStyle w:val="a6"/>
        <w:jc w:val="both"/>
        <w:rPr>
          <w:rFonts w:ascii="Times New Roman" w:hAnsi="Times New Roman" w:cs="Times New Roman"/>
          <w:sz w:val="28"/>
          <w:szCs w:val="28"/>
        </w:rPr>
      </w:pPr>
      <w:r w:rsidRPr="005E13EA">
        <w:rPr>
          <w:rFonts w:ascii="Times New Roman" w:hAnsi="Times New Roman" w:cs="Times New Roman"/>
          <w:sz w:val="28"/>
          <w:szCs w:val="28"/>
        </w:rPr>
        <w:t>2) принимать меры по охране места происшествия, а также по обеспечению сохранности вещественных доказательств совершения правонарушения с последующей передачей их сотрудникам полиции;</w:t>
      </w:r>
    </w:p>
    <w:p w:rsidR="002D1FA4" w:rsidRPr="005E13EA" w:rsidRDefault="002D1FA4" w:rsidP="005E13EA">
      <w:pPr>
        <w:pStyle w:val="a6"/>
        <w:jc w:val="both"/>
        <w:rPr>
          <w:rFonts w:ascii="Times New Roman" w:hAnsi="Times New Roman" w:cs="Times New Roman"/>
          <w:sz w:val="28"/>
          <w:szCs w:val="28"/>
        </w:rPr>
      </w:pPr>
      <w:r w:rsidRPr="005E13EA">
        <w:rPr>
          <w:rFonts w:ascii="Times New Roman" w:hAnsi="Times New Roman" w:cs="Times New Roman"/>
          <w:sz w:val="28"/>
          <w:szCs w:val="28"/>
        </w:rPr>
        <w:t>3) оказывать содействие полиции при выполнении возложенных на нее Федеральным законом от 7 февраля 2011 года № 3-ФЗ «О полиции» обязанностей в сфере охраны общественного порядка;</w:t>
      </w:r>
    </w:p>
    <w:p w:rsidR="002D1FA4" w:rsidRPr="005E13EA" w:rsidRDefault="002D1FA4" w:rsidP="005E13EA">
      <w:pPr>
        <w:pStyle w:val="a6"/>
        <w:jc w:val="both"/>
        <w:rPr>
          <w:rFonts w:ascii="Times New Roman" w:hAnsi="Times New Roman" w:cs="Times New Roman"/>
          <w:sz w:val="28"/>
          <w:szCs w:val="28"/>
        </w:rPr>
      </w:pPr>
      <w:r w:rsidRPr="005E13EA">
        <w:rPr>
          <w:rFonts w:ascii="Times New Roman" w:hAnsi="Times New Roman" w:cs="Times New Roman"/>
          <w:sz w:val="28"/>
          <w:szCs w:val="28"/>
        </w:rPr>
        <w:t>4) применять физическую силу в случаях и порядке, предусмотренных Федеральным законом от 2 апреля 2014 г. № 44-ФЗ «Об участии граждан в охране общественного порядка»;</w:t>
      </w:r>
    </w:p>
    <w:p w:rsidR="002D1FA4" w:rsidRPr="005E13EA" w:rsidRDefault="002D1FA4" w:rsidP="005E13EA">
      <w:pPr>
        <w:pStyle w:val="a6"/>
        <w:jc w:val="both"/>
        <w:rPr>
          <w:rFonts w:ascii="Times New Roman" w:hAnsi="Times New Roman" w:cs="Times New Roman"/>
          <w:sz w:val="28"/>
          <w:szCs w:val="28"/>
        </w:rPr>
      </w:pPr>
      <w:r w:rsidRPr="005E13EA">
        <w:rPr>
          <w:rFonts w:ascii="Times New Roman" w:hAnsi="Times New Roman" w:cs="Times New Roman"/>
          <w:sz w:val="28"/>
          <w:szCs w:val="28"/>
        </w:rPr>
        <w:t>5) осуществлять иные права, предусмотренные настоящим Федеральным законом, другими федеральными законами.</w:t>
      </w:r>
    </w:p>
    <w:p w:rsidR="002D1FA4" w:rsidRPr="005E13EA" w:rsidRDefault="002D1FA4" w:rsidP="005E13EA">
      <w:pPr>
        <w:pStyle w:val="a6"/>
        <w:jc w:val="both"/>
        <w:rPr>
          <w:rFonts w:ascii="Times New Roman" w:hAnsi="Times New Roman" w:cs="Times New Roman"/>
          <w:sz w:val="28"/>
          <w:szCs w:val="28"/>
        </w:rPr>
      </w:pPr>
      <w:r w:rsidRPr="005E13EA">
        <w:rPr>
          <w:rFonts w:ascii="Times New Roman" w:hAnsi="Times New Roman" w:cs="Times New Roman"/>
          <w:sz w:val="28"/>
          <w:szCs w:val="28"/>
        </w:rPr>
        <w:t>Народные дружинники вправе отказаться от исполнения возложенных на них обязанностей в случае, если имеются достаточные основания полагать, что их жизнь и здоровье могут подвергнуться опасности.</w:t>
      </w:r>
    </w:p>
    <w:p w:rsidR="002D1FA4" w:rsidRPr="005E13EA" w:rsidRDefault="002D1FA4" w:rsidP="005E13EA">
      <w:pPr>
        <w:pStyle w:val="a6"/>
        <w:jc w:val="both"/>
        <w:rPr>
          <w:rFonts w:ascii="Times New Roman" w:hAnsi="Times New Roman" w:cs="Times New Roman"/>
          <w:sz w:val="28"/>
          <w:szCs w:val="28"/>
        </w:rPr>
      </w:pPr>
      <w:r w:rsidRPr="005E13EA">
        <w:rPr>
          <w:rFonts w:ascii="Times New Roman" w:hAnsi="Times New Roman" w:cs="Times New Roman"/>
          <w:sz w:val="28"/>
          <w:szCs w:val="28"/>
        </w:rPr>
        <w:t>Согласно статье 25 Закона народные дружинники при исполнении обязанностей народного дружинника находятся под защитой государства. Их законные требования о прекращении противоправных действий обязательны для исполнения всеми гражданами и должностными лицами.</w:t>
      </w:r>
    </w:p>
    <w:p w:rsidR="002D1FA4" w:rsidRDefault="002D1FA4" w:rsidP="005E13EA">
      <w:pPr>
        <w:pStyle w:val="a6"/>
        <w:jc w:val="both"/>
        <w:rPr>
          <w:rFonts w:ascii="Times New Roman" w:hAnsi="Times New Roman" w:cs="Times New Roman"/>
          <w:sz w:val="28"/>
          <w:szCs w:val="28"/>
        </w:rPr>
      </w:pPr>
      <w:r w:rsidRPr="005E13EA">
        <w:rPr>
          <w:rFonts w:ascii="Times New Roman" w:hAnsi="Times New Roman" w:cs="Times New Roman"/>
          <w:sz w:val="28"/>
          <w:szCs w:val="28"/>
        </w:rPr>
        <w:lastRenderedPageBreak/>
        <w:t>Никто не вправе принуждать народных дружинников исполнять обязанности, которые не возложены на них Федеральным законом. При получении указаний, противоречащих законодательству Российской Федерации, народные дружинники обязаны руководствоваться федеральными законами.</w:t>
      </w:r>
    </w:p>
    <w:p w:rsidR="005E13EA" w:rsidRPr="005E13EA" w:rsidRDefault="005E13EA" w:rsidP="005E13EA">
      <w:pPr>
        <w:pStyle w:val="a6"/>
        <w:jc w:val="both"/>
        <w:rPr>
          <w:rFonts w:ascii="Times New Roman" w:hAnsi="Times New Roman" w:cs="Times New Roman"/>
          <w:sz w:val="28"/>
          <w:szCs w:val="28"/>
        </w:rPr>
      </w:pPr>
    </w:p>
    <w:p w:rsidR="002D1FA4" w:rsidRDefault="002D1FA4" w:rsidP="005E13EA">
      <w:pPr>
        <w:pStyle w:val="a6"/>
        <w:jc w:val="both"/>
        <w:rPr>
          <w:rFonts w:ascii="Times New Roman" w:hAnsi="Times New Roman" w:cs="Times New Roman"/>
          <w:sz w:val="28"/>
          <w:szCs w:val="28"/>
        </w:rPr>
      </w:pPr>
      <w:r w:rsidRPr="005E13EA">
        <w:rPr>
          <w:rFonts w:ascii="Times New Roman" w:hAnsi="Times New Roman" w:cs="Times New Roman"/>
          <w:sz w:val="28"/>
          <w:szCs w:val="28"/>
        </w:rPr>
        <w:t>КАКИЕ СУЩЕСТВУЮТ ОГРАНИЧЕНИЯ, СВЯЗАННЫЕ С УЧАСТИЕМ ГРАЖДАН В ОХРАНЕ ОБЩЕСТВЕННОГО ПОРЯДКА?</w:t>
      </w:r>
    </w:p>
    <w:p w:rsidR="005E13EA" w:rsidRPr="005E13EA" w:rsidRDefault="005E13EA" w:rsidP="005E13EA">
      <w:pPr>
        <w:pStyle w:val="a6"/>
        <w:jc w:val="both"/>
        <w:rPr>
          <w:rFonts w:ascii="Times New Roman" w:hAnsi="Times New Roman" w:cs="Times New Roman"/>
          <w:sz w:val="28"/>
          <w:szCs w:val="28"/>
        </w:rPr>
      </w:pPr>
    </w:p>
    <w:p w:rsidR="002D1FA4" w:rsidRPr="005E13EA" w:rsidRDefault="002D1FA4" w:rsidP="005E13EA">
      <w:pPr>
        <w:pStyle w:val="a6"/>
        <w:jc w:val="both"/>
        <w:rPr>
          <w:rFonts w:ascii="Times New Roman" w:hAnsi="Times New Roman" w:cs="Times New Roman"/>
          <w:sz w:val="28"/>
          <w:szCs w:val="28"/>
        </w:rPr>
      </w:pPr>
      <w:r w:rsidRPr="005E13EA">
        <w:rPr>
          <w:rFonts w:ascii="Times New Roman" w:hAnsi="Times New Roman" w:cs="Times New Roman"/>
          <w:sz w:val="28"/>
          <w:szCs w:val="28"/>
        </w:rPr>
        <w:t xml:space="preserve">Согласно статье 65 Закона граждане, участвующие в охране общественного порядка, не вправе выдавать себя за сотрудников органов внутренних дел (полиции) или иных правоохранительных органов, а также осуществлять деятельность, отнесенную законодательством Российской Федерации </w:t>
      </w:r>
      <w:proofErr w:type="gramStart"/>
      <w:r w:rsidRPr="005E13EA">
        <w:rPr>
          <w:rFonts w:ascii="Times New Roman" w:hAnsi="Times New Roman" w:cs="Times New Roman"/>
          <w:sz w:val="28"/>
          <w:szCs w:val="28"/>
        </w:rPr>
        <w:t>к</w:t>
      </w:r>
      <w:proofErr w:type="gramEnd"/>
      <w:r w:rsidRPr="005E13EA">
        <w:rPr>
          <w:rFonts w:ascii="Times New Roman" w:hAnsi="Times New Roman" w:cs="Times New Roman"/>
          <w:sz w:val="28"/>
          <w:szCs w:val="28"/>
        </w:rPr>
        <w:t xml:space="preserve"> исключительной компетенции этих органов.</w:t>
      </w:r>
    </w:p>
    <w:p w:rsidR="002D1FA4" w:rsidRDefault="002D1FA4" w:rsidP="005E13EA">
      <w:pPr>
        <w:pStyle w:val="a6"/>
        <w:jc w:val="both"/>
        <w:rPr>
          <w:rFonts w:ascii="Times New Roman" w:hAnsi="Times New Roman" w:cs="Times New Roman"/>
          <w:sz w:val="28"/>
          <w:szCs w:val="28"/>
        </w:rPr>
      </w:pPr>
      <w:r w:rsidRPr="005E13EA">
        <w:rPr>
          <w:rFonts w:ascii="Times New Roman" w:hAnsi="Times New Roman" w:cs="Times New Roman"/>
          <w:sz w:val="28"/>
          <w:szCs w:val="28"/>
        </w:rPr>
        <w:t>Участие граждан в мероприятиях по охране общественного порядка, заведомо предполагающих угрозу их жизни и здоровью, не допускается.</w:t>
      </w:r>
    </w:p>
    <w:p w:rsidR="00666858" w:rsidRPr="005E13EA" w:rsidRDefault="00666858" w:rsidP="005E13EA">
      <w:pPr>
        <w:pStyle w:val="a6"/>
        <w:jc w:val="both"/>
        <w:rPr>
          <w:rFonts w:ascii="Times New Roman" w:hAnsi="Times New Roman" w:cs="Times New Roman"/>
          <w:sz w:val="28"/>
          <w:szCs w:val="28"/>
        </w:rPr>
      </w:pPr>
    </w:p>
    <w:p w:rsidR="002D1FA4" w:rsidRDefault="002D1FA4" w:rsidP="005E13EA">
      <w:pPr>
        <w:pStyle w:val="a6"/>
        <w:jc w:val="both"/>
        <w:rPr>
          <w:rFonts w:ascii="Times New Roman" w:hAnsi="Times New Roman" w:cs="Times New Roman"/>
          <w:sz w:val="28"/>
          <w:szCs w:val="28"/>
        </w:rPr>
      </w:pPr>
      <w:r w:rsidRPr="005E13EA">
        <w:rPr>
          <w:rFonts w:ascii="Times New Roman" w:hAnsi="Times New Roman" w:cs="Times New Roman"/>
          <w:sz w:val="28"/>
          <w:szCs w:val="28"/>
        </w:rPr>
        <w:t>КАКОЙ ПОРЯДОК ВСТУПЛЕНИЯ В РЯДЫ НАРОДНЫХ ДРУЖИН?</w:t>
      </w:r>
    </w:p>
    <w:p w:rsidR="00666858" w:rsidRPr="005E13EA" w:rsidRDefault="00666858" w:rsidP="005E13EA">
      <w:pPr>
        <w:pStyle w:val="a6"/>
        <w:jc w:val="both"/>
        <w:rPr>
          <w:rFonts w:ascii="Times New Roman" w:hAnsi="Times New Roman" w:cs="Times New Roman"/>
          <w:sz w:val="28"/>
          <w:szCs w:val="28"/>
        </w:rPr>
      </w:pPr>
    </w:p>
    <w:p w:rsidR="002D1FA4" w:rsidRPr="005E13EA" w:rsidRDefault="002D1FA4" w:rsidP="005E13EA">
      <w:pPr>
        <w:pStyle w:val="a6"/>
        <w:jc w:val="both"/>
        <w:rPr>
          <w:rFonts w:ascii="Times New Roman" w:hAnsi="Times New Roman" w:cs="Times New Roman"/>
          <w:sz w:val="28"/>
          <w:szCs w:val="28"/>
        </w:rPr>
      </w:pPr>
      <w:r w:rsidRPr="005E13EA">
        <w:rPr>
          <w:rFonts w:ascii="Times New Roman" w:hAnsi="Times New Roman" w:cs="Times New Roman"/>
          <w:sz w:val="28"/>
          <w:szCs w:val="28"/>
        </w:rPr>
        <w:t>1. Кандидат должен пройти собеседование у командира народной дружины для изучения деловых и личных качеств кандидата в народные дружины.</w:t>
      </w:r>
    </w:p>
    <w:p w:rsidR="00666858" w:rsidRDefault="002D1FA4" w:rsidP="005E13EA">
      <w:pPr>
        <w:pStyle w:val="a6"/>
        <w:jc w:val="both"/>
        <w:rPr>
          <w:rFonts w:ascii="Times New Roman" w:hAnsi="Times New Roman" w:cs="Times New Roman"/>
          <w:sz w:val="28"/>
          <w:szCs w:val="28"/>
        </w:rPr>
      </w:pPr>
      <w:r w:rsidRPr="005E13EA">
        <w:rPr>
          <w:rFonts w:ascii="Times New Roman" w:hAnsi="Times New Roman" w:cs="Times New Roman"/>
          <w:sz w:val="28"/>
          <w:szCs w:val="28"/>
        </w:rPr>
        <w:t>2. Написать заявление о вступлении в народную дружину на имя командира народной дружины с указанием персональных данных, необходимых для проведения проверок, согл</w:t>
      </w:r>
      <w:r w:rsidR="00666858">
        <w:rPr>
          <w:rFonts w:ascii="Times New Roman" w:hAnsi="Times New Roman" w:cs="Times New Roman"/>
          <w:sz w:val="28"/>
          <w:szCs w:val="28"/>
        </w:rPr>
        <w:t>асно статье 14 Закона.</w:t>
      </w:r>
    </w:p>
    <w:p w:rsidR="002D1FA4" w:rsidRPr="005E13EA" w:rsidRDefault="002D1FA4" w:rsidP="005E13EA">
      <w:pPr>
        <w:pStyle w:val="a6"/>
        <w:jc w:val="both"/>
        <w:rPr>
          <w:rFonts w:ascii="Times New Roman" w:hAnsi="Times New Roman" w:cs="Times New Roman"/>
          <w:sz w:val="28"/>
          <w:szCs w:val="28"/>
        </w:rPr>
      </w:pPr>
      <w:r w:rsidRPr="005E13EA">
        <w:rPr>
          <w:rFonts w:ascii="Times New Roman" w:hAnsi="Times New Roman" w:cs="Times New Roman"/>
          <w:sz w:val="28"/>
          <w:szCs w:val="28"/>
        </w:rPr>
        <w:t>3. После принятия заявления командиром народной дружины данные на кандидата направляются для проверки в территориальный орган внутренних дел.</w:t>
      </w:r>
    </w:p>
    <w:p w:rsidR="002D1FA4" w:rsidRPr="005E13EA" w:rsidRDefault="002D1FA4" w:rsidP="005E13EA">
      <w:pPr>
        <w:pStyle w:val="a6"/>
        <w:jc w:val="both"/>
        <w:rPr>
          <w:rFonts w:ascii="Times New Roman" w:hAnsi="Times New Roman" w:cs="Times New Roman"/>
          <w:sz w:val="28"/>
          <w:szCs w:val="28"/>
        </w:rPr>
      </w:pPr>
      <w:r w:rsidRPr="005E13EA">
        <w:rPr>
          <w:rFonts w:ascii="Times New Roman" w:hAnsi="Times New Roman" w:cs="Times New Roman"/>
          <w:sz w:val="28"/>
          <w:szCs w:val="28"/>
        </w:rPr>
        <w:t>4. После прохождения проверок, при соблюдении требований статьи 14 Закона гражданин зачисляется в ряды народной дружины.</w:t>
      </w:r>
    </w:p>
    <w:p w:rsidR="002D1FA4" w:rsidRPr="005E13EA" w:rsidRDefault="002D1FA4" w:rsidP="005E13EA">
      <w:pPr>
        <w:pStyle w:val="a6"/>
        <w:jc w:val="both"/>
        <w:rPr>
          <w:rFonts w:ascii="Times New Roman" w:hAnsi="Times New Roman" w:cs="Times New Roman"/>
          <w:sz w:val="28"/>
          <w:szCs w:val="28"/>
        </w:rPr>
      </w:pPr>
      <w:r w:rsidRPr="005E13EA">
        <w:rPr>
          <w:rFonts w:ascii="Times New Roman" w:hAnsi="Times New Roman" w:cs="Times New Roman"/>
          <w:sz w:val="28"/>
          <w:szCs w:val="28"/>
        </w:rPr>
        <w:t>5. Граждане, вновь ступившие в ряды народных дружин, проходят подготовку по основным направлениям деятельности народных дружин, к действиям в условиях, связанных с применением физической силы, по оказанию первой помощи в порядке, утвержденном федеральным органом исполнительной власти в сфере внутренних дел.</w:t>
      </w:r>
    </w:p>
    <w:p w:rsidR="002D1FA4" w:rsidRPr="005E13EA" w:rsidRDefault="002D1FA4" w:rsidP="005E13EA">
      <w:pPr>
        <w:pStyle w:val="a6"/>
        <w:jc w:val="both"/>
        <w:rPr>
          <w:rFonts w:ascii="Times New Roman" w:hAnsi="Times New Roman" w:cs="Times New Roman"/>
          <w:sz w:val="28"/>
          <w:szCs w:val="28"/>
        </w:rPr>
      </w:pPr>
      <w:r w:rsidRPr="005E13EA">
        <w:rPr>
          <w:rFonts w:ascii="Times New Roman" w:hAnsi="Times New Roman" w:cs="Times New Roman"/>
          <w:sz w:val="28"/>
          <w:szCs w:val="28"/>
        </w:rPr>
        <w:t>6. Прошедшие специальные подготовку дружинники получают удостоверение и нарукавную повязку, которые они обязаны иметь при участии в охране общественного порядка.</w:t>
      </w:r>
    </w:p>
    <w:p w:rsidR="002D1FA4" w:rsidRDefault="002D1FA4" w:rsidP="005E13EA">
      <w:pPr>
        <w:pStyle w:val="a6"/>
        <w:jc w:val="both"/>
        <w:rPr>
          <w:rFonts w:ascii="Times New Roman" w:hAnsi="Times New Roman" w:cs="Times New Roman"/>
          <w:sz w:val="28"/>
          <w:szCs w:val="28"/>
        </w:rPr>
      </w:pPr>
      <w:r w:rsidRPr="005E13EA">
        <w:rPr>
          <w:rFonts w:ascii="Times New Roman" w:hAnsi="Times New Roman" w:cs="Times New Roman"/>
          <w:sz w:val="28"/>
          <w:szCs w:val="28"/>
        </w:rPr>
        <w:t>Запрещается использование удостоверения народного дружинника, ношение форменной одежды либо использование отличительной символики народного дружинника во время, не связанное с участием в охране общественного порядка.</w:t>
      </w:r>
    </w:p>
    <w:p w:rsidR="00666858" w:rsidRDefault="00666858" w:rsidP="005E13EA">
      <w:pPr>
        <w:pStyle w:val="a6"/>
        <w:jc w:val="both"/>
        <w:rPr>
          <w:rFonts w:ascii="Times New Roman" w:hAnsi="Times New Roman" w:cs="Times New Roman"/>
          <w:sz w:val="28"/>
          <w:szCs w:val="28"/>
        </w:rPr>
      </w:pPr>
    </w:p>
    <w:p w:rsidR="00666858" w:rsidRDefault="00666858" w:rsidP="005E13EA">
      <w:pPr>
        <w:pStyle w:val="a6"/>
        <w:jc w:val="both"/>
        <w:rPr>
          <w:rFonts w:ascii="Times New Roman" w:hAnsi="Times New Roman" w:cs="Times New Roman"/>
          <w:sz w:val="28"/>
          <w:szCs w:val="28"/>
        </w:rPr>
      </w:pPr>
    </w:p>
    <w:p w:rsidR="00666858" w:rsidRDefault="00666858" w:rsidP="005E13EA">
      <w:pPr>
        <w:pStyle w:val="a6"/>
        <w:jc w:val="both"/>
        <w:rPr>
          <w:rFonts w:ascii="Times New Roman" w:hAnsi="Times New Roman" w:cs="Times New Roman"/>
          <w:sz w:val="28"/>
          <w:szCs w:val="28"/>
        </w:rPr>
      </w:pPr>
    </w:p>
    <w:p w:rsidR="00666858" w:rsidRDefault="00666858" w:rsidP="005E13EA">
      <w:pPr>
        <w:pStyle w:val="a6"/>
        <w:jc w:val="both"/>
        <w:rPr>
          <w:rFonts w:ascii="Times New Roman" w:hAnsi="Times New Roman" w:cs="Times New Roman"/>
          <w:sz w:val="28"/>
          <w:szCs w:val="28"/>
        </w:rPr>
      </w:pPr>
    </w:p>
    <w:p w:rsidR="00666858" w:rsidRPr="005E13EA" w:rsidRDefault="00666858" w:rsidP="005E13EA">
      <w:pPr>
        <w:pStyle w:val="a6"/>
        <w:jc w:val="both"/>
        <w:rPr>
          <w:rFonts w:ascii="Times New Roman" w:hAnsi="Times New Roman" w:cs="Times New Roman"/>
          <w:sz w:val="28"/>
          <w:szCs w:val="28"/>
        </w:rPr>
      </w:pPr>
    </w:p>
    <w:p w:rsidR="002D1FA4" w:rsidRDefault="002D1FA4" w:rsidP="005E13EA">
      <w:pPr>
        <w:pStyle w:val="a6"/>
        <w:jc w:val="both"/>
        <w:rPr>
          <w:rFonts w:ascii="Times New Roman" w:hAnsi="Times New Roman" w:cs="Times New Roman"/>
          <w:sz w:val="28"/>
          <w:szCs w:val="28"/>
        </w:rPr>
      </w:pPr>
      <w:r w:rsidRPr="005E13EA">
        <w:rPr>
          <w:rFonts w:ascii="Times New Roman" w:hAnsi="Times New Roman" w:cs="Times New Roman"/>
          <w:sz w:val="28"/>
          <w:szCs w:val="28"/>
        </w:rPr>
        <w:lastRenderedPageBreak/>
        <w:t>КАКАЯ ОСУЩЕСТВЛЯЕТСЯ ПОДДЕРЖКА ДЕЯТЕЛЬНОСТИ ДНД?</w:t>
      </w:r>
    </w:p>
    <w:p w:rsidR="00666858" w:rsidRPr="005E13EA" w:rsidRDefault="00666858" w:rsidP="005E13EA">
      <w:pPr>
        <w:pStyle w:val="a6"/>
        <w:jc w:val="both"/>
        <w:rPr>
          <w:rFonts w:ascii="Times New Roman" w:hAnsi="Times New Roman" w:cs="Times New Roman"/>
          <w:sz w:val="28"/>
          <w:szCs w:val="28"/>
        </w:rPr>
      </w:pPr>
      <w:bookmarkStart w:id="0" w:name="_GoBack"/>
      <w:bookmarkEnd w:id="0"/>
    </w:p>
    <w:p w:rsidR="002D1FA4" w:rsidRPr="005E13EA" w:rsidRDefault="002D1FA4" w:rsidP="005E13EA">
      <w:pPr>
        <w:jc w:val="both"/>
        <w:rPr>
          <w:rFonts w:ascii="Times New Roman" w:hAnsi="Times New Roman" w:cs="Times New Roman"/>
          <w:sz w:val="28"/>
          <w:szCs w:val="28"/>
        </w:rPr>
      </w:pPr>
      <w:r w:rsidRPr="005E13EA">
        <w:rPr>
          <w:rFonts w:ascii="Times New Roman" w:hAnsi="Times New Roman" w:cs="Times New Roman"/>
          <w:sz w:val="28"/>
          <w:szCs w:val="28"/>
        </w:rPr>
        <w:t>Поддержку гражданам и их объединениям, участвующим в охране общественного порядка, оказывают органы государственной власти и органы местного самоуправления.</w:t>
      </w:r>
    </w:p>
    <w:p w:rsidR="002D1FA4" w:rsidRPr="005E13EA" w:rsidRDefault="002D1FA4" w:rsidP="005E13EA">
      <w:pPr>
        <w:jc w:val="both"/>
        <w:rPr>
          <w:rFonts w:ascii="Times New Roman" w:hAnsi="Times New Roman" w:cs="Times New Roman"/>
          <w:sz w:val="28"/>
          <w:szCs w:val="28"/>
        </w:rPr>
      </w:pPr>
      <w:r w:rsidRPr="005E13EA">
        <w:rPr>
          <w:rFonts w:ascii="Times New Roman" w:hAnsi="Times New Roman" w:cs="Times New Roman"/>
          <w:sz w:val="28"/>
          <w:szCs w:val="28"/>
        </w:rPr>
        <w:t>Органы государственной власти субъектов Российской Федерации, органы местного самоуправления могут выделять средства на финансирование материально-технического обеспечения деятельности народных дружин, предоставлять помещения, технические и иные материальные средства, необходимые для осуществления их деятельности.</w:t>
      </w:r>
    </w:p>
    <w:p w:rsidR="002D1FA4" w:rsidRPr="005E13EA" w:rsidRDefault="002D1FA4" w:rsidP="005E13EA">
      <w:pPr>
        <w:jc w:val="both"/>
        <w:rPr>
          <w:rFonts w:ascii="Times New Roman" w:hAnsi="Times New Roman" w:cs="Times New Roman"/>
          <w:sz w:val="28"/>
          <w:szCs w:val="28"/>
        </w:rPr>
      </w:pPr>
      <w:r w:rsidRPr="005E13EA">
        <w:rPr>
          <w:rFonts w:ascii="Times New Roman" w:hAnsi="Times New Roman" w:cs="Times New Roman"/>
          <w:sz w:val="28"/>
          <w:szCs w:val="28"/>
        </w:rPr>
        <w:t>Согласно статье 26 Закона органы государственной власти и ОМСУ за счет средств соответствующих бюджетов могут осуществлять материальное стимулирование деятельности дружинников, предоставлять народным дружинникам во время исполнения обязанностей народного дружинника проездные билеты на все виды общественного транспорта городского, пригородного и местного сообщения (за исключением такси) в пределах территории муниципального образования.</w:t>
      </w:r>
    </w:p>
    <w:p w:rsidR="002D1FA4" w:rsidRPr="002D1FA4" w:rsidRDefault="002D1FA4" w:rsidP="002D1FA4">
      <w:pPr>
        <w:jc w:val="both"/>
        <w:rPr>
          <w:rFonts w:ascii="Times New Roman" w:hAnsi="Times New Roman" w:cs="Times New Roman"/>
          <w:sz w:val="28"/>
          <w:szCs w:val="28"/>
        </w:rPr>
      </w:pPr>
      <w:r w:rsidRPr="002D1FA4">
        <w:rPr>
          <w:rFonts w:ascii="Times New Roman" w:hAnsi="Times New Roman" w:cs="Times New Roman"/>
          <w:sz w:val="28"/>
          <w:szCs w:val="28"/>
        </w:rPr>
        <w:t>Народным дружинникам по месту работы предоставляется ежегодный дополнительный отпуск без сохранения заработной платы продолжительностью до десяти календарных дней.</w:t>
      </w:r>
    </w:p>
    <w:p w:rsidR="002D1FA4" w:rsidRPr="002D1FA4" w:rsidRDefault="002D1FA4" w:rsidP="002D1FA4">
      <w:pPr>
        <w:jc w:val="both"/>
        <w:rPr>
          <w:rFonts w:ascii="Times New Roman" w:hAnsi="Times New Roman" w:cs="Times New Roman"/>
          <w:sz w:val="28"/>
          <w:szCs w:val="28"/>
        </w:rPr>
      </w:pPr>
      <w:r w:rsidRPr="002D1FA4">
        <w:rPr>
          <w:rFonts w:ascii="Times New Roman" w:hAnsi="Times New Roman" w:cs="Times New Roman"/>
          <w:sz w:val="28"/>
          <w:szCs w:val="28"/>
        </w:rPr>
        <w:t>Народным дружинникам может выплачиваться вознаграждение за помощь в раскрытии преступлений и задержании лиц, их совершивших.</w:t>
      </w:r>
    </w:p>
    <w:sectPr w:rsidR="002D1FA4" w:rsidRPr="002D1FA4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8E3DDA" w:rsidRDefault="008E3DDA" w:rsidP="00666858">
      <w:pPr>
        <w:spacing w:after="0" w:line="240" w:lineRule="auto"/>
      </w:pPr>
      <w:r>
        <w:separator/>
      </w:r>
    </w:p>
  </w:endnote>
  <w:endnote w:type="continuationSeparator" w:id="0">
    <w:p w:rsidR="008E3DDA" w:rsidRDefault="008E3DDA" w:rsidP="00666858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8E3DDA" w:rsidRDefault="008E3DDA" w:rsidP="00666858">
      <w:pPr>
        <w:spacing w:after="0" w:line="240" w:lineRule="auto"/>
      </w:pPr>
      <w:r>
        <w:separator/>
      </w:r>
    </w:p>
  </w:footnote>
  <w:footnote w:type="continuationSeparator" w:id="0">
    <w:p w:rsidR="008E3DDA" w:rsidRDefault="008E3DDA" w:rsidP="00666858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4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C73FA"/>
    <w:rsid w:val="002D1FA4"/>
    <w:rsid w:val="004C73FA"/>
    <w:rsid w:val="005E13EA"/>
    <w:rsid w:val="00666858"/>
    <w:rsid w:val="008E3DD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unhideWhenUsed/>
    <w:rsid w:val="002D1FA4"/>
    <w:rPr>
      <w:color w:val="0000FF" w:themeColor="hyperlink"/>
      <w:u w:val="single"/>
    </w:rPr>
  </w:style>
  <w:style w:type="paragraph" w:styleId="a4">
    <w:name w:val="Balloon Text"/>
    <w:basedOn w:val="a"/>
    <w:link w:val="a5"/>
    <w:uiPriority w:val="99"/>
    <w:semiHidden/>
    <w:unhideWhenUsed/>
    <w:rsid w:val="002D1FA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2D1FA4"/>
    <w:rPr>
      <w:rFonts w:ascii="Tahoma" w:hAnsi="Tahoma" w:cs="Tahoma"/>
      <w:sz w:val="16"/>
      <w:szCs w:val="16"/>
    </w:rPr>
  </w:style>
  <w:style w:type="paragraph" w:styleId="a6">
    <w:name w:val="No Spacing"/>
    <w:uiPriority w:val="1"/>
    <w:qFormat/>
    <w:rsid w:val="005E13EA"/>
    <w:pPr>
      <w:spacing w:after="0" w:line="240" w:lineRule="auto"/>
    </w:pPr>
  </w:style>
  <w:style w:type="paragraph" w:styleId="a7">
    <w:name w:val="header"/>
    <w:basedOn w:val="a"/>
    <w:link w:val="a8"/>
    <w:uiPriority w:val="99"/>
    <w:unhideWhenUsed/>
    <w:rsid w:val="00666858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Верхний колонтитул Знак"/>
    <w:basedOn w:val="a0"/>
    <w:link w:val="a7"/>
    <w:uiPriority w:val="99"/>
    <w:rsid w:val="00666858"/>
  </w:style>
  <w:style w:type="paragraph" w:styleId="a9">
    <w:name w:val="footer"/>
    <w:basedOn w:val="a"/>
    <w:link w:val="aa"/>
    <w:uiPriority w:val="99"/>
    <w:unhideWhenUsed/>
    <w:rsid w:val="00666858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a">
    <w:name w:val="Нижний колонтитул Знак"/>
    <w:basedOn w:val="a0"/>
    <w:link w:val="a9"/>
    <w:uiPriority w:val="99"/>
    <w:rsid w:val="00666858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unhideWhenUsed/>
    <w:rsid w:val="002D1FA4"/>
    <w:rPr>
      <w:color w:val="0000FF" w:themeColor="hyperlink"/>
      <w:u w:val="single"/>
    </w:rPr>
  </w:style>
  <w:style w:type="paragraph" w:styleId="a4">
    <w:name w:val="Balloon Text"/>
    <w:basedOn w:val="a"/>
    <w:link w:val="a5"/>
    <w:uiPriority w:val="99"/>
    <w:semiHidden/>
    <w:unhideWhenUsed/>
    <w:rsid w:val="002D1FA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2D1FA4"/>
    <w:rPr>
      <w:rFonts w:ascii="Tahoma" w:hAnsi="Tahoma" w:cs="Tahoma"/>
      <w:sz w:val="16"/>
      <w:szCs w:val="16"/>
    </w:rPr>
  </w:style>
  <w:style w:type="paragraph" w:styleId="a6">
    <w:name w:val="No Spacing"/>
    <w:uiPriority w:val="1"/>
    <w:qFormat/>
    <w:rsid w:val="005E13EA"/>
    <w:pPr>
      <w:spacing w:after="0" w:line="240" w:lineRule="auto"/>
    </w:pPr>
  </w:style>
  <w:style w:type="paragraph" w:styleId="a7">
    <w:name w:val="header"/>
    <w:basedOn w:val="a"/>
    <w:link w:val="a8"/>
    <w:uiPriority w:val="99"/>
    <w:unhideWhenUsed/>
    <w:rsid w:val="00666858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Верхний колонтитул Знак"/>
    <w:basedOn w:val="a0"/>
    <w:link w:val="a7"/>
    <w:uiPriority w:val="99"/>
    <w:rsid w:val="00666858"/>
  </w:style>
  <w:style w:type="paragraph" w:styleId="a9">
    <w:name w:val="footer"/>
    <w:basedOn w:val="a"/>
    <w:link w:val="aa"/>
    <w:uiPriority w:val="99"/>
    <w:unhideWhenUsed/>
    <w:rsid w:val="00666858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a">
    <w:name w:val="Нижний колонтитул Знак"/>
    <w:basedOn w:val="a0"/>
    <w:link w:val="a9"/>
    <w:uiPriority w:val="99"/>
    <w:rsid w:val="00666858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967002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700683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8377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028963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76150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6581790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21458094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0820355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20398862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258105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648258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041171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511328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099123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002175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0669680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6081505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82871633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67804533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51179272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36039926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08468643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731543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798519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6817405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420731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5698539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66285437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35076183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96261839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261688956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  <w:div w:id="120208499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36267927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53378967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470509557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</w:divsChild>
                                </w:div>
                                <w:div w:id="4838558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  <w:div w:id="196858696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52097311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41239124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8817730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943339981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  <w:div w:id="10592536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2080771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894123390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196962462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</w:divsChild>
                                </w:div>
                                <w:div w:id="129572080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  <w:div w:id="195605937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5777214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8448505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63225224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846603349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  <w:div w:id="180161064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35901282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385379833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975796597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</w:divsChild>
                                </w:div>
                                <w:div w:id="20421567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  <w:div w:id="72340930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36151350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05268252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23955483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08085831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  <w:div w:id="199853061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95070151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759835804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527328471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</w:divsChild>
                                </w:div>
                                <w:div w:id="87315910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ettings" Target="settings.xml"/><Relationship Id="rId7" Type="http://schemas.openxmlformats.org/officeDocument/2006/relationships/hyperlink" Target="https://omsukchan-adm.ru/media/project_mo_183/b6/7f/6f/20/b5/82/axuxr6ahzeo.jpg" TargetMode="Externa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16</TotalTime>
  <Pages>1</Pages>
  <Words>1364</Words>
  <Characters>7780</Characters>
  <Application>Microsoft Office Word</Application>
  <DocSecurity>0</DocSecurity>
  <Lines>64</Lines>
  <Paragraphs>18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9126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5</cp:revision>
  <cp:lastPrinted>2025-11-11T07:43:00Z</cp:lastPrinted>
  <dcterms:created xsi:type="dcterms:W3CDTF">2025-11-11T07:35:00Z</dcterms:created>
  <dcterms:modified xsi:type="dcterms:W3CDTF">2025-11-11T08:13:00Z</dcterms:modified>
</cp:coreProperties>
</file>