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РЕШЕНИ</w:t>
      </w:r>
      <w:r w:rsidR="00F31495">
        <w:rPr>
          <w:rFonts w:ascii="Times New Roman" w:hAnsi="Times New Roman" w:cs="Times New Roman"/>
          <w:sz w:val="32"/>
          <w:szCs w:val="32"/>
        </w:rPr>
        <w:t>Е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5652BE" w:rsidRDefault="00F31495" w:rsidP="00487CEF">
      <w:pPr>
        <w:spacing w:after="0" w:line="240" w:lineRule="auto"/>
        <w:rPr>
          <w:rFonts w:ascii="Arial" w:hAnsi="Arial" w:cs="Arial"/>
        </w:rPr>
      </w:pPr>
      <w:r>
        <w:rPr>
          <w:rFonts w:ascii="Times New Roman" w:hAnsi="Times New Roman" w:cs="Times New Roman"/>
          <w:sz w:val="28"/>
          <w:szCs w:val="28"/>
        </w:rPr>
        <w:t>07.10.2025</w:t>
      </w:r>
      <w:r w:rsidR="00487CEF" w:rsidRPr="00590CC8">
        <w:rPr>
          <w:rFonts w:ascii="Times New Roman" w:hAnsi="Times New Roman" w:cs="Times New Roman"/>
          <w:sz w:val="28"/>
          <w:szCs w:val="28"/>
        </w:rPr>
        <w:t xml:space="preserve">  </w:t>
      </w:r>
      <w:r w:rsidR="00487CEF" w:rsidRPr="00590CC8">
        <w:rPr>
          <w:rFonts w:ascii="Times New Roman" w:hAnsi="Times New Roman" w:cs="Times New Roman"/>
          <w:sz w:val="28"/>
          <w:szCs w:val="28"/>
        </w:rPr>
        <w:tab/>
      </w:r>
      <w:r w:rsidR="00487CEF" w:rsidRPr="00590CC8">
        <w:rPr>
          <w:rFonts w:ascii="Times New Roman" w:hAnsi="Times New Roman" w:cs="Times New Roman"/>
          <w:sz w:val="28"/>
          <w:szCs w:val="28"/>
        </w:rPr>
        <w:tab/>
      </w:r>
      <w:r w:rsidR="00487CEF" w:rsidRPr="00590CC8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D4818" w:rsidRPr="00590CC8">
        <w:rPr>
          <w:rFonts w:ascii="Times New Roman" w:hAnsi="Times New Roman" w:cs="Times New Roman"/>
          <w:sz w:val="28"/>
          <w:szCs w:val="28"/>
        </w:rPr>
        <w:tab/>
      </w:r>
      <w:r w:rsidR="001D4818" w:rsidRPr="00590CC8">
        <w:rPr>
          <w:rFonts w:ascii="Times New Roman" w:hAnsi="Times New Roman" w:cs="Times New Roman"/>
          <w:sz w:val="28"/>
          <w:szCs w:val="28"/>
        </w:rPr>
        <w:tab/>
      </w:r>
      <w:r w:rsidR="00487CEF" w:rsidRPr="00590CC8">
        <w:rPr>
          <w:rFonts w:ascii="Times New Roman" w:hAnsi="Times New Roman" w:cs="Times New Roman"/>
          <w:sz w:val="28"/>
          <w:szCs w:val="28"/>
        </w:rPr>
        <w:t xml:space="preserve"> </w:t>
      </w:r>
      <w:r w:rsidR="00874B28" w:rsidRPr="00590CC8">
        <w:rPr>
          <w:rFonts w:ascii="Times New Roman" w:hAnsi="Times New Roman" w:cs="Times New Roman"/>
          <w:sz w:val="28"/>
          <w:szCs w:val="28"/>
        </w:rPr>
        <w:tab/>
      </w:r>
      <w:r w:rsidR="00874B28" w:rsidRPr="00590CC8">
        <w:rPr>
          <w:rFonts w:ascii="Times New Roman" w:hAnsi="Times New Roman" w:cs="Times New Roman"/>
          <w:sz w:val="28"/>
          <w:szCs w:val="28"/>
        </w:rPr>
        <w:tab/>
      </w:r>
      <w:r w:rsidR="00874B28" w:rsidRPr="00590CC8">
        <w:rPr>
          <w:rFonts w:ascii="Times New Roman" w:hAnsi="Times New Roman" w:cs="Times New Roman"/>
          <w:sz w:val="28"/>
          <w:szCs w:val="28"/>
        </w:rPr>
        <w:tab/>
      </w:r>
      <w:r w:rsidR="005652BE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652BE">
        <w:rPr>
          <w:rFonts w:ascii="Times New Roman" w:hAnsi="Times New Roman" w:cs="Times New Roman"/>
          <w:sz w:val="28"/>
          <w:szCs w:val="28"/>
        </w:rPr>
        <w:t xml:space="preserve"> </w:t>
      </w:r>
      <w:r w:rsidR="003F14FB">
        <w:rPr>
          <w:rFonts w:ascii="Times New Roman" w:hAnsi="Times New Roman" w:cs="Times New Roman"/>
          <w:sz w:val="28"/>
          <w:szCs w:val="28"/>
        </w:rPr>
        <w:t xml:space="preserve"> </w:t>
      </w:r>
      <w:r w:rsidR="00487CEF" w:rsidRPr="00590CC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35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5652BE">
        <w:rPr>
          <w:rFonts w:ascii="Arial" w:hAnsi="Arial" w:cs="Arial"/>
        </w:rPr>
        <w:t xml:space="preserve">             </w:t>
      </w:r>
      <w:r w:rsidR="00487CEF" w:rsidRPr="005652BE">
        <w:rPr>
          <w:rFonts w:ascii="Arial" w:hAnsi="Arial" w:cs="Arial"/>
          <w:sz w:val="20"/>
          <w:szCs w:val="20"/>
        </w:rPr>
        <w:t>с. Волчиха</w:t>
      </w:r>
    </w:p>
    <w:p w:rsidR="00487CEF" w:rsidRPr="00590CC8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3F14FB" w:rsidRDefault="003F14FB" w:rsidP="003F14FB">
      <w:pPr>
        <w:spacing w:after="0" w:line="240" w:lineRule="auto"/>
        <w:ind w:right="53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14FB" w:rsidRDefault="003F14FB" w:rsidP="003F14FB">
      <w:pPr>
        <w:spacing w:after="0" w:line="240" w:lineRule="auto"/>
        <w:ind w:right="53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590CC8" w:rsidRDefault="00915D84" w:rsidP="003F14FB">
      <w:pPr>
        <w:spacing w:after="0" w:line="240" w:lineRule="auto"/>
        <w:ind w:right="53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3F14FB" w:rsidRPr="003F14FB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результатах </w:t>
      </w:r>
      <w:r w:rsidR="005652BE" w:rsidRPr="005652BE">
        <w:rPr>
          <w:rFonts w:ascii="Times New Roman" w:hAnsi="Times New Roman" w:cs="Times New Roman"/>
          <w:color w:val="000000"/>
          <w:sz w:val="28"/>
          <w:szCs w:val="28"/>
        </w:rPr>
        <w:t>дополнительных выбор</w:t>
      </w:r>
      <w:r w:rsidR="005652BE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5652BE" w:rsidRPr="005652BE">
        <w:rPr>
          <w:rFonts w:ascii="Times New Roman" w:hAnsi="Times New Roman" w:cs="Times New Roman"/>
          <w:color w:val="000000"/>
          <w:sz w:val="28"/>
          <w:szCs w:val="28"/>
        </w:rPr>
        <w:t xml:space="preserve"> депутатов Волчихинского районного Совета народных депутатов Алтайского края восьмого созыва по многомандатному избирательному округу № 2</w:t>
      </w:r>
    </w:p>
    <w:p w:rsidR="00487CEF" w:rsidRPr="00590CC8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590CC8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590CC8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590CC8" w:rsidRDefault="00487CEF" w:rsidP="009C229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CC8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 w:rsidR="004429FD">
        <w:rPr>
          <w:rFonts w:ascii="Times New Roman" w:hAnsi="Times New Roman" w:cs="Times New Roman"/>
          <w:b w:val="0"/>
          <w:sz w:val="28"/>
          <w:szCs w:val="28"/>
        </w:rPr>
        <w:t>сообщение</w:t>
      </w:r>
      <w:r w:rsidR="00D32F0C" w:rsidRPr="00D32F0C">
        <w:rPr>
          <w:rFonts w:ascii="Times New Roman" w:hAnsi="Times New Roman" w:cs="Times New Roman"/>
          <w:b w:val="0"/>
          <w:sz w:val="28"/>
          <w:szCs w:val="28"/>
        </w:rPr>
        <w:t xml:space="preserve"> председателя Волчихинской районной территориальной избирательной комиссии Лукиной Елены Михайловны</w:t>
      </w:r>
      <w:r w:rsidR="00D32F0C" w:rsidRPr="00D32F0C">
        <w:t xml:space="preserve"> </w:t>
      </w:r>
      <w:r w:rsidR="00D32F0C" w:rsidRPr="00D32F0C">
        <w:rPr>
          <w:rFonts w:ascii="Times New Roman" w:hAnsi="Times New Roman" w:cs="Times New Roman"/>
          <w:b w:val="0"/>
          <w:sz w:val="28"/>
          <w:szCs w:val="28"/>
        </w:rPr>
        <w:t>о результатах дополнительных выборов депутатов Волчихинского районного Совета народных депутатов Алтайского края восьмого созыва по многомандатному избирательному округу № 2</w:t>
      </w:r>
      <w:r w:rsidRPr="00590CC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133389" w:rsidRPr="00590CC8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Алтайского края восьмого созыва </w:t>
      </w:r>
      <w:r w:rsidR="00E12CE8" w:rsidRPr="00590CC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590CC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590CC8" w:rsidRDefault="00487CEF" w:rsidP="00E12C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0CC8">
        <w:rPr>
          <w:rFonts w:ascii="Times New Roman" w:hAnsi="Times New Roman" w:cs="Times New Roman"/>
          <w:sz w:val="28"/>
          <w:szCs w:val="28"/>
        </w:rPr>
        <w:t xml:space="preserve">1. </w:t>
      </w:r>
      <w:r w:rsidRPr="00590CC8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</w:t>
      </w:r>
      <w:r w:rsidR="004429FD">
        <w:rPr>
          <w:rFonts w:ascii="Times New Roman" w:eastAsia="Calibri" w:hAnsi="Times New Roman" w:cs="Times New Roman"/>
          <w:sz w:val="28"/>
          <w:szCs w:val="28"/>
        </w:rPr>
        <w:t>сообщение</w:t>
      </w:r>
      <w:r w:rsidR="00D32F0C" w:rsidRPr="00D32F0C">
        <w:rPr>
          <w:rFonts w:ascii="Times New Roman" w:eastAsia="Calibri" w:hAnsi="Times New Roman" w:cs="Times New Roman"/>
          <w:sz w:val="28"/>
          <w:szCs w:val="28"/>
        </w:rPr>
        <w:t xml:space="preserve"> председателя Волчихинской районной территориальной избирательной комиссии Лукиной Елены Михайловны о результатах дополнительных выборов депутатов Волчихинского районного Совета народных депутатов Алтайского края восьмого созыва по многомандатному избирательному округу № 2</w:t>
      </w:r>
      <w:r w:rsidR="00133389" w:rsidRPr="00590C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90CC8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487CEF" w:rsidRPr="00590CC8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590CC8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B29F5" w:rsidRPr="005B29F5" w:rsidRDefault="005B29F5" w:rsidP="005B29F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B29F5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Волчихинского </w:t>
      </w:r>
      <w:proofErr w:type="gramStart"/>
      <w:r w:rsidRPr="005B29F5">
        <w:rPr>
          <w:rFonts w:ascii="Times New Roman" w:hAnsi="Times New Roman" w:cs="Times New Roman"/>
          <w:color w:val="000000"/>
          <w:sz w:val="28"/>
          <w:szCs w:val="28"/>
        </w:rPr>
        <w:t>районного</w:t>
      </w:r>
      <w:proofErr w:type="gramEnd"/>
    </w:p>
    <w:p w:rsidR="005B29F5" w:rsidRPr="005B29F5" w:rsidRDefault="005B29F5" w:rsidP="005B29F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B29F5">
        <w:rPr>
          <w:rFonts w:ascii="Times New Roman" w:hAnsi="Times New Roman" w:cs="Times New Roman"/>
          <w:color w:val="000000"/>
          <w:sz w:val="28"/>
          <w:szCs w:val="28"/>
        </w:rPr>
        <w:t>Совета народных депутатов</w:t>
      </w:r>
      <w:r w:rsidR="005652B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Е.В. Бауэр</w:t>
      </w:r>
    </w:p>
    <w:p w:rsidR="00876A7C" w:rsidRPr="00590CC8" w:rsidRDefault="00876A7C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601" w:rsidRDefault="00121601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601" w:rsidRDefault="00121601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601" w:rsidRDefault="00121601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601" w:rsidRDefault="00121601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601" w:rsidRDefault="00121601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601" w:rsidRDefault="00121601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601" w:rsidRDefault="00121601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601" w:rsidRPr="00E21234" w:rsidRDefault="00121601" w:rsidP="00121601">
      <w:pPr>
        <w:tabs>
          <w:tab w:val="left" w:pos="709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212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СООБЩЕНИЕ </w:t>
      </w:r>
    </w:p>
    <w:p w:rsidR="00121601" w:rsidRPr="00E21234" w:rsidRDefault="00121601" w:rsidP="00121601">
      <w:pPr>
        <w:tabs>
          <w:tab w:val="left" w:pos="709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234">
        <w:rPr>
          <w:rFonts w:ascii="Times New Roman" w:hAnsi="Times New Roman" w:cs="Times New Roman"/>
          <w:b/>
          <w:sz w:val="28"/>
          <w:szCs w:val="28"/>
        </w:rPr>
        <w:t>о результатах дополнительных выборов депутатов Волчихинского районного Совета народных депутатов Алтайского края восьмого созыва по многомандатному избирательному округу № 2</w:t>
      </w:r>
    </w:p>
    <w:bookmarkEnd w:id="0"/>
    <w:p w:rsidR="00121601" w:rsidRPr="00DB32AF" w:rsidRDefault="00121601" w:rsidP="00121601">
      <w:pPr>
        <w:tabs>
          <w:tab w:val="left" w:pos="709"/>
        </w:tabs>
        <w:autoSpaceDE w:val="0"/>
        <w:autoSpaceDN w:val="0"/>
        <w:adjustRightInd w:val="0"/>
        <w:spacing w:after="0"/>
        <w:jc w:val="center"/>
        <w:rPr>
          <w:b/>
          <w:sz w:val="28"/>
          <w:szCs w:val="28"/>
        </w:rPr>
      </w:pPr>
    </w:p>
    <w:p w:rsidR="00121601" w:rsidRPr="00121601" w:rsidRDefault="00121601" w:rsidP="00121601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121601">
        <w:rPr>
          <w:rFonts w:ascii="Times New Roman" w:eastAsia="Calibri" w:hAnsi="Times New Roman" w:cs="Times New Roman"/>
          <w:sz w:val="28"/>
          <w:szCs w:val="28"/>
        </w:rPr>
        <w:t>В связи с досрочным прекращением полномочий депутатов Волчихинского районного Совета народных депутатов Алтайского края восьмого созыва, на основании</w:t>
      </w:r>
      <w:bookmarkStart w:id="1" w:name="_Hlk104222828"/>
      <w:r w:rsidRPr="00121601">
        <w:rPr>
          <w:rFonts w:ascii="Times New Roman" w:eastAsia="Calibri" w:hAnsi="Times New Roman" w:cs="Times New Roman"/>
          <w:sz w:val="28"/>
          <w:szCs w:val="28"/>
        </w:rPr>
        <w:t xml:space="preserve"> пункта 9 статьи 71</w:t>
      </w:r>
      <w:bookmarkEnd w:id="1"/>
      <w:r w:rsidRPr="00121601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июня 2002 года № 67-ФЗ № «Об основных гарантиях избирательных прав и прав на участие в референдуме граждан Российской Федерации», статьи 156, пункта 2 статьи 167 Кодекса Алтайского края о выборах и референдумах от 8 июля</w:t>
      </w:r>
      <w:proofErr w:type="gramEnd"/>
      <w:r w:rsidRPr="001216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21601">
        <w:rPr>
          <w:rFonts w:ascii="Times New Roman" w:eastAsia="Calibri" w:hAnsi="Times New Roman" w:cs="Times New Roman"/>
          <w:sz w:val="28"/>
          <w:szCs w:val="28"/>
        </w:rPr>
        <w:t>2003 года № 35-ЗС и пунктом 2 статьи 9 Устава муниципального образования муниципальный район Волчихинский район Алтайского края и на основании решения Волчихинского районного Совета народных депутатов Алтайского края от 12 ноября 2021 года № 25 «Об утверждении схемы многомандатных избирательных округов, образуемых для проведения выборов депутатов Волчихинского районного Совета народных депутатов Алтайского края» 24 июня 2025 года Волчихинский районный Совет народных</w:t>
      </w:r>
      <w:proofErr w:type="gramEnd"/>
      <w:r w:rsidRPr="00121601">
        <w:rPr>
          <w:rFonts w:ascii="Times New Roman" w:eastAsia="Calibri" w:hAnsi="Times New Roman" w:cs="Times New Roman"/>
          <w:sz w:val="28"/>
          <w:szCs w:val="28"/>
        </w:rPr>
        <w:t xml:space="preserve"> депутатов Алтайского края решил назначить дополнительные выборы депутатов Волчихинского районного Совета народных депутатов Алтайского края восьмого созыва по многомандатному избирательному округу № 2 на 14 сентября 2025 года.</w:t>
      </w:r>
    </w:p>
    <w:p w:rsidR="00121601" w:rsidRPr="00121601" w:rsidRDefault="00121601" w:rsidP="0012160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  <w:t xml:space="preserve">В результате досрочного прекращения полномочий депутатов Волчихинского районного Совета народных депутатов Алтайского края восьмого созыва в </w:t>
      </w:r>
      <w:proofErr w:type="spellStart"/>
      <w:r w:rsidRPr="00121601">
        <w:rPr>
          <w:rFonts w:ascii="Times New Roman" w:eastAsia="Calibri" w:hAnsi="Times New Roman" w:cs="Times New Roman"/>
          <w:sz w:val="28"/>
          <w:szCs w:val="28"/>
        </w:rPr>
        <w:t>пятимандатном</w:t>
      </w:r>
      <w:proofErr w:type="spellEnd"/>
      <w:r w:rsidRPr="00121601">
        <w:rPr>
          <w:rFonts w:ascii="Times New Roman" w:eastAsia="Calibri" w:hAnsi="Times New Roman" w:cs="Times New Roman"/>
          <w:sz w:val="28"/>
          <w:szCs w:val="28"/>
        </w:rPr>
        <w:t xml:space="preserve"> избирательном округе № 2                                              замещению подлежали два депутатских мандата.</w:t>
      </w:r>
    </w:p>
    <w:p w:rsidR="00121601" w:rsidRPr="00121601" w:rsidRDefault="00121601" w:rsidP="0012160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  <w:t>Согласно, данных из итоговых протоколов участковых избирательных комиссий:</w:t>
      </w:r>
    </w:p>
    <w:p w:rsidR="00121601" w:rsidRPr="00121601" w:rsidRDefault="00121601" w:rsidP="0012160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  <w:t>424 избирателя приняли участие в голосовании, что составило 10,46 % от числа избирателей, включённых в список.</w:t>
      </w:r>
    </w:p>
    <w:p w:rsidR="00121601" w:rsidRPr="00121601" w:rsidRDefault="00121601" w:rsidP="0012160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  <w:t>Из них, воспользовались возможностью проголосовать досрочно - 153 избирателя.</w:t>
      </w:r>
    </w:p>
    <w:p w:rsidR="00121601" w:rsidRPr="00121601" w:rsidRDefault="00121601" w:rsidP="0012160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  <w:t>Число избирателей проголосовавших вне помещения для голосования составило - 42 избирателя.</w:t>
      </w:r>
    </w:p>
    <w:p w:rsidR="00121601" w:rsidRPr="00121601" w:rsidRDefault="00121601" w:rsidP="0012160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  <w:t xml:space="preserve">Число недействительных бюллетеней – 6 (из них, 2 на 726 </w:t>
      </w:r>
      <w:proofErr w:type="spellStart"/>
      <w:r w:rsidRPr="00121601">
        <w:rPr>
          <w:rFonts w:ascii="Times New Roman" w:eastAsia="Calibri" w:hAnsi="Times New Roman" w:cs="Times New Roman"/>
          <w:sz w:val="28"/>
          <w:szCs w:val="28"/>
        </w:rPr>
        <w:t>УИКе</w:t>
      </w:r>
      <w:proofErr w:type="spellEnd"/>
      <w:r w:rsidRPr="00121601">
        <w:rPr>
          <w:rFonts w:ascii="Times New Roman" w:eastAsia="Calibri" w:hAnsi="Times New Roman" w:cs="Times New Roman"/>
          <w:sz w:val="28"/>
          <w:szCs w:val="28"/>
        </w:rPr>
        <w:t xml:space="preserve"> и 4 на 725 </w:t>
      </w:r>
      <w:proofErr w:type="spellStart"/>
      <w:r w:rsidRPr="00121601">
        <w:rPr>
          <w:rFonts w:ascii="Times New Roman" w:eastAsia="Calibri" w:hAnsi="Times New Roman" w:cs="Times New Roman"/>
          <w:sz w:val="28"/>
          <w:szCs w:val="28"/>
        </w:rPr>
        <w:t>УИКе</w:t>
      </w:r>
      <w:proofErr w:type="spellEnd"/>
      <w:r w:rsidRPr="00121601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121601" w:rsidRPr="00121601" w:rsidRDefault="00121601" w:rsidP="0012160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  <w:t xml:space="preserve">14 сентября 2025 Волчихинской районной территориальной избирательной комиссией принято решение об установлении итогов выборов. Дополнительные выборы были признаны действительными и </w:t>
      </w:r>
      <w:r w:rsidRPr="00121601">
        <w:rPr>
          <w:rFonts w:ascii="Times New Roman" w:eastAsia="Calibri" w:hAnsi="Times New Roman" w:cs="Times New Roman"/>
          <w:sz w:val="28"/>
          <w:szCs w:val="28"/>
        </w:rPr>
        <w:lastRenderedPageBreak/>
        <w:t>состоявшимися.</w:t>
      </w:r>
    </w:p>
    <w:p w:rsidR="00121601" w:rsidRPr="00121601" w:rsidRDefault="00121601" w:rsidP="0012160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  <w:t>Голоса среди кандидатов, распределились следующим образом:</w:t>
      </w:r>
    </w:p>
    <w:p w:rsidR="00121601" w:rsidRPr="00121601" w:rsidRDefault="00121601" w:rsidP="0012160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418"/>
        <w:gridCol w:w="1417"/>
        <w:gridCol w:w="3544"/>
      </w:tblGrid>
      <w:tr w:rsidR="00121601" w:rsidRPr="00121601" w:rsidTr="00B96164">
        <w:trPr>
          <w:cantSplit/>
          <w:trHeight w:val="1900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Номер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601" w:rsidRPr="00121601" w:rsidRDefault="00121601" w:rsidP="001216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Число голосов, поданных за каждого кандидата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Процент от общего числа голосов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601" w:rsidRPr="00121601" w:rsidRDefault="00121601" w:rsidP="00121601">
            <w:pPr>
              <w:spacing w:after="0"/>
              <w:ind w:right="1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Ф. И. О. избранных кандидатов</w:t>
            </w:r>
          </w:p>
        </w:tc>
      </w:tr>
      <w:tr w:rsidR="00121601" w:rsidRPr="00121601" w:rsidTr="00B96164">
        <w:trPr>
          <w:cantSplit/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Айкина С.В.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13,21%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Попова Е.В.</w:t>
            </w:r>
          </w:p>
          <w:p w:rsidR="00121601" w:rsidRPr="00121601" w:rsidRDefault="00121601" w:rsidP="001216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Чалый А.Н.</w:t>
            </w:r>
          </w:p>
        </w:tc>
      </w:tr>
      <w:tr w:rsidR="00121601" w:rsidRPr="00121601" w:rsidTr="00B96164">
        <w:trPr>
          <w:cantSplit/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Попова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53,54%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1601" w:rsidRPr="00121601" w:rsidTr="00B96164">
        <w:trPr>
          <w:cantSplit/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Своеволин</w:t>
            </w:r>
            <w:proofErr w:type="spellEnd"/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20,05%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1601" w:rsidRPr="00121601" w:rsidTr="00B96164">
        <w:trPr>
          <w:cantSplit/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Скачков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26,42%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1601" w:rsidRPr="00121601" w:rsidTr="00B96164">
        <w:trPr>
          <w:cantSplit/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Фигурова</w:t>
            </w:r>
            <w:proofErr w:type="spellEnd"/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8,25%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1601" w:rsidRPr="00121601" w:rsidTr="00B96164">
        <w:trPr>
          <w:cantSplit/>
          <w:trHeight w:val="33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Чалый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43,16%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21601" w:rsidRPr="00121601" w:rsidRDefault="00121601" w:rsidP="0012160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21601" w:rsidRPr="00121601" w:rsidRDefault="00121601" w:rsidP="0012160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  <w:t xml:space="preserve">Избранными депутатами в </w:t>
      </w:r>
      <w:proofErr w:type="spellStart"/>
      <w:r w:rsidRPr="00121601">
        <w:rPr>
          <w:rFonts w:ascii="Times New Roman" w:eastAsia="Calibri" w:hAnsi="Times New Roman" w:cs="Times New Roman"/>
          <w:sz w:val="28"/>
          <w:szCs w:val="28"/>
        </w:rPr>
        <w:t>Волчихинскую</w:t>
      </w:r>
      <w:proofErr w:type="spellEnd"/>
      <w:r w:rsidRPr="001216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21601">
        <w:rPr>
          <w:rFonts w:ascii="Times New Roman" w:eastAsia="Calibri" w:hAnsi="Times New Roman" w:cs="Times New Roman"/>
          <w:sz w:val="28"/>
          <w:szCs w:val="28"/>
        </w:rPr>
        <w:t>районную</w:t>
      </w:r>
      <w:proofErr w:type="gramEnd"/>
      <w:r w:rsidRPr="00121601">
        <w:rPr>
          <w:rFonts w:ascii="Times New Roman" w:eastAsia="Calibri" w:hAnsi="Times New Roman" w:cs="Times New Roman"/>
          <w:sz w:val="28"/>
          <w:szCs w:val="28"/>
        </w:rPr>
        <w:t xml:space="preserve"> территориальную представлены согласия на получение депутатского мандата, а также уведомления об отсутствии у них каких-либо обязанностей, несовместимых со статусом депутата представительного органа муниципального образования.</w:t>
      </w:r>
    </w:p>
    <w:p w:rsidR="00121601" w:rsidRPr="00121601" w:rsidRDefault="00121601" w:rsidP="0012160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  <w:t>22 сентября 2025 Волчихинская районная территориальная избирательная комиссия приняла решение о регистрации Поповой Елены Витальевны, выдвинутой избирательным объединением «Волчихинское местное отделение Партии «ЕДИНАЯ РОССИЯ»  и Чалого Александра Николаевича, выдвинутого в порядке самовыдвижения, депутатами Волчихинского районного Совета народных депутатов Алтайского края восьмого созыва по многомандатному избирательному округу № 2.</w:t>
      </w:r>
    </w:p>
    <w:p w:rsidR="00121601" w:rsidRPr="00121601" w:rsidRDefault="00121601" w:rsidP="0012160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1601" w:rsidRPr="00121601" w:rsidRDefault="00121601" w:rsidP="0012160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1601" w:rsidRPr="00121601" w:rsidRDefault="00121601" w:rsidP="0012160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1601" w:rsidRPr="00121601" w:rsidRDefault="00121601" w:rsidP="0012160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 xml:space="preserve">Председатель Волчихинской </w:t>
      </w:r>
      <w:proofErr w:type="gramStart"/>
      <w:r w:rsidRPr="00121601">
        <w:rPr>
          <w:rFonts w:ascii="Times New Roman" w:eastAsia="Calibri" w:hAnsi="Times New Roman" w:cs="Times New Roman"/>
          <w:sz w:val="28"/>
          <w:szCs w:val="28"/>
        </w:rPr>
        <w:t>районной</w:t>
      </w:r>
      <w:proofErr w:type="gramEnd"/>
      <w:r w:rsidRPr="00121601">
        <w:rPr>
          <w:rFonts w:ascii="Times New Roman" w:eastAsia="Calibri" w:hAnsi="Times New Roman" w:cs="Times New Roman"/>
          <w:sz w:val="28"/>
          <w:szCs w:val="28"/>
        </w:rPr>
        <w:t xml:space="preserve"> ТИК </w:t>
      </w:r>
      <w:r w:rsidRPr="00121601">
        <w:rPr>
          <w:rFonts w:ascii="Times New Roman" w:eastAsia="Calibri" w:hAnsi="Times New Roman" w:cs="Times New Roman"/>
          <w:sz w:val="28"/>
          <w:szCs w:val="28"/>
        </w:rPr>
        <w:tab/>
      </w:r>
      <w:r w:rsidRPr="00121601">
        <w:rPr>
          <w:rFonts w:ascii="Times New Roman" w:eastAsia="Calibri" w:hAnsi="Times New Roman" w:cs="Times New Roman"/>
          <w:sz w:val="28"/>
          <w:szCs w:val="28"/>
        </w:rPr>
        <w:tab/>
      </w:r>
      <w:r w:rsidRPr="00121601">
        <w:rPr>
          <w:rFonts w:ascii="Times New Roman" w:eastAsia="Calibri" w:hAnsi="Times New Roman" w:cs="Times New Roman"/>
          <w:sz w:val="28"/>
          <w:szCs w:val="28"/>
        </w:rPr>
        <w:tab/>
      </w:r>
      <w:r w:rsidRPr="00121601">
        <w:rPr>
          <w:rFonts w:ascii="Times New Roman" w:eastAsia="Calibri" w:hAnsi="Times New Roman" w:cs="Times New Roman"/>
          <w:sz w:val="28"/>
          <w:szCs w:val="28"/>
        </w:rPr>
        <w:tab/>
        <w:t>Е.М. Лукина</w:t>
      </w:r>
    </w:p>
    <w:p w:rsidR="00121601" w:rsidRPr="00121601" w:rsidRDefault="00121601" w:rsidP="001216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6A7C" w:rsidRPr="00121601" w:rsidRDefault="00876A7C" w:rsidP="001216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6A7C" w:rsidRPr="00121601" w:rsidRDefault="00876A7C" w:rsidP="001216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4818" w:rsidRPr="00121601" w:rsidRDefault="001D4818" w:rsidP="001216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1D4818" w:rsidRPr="00121601" w:rsidSect="00E12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EF"/>
    <w:rsid w:val="0004017F"/>
    <w:rsid w:val="00121601"/>
    <w:rsid w:val="00133389"/>
    <w:rsid w:val="00151068"/>
    <w:rsid w:val="001545BD"/>
    <w:rsid w:val="001D4818"/>
    <w:rsid w:val="00217D1B"/>
    <w:rsid w:val="00270A7C"/>
    <w:rsid w:val="002E4A7E"/>
    <w:rsid w:val="002F5905"/>
    <w:rsid w:val="0035181A"/>
    <w:rsid w:val="003533E6"/>
    <w:rsid w:val="003B740A"/>
    <w:rsid w:val="003F14FB"/>
    <w:rsid w:val="00441F05"/>
    <w:rsid w:val="004429FD"/>
    <w:rsid w:val="00452483"/>
    <w:rsid w:val="00487CEF"/>
    <w:rsid w:val="005652BE"/>
    <w:rsid w:val="00586D6C"/>
    <w:rsid w:val="00590CC8"/>
    <w:rsid w:val="005B29F5"/>
    <w:rsid w:val="005E24F9"/>
    <w:rsid w:val="00621B47"/>
    <w:rsid w:val="00653F2C"/>
    <w:rsid w:val="007543FE"/>
    <w:rsid w:val="007D3C97"/>
    <w:rsid w:val="00816541"/>
    <w:rsid w:val="00847517"/>
    <w:rsid w:val="00850835"/>
    <w:rsid w:val="00874B28"/>
    <w:rsid w:val="00876A7C"/>
    <w:rsid w:val="00915D84"/>
    <w:rsid w:val="009730E2"/>
    <w:rsid w:val="009C229F"/>
    <w:rsid w:val="009E3E93"/>
    <w:rsid w:val="009F2567"/>
    <w:rsid w:val="00A14C66"/>
    <w:rsid w:val="00AC221A"/>
    <w:rsid w:val="00B05612"/>
    <w:rsid w:val="00BB43FB"/>
    <w:rsid w:val="00CA612C"/>
    <w:rsid w:val="00D1314B"/>
    <w:rsid w:val="00D16002"/>
    <w:rsid w:val="00D32F0C"/>
    <w:rsid w:val="00DA0008"/>
    <w:rsid w:val="00E12CE8"/>
    <w:rsid w:val="00E21234"/>
    <w:rsid w:val="00EE7A49"/>
    <w:rsid w:val="00F31495"/>
    <w:rsid w:val="00F52416"/>
    <w:rsid w:val="00F8026C"/>
    <w:rsid w:val="00FD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rmal (Web)"/>
    <w:basedOn w:val="a"/>
    <w:uiPriority w:val="99"/>
    <w:unhideWhenUsed/>
    <w:rsid w:val="00EE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E7A4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lead">
    <w:name w:val="lead"/>
    <w:basedOn w:val="a"/>
    <w:rsid w:val="0044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rmal (Web)"/>
    <w:basedOn w:val="a"/>
    <w:uiPriority w:val="99"/>
    <w:unhideWhenUsed/>
    <w:rsid w:val="00EE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E7A4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lead">
    <w:name w:val="lead"/>
    <w:basedOn w:val="a"/>
    <w:rsid w:val="0044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01006-F70E-469D-BBB7-FB7C755EA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cp:lastPrinted>2025-09-23T09:29:00Z</cp:lastPrinted>
  <dcterms:created xsi:type="dcterms:W3CDTF">2025-09-17T04:31:00Z</dcterms:created>
  <dcterms:modified xsi:type="dcterms:W3CDTF">2025-10-09T02:28:00Z</dcterms:modified>
</cp:coreProperties>
</file>