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AFD" w:rsidRDefault="005F1AFD" w:rsidP="005F1AF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Итоги работы административной комиссии </w:t>
      </w:r>
    </w:p>
    <w:p w:rsidR="005F1AFD" w:rsidRDefault="00BA4995" w:rsidP="00BA4995">
      <w:pPr>
        <w:shd w:val="clear" w:color="auto" w:fill="FFFFFF"/>
        <w:tabs>
          <w:tab w:val="left" w:pos="27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</w:r>
      <w:r w:rsidR="00CF1C2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за 9 месяцев 2025</w:t>
      </w:r>
      <w:r w:rsidRPr="00BA499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года</w:t>
      </w:r>
    </w:p>
    <w:p w:rsidR="00BA4995" w:rsidRPr="00BA4995" w:rsidRDefault="00BA4995" w:rsidP="00BA4995">
      <w:pPr>
        <w:shd w:val="clear" w:color="auto" w:fill="FFFFFF"/>
        <w:tabs>
          <w:tab w:val="left" w:pos="27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F1AFD" w:rsidRDefault="007B6902" w:rsidP="005F1A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9 месяцев </w:t>
      </w:r>
      <w:r w:rsidR="00CF1C24">
        <w:rPr>
          <w:sz w:val="28"/>
          <w:szCs w:val="28"/>
        </w:rPr>
        <w:t>2025</w:t>
      </w:r>
      <w:r w:rsidR="005F1AFD">
        <w:rPr>
          <w:sz w:val="28"/>
          <w:szCs w:val="28"/>
        </w:rPr>
        <w:t xml:space="preserve"> года административной комиссией </w:t>
      </w:r>
      <w:proofErr w:type="spellStart"/>
      <w:r w:rsidR="005F1AFD">
        <w:rPr>
          <w:sz w:val="28"/>
          <w:szCs w:val="28"/>
        </w:rPr>
        <w:t>Волчихинского</w:t>
      </w:r>
      <w:proofErr w:type="spellEnd"/>
      <w:r w:rsidR="005F1AFD">
        <w:rPr>
          <w:sz w:val="28"/>
          <w:szCs w:val="28"/>
        </w:rPr>
        <w:t xml:space="preserve"> райо</w:t>
      </w:r>
      <w:r>
        <w:rPr>
          <w:sz w:val="28"/>
          <w:szCs w:val="28"/>
        </w:rPr>
        <w:t>н</w:t>
      </w:r>
      <w:r w:rsidR="00CF1C24">
        <w:rPr>
          <w:sz w:val="28"/>
          <w:szCs w:val="28"/>
        </w:rPr>
        <w:t>а Алтайского края рассмотрено 14</w:t>
      </w:r>
      <w:r w:rsidR="005F1AFD">
        <w:rPr>
          <w:sz w:val="28"/>
          <w:szCs w:val="28"/>
        </w:rPr>
        <w:t xml:space="preserve"> административных материала 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края».</w:t>
      </w:r>
    </w:p>
    <w:p w:rsidR="005F1AFD" w:rsidRDefault="00A31155" w:rsidP="005E74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 административный материал был составлен</w:t>
      </w:r>
      <w:r w:rsidR="005F1AFD">
        <w:rPr>
          <w:sz w:val="28"/>
          <w:szCs w:val="28"/>
        </w:rPr>
        <w:t xml:space="preserve"> по статье 27 «Нарушение в области благоустройства территорий муниципальных образований» пункт 10 «Выпас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статьей 8.26 и частью 1 статьи 11.21 Кодекса Российской Федерации об </w:t>
      </w:r>
      <w:r w:rsidR="005E74B8">
        <w:rPr>
          <w:sz w:val="28"/>
          <w:szCs w:val="28"/>
        </w:rPr>
        <w:t xml:space="preserve"> административных правонарушениях».</w:t>
      </w:r>
      <w:proofErr w:type="gramEnd"/>
    </w:p>
    <w:p w:rsidR="000B0866" w:rsidRDefault="000B0866" w:rsidP="007B7B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 административный материал был составлен по статье 68-2</w:t>
      </w:r>
      <w:r w:rsidR="005D72A2">
        <w:rPr>
          <w:sz w:val="28"/>
          <w:szCs w:val="28"/>
        </w:rPr>
        <w:t xml:space="preserve"> </w:t>
      </w:r>
      <w:r w:rsidR="005E74B8">
        <w:rPr>
          <w:sz w:val="28"/>
          <w:szCs w:val="28"/>
        </w:rPr>
        <w:t>«Размещение нестационарных торговых объектов с нарушением схемы их размещения».</w:t>
      </w:r>
    </w:p>
    <w:p w:rsidR="005E74B8" w:rsidRDefault="005E74B8" w:rsidP="007B7B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 административный материал был составлен по статье 70-2 «Нарушение требований об обязательной регистрации и (или) маркировании домашних животных (собак), установленных законодательством Алтайского края».</w:t>
      </w:r>
    </w:p>
    <w:p w:rsidR="005E74B8" w:rsidRDefault="005E74B8" w:rsidP="007B7B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11 административных материалов было составлено по статье 61 «Нарушение  установленного законом Алтайского края нарушение тишины и покоя граждан».</w:t>
      </w:r>
    </w:p>
    <w:p w:rsidR="005F1AFD" w:rsidRDefault="005E74B8" w:rsidP="005E7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F1AFD">
        <w:rPr>
          <w:rFonts w:ascii="Times New Roman" w:hAnsi="Times New Roman" w:cs="Times New Roman"/>
          <w:sz w:val="28"/>
          <w:szCs w:val="28"/>
        </w:rPr>
        <w:t xml:space="preserve">Протоколы составлены в отношении физических лиц (граждан). </w:t>
      </w:r>
    </w:p>
    <w:p w:rsidR="005F1AFD" w:rsidRDefault="005E74B8" w:rsidP="005E7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5F1AFD">
        <w:rPr>
          <w:rFonts w:ascii="Times New Roman" w:hAnsi="Times New Roman" w:cs="Times New Roman"/>
          <w:sz w:val="28"/>
          <w:szCs w:val="28"/>
        </w:rPr>
        <w:t xml:space="preserve">Жалоб на решения административной комиссии при Администрации </w:t>
      </w:r>
      <w:proofErr w:type="spellStart"/>
      <w:r w:rsidR="005F1AFD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5F1AFD">
        <w:rPr>
          <w:rFonts w:ascii="Times New Roman" w:hAnsi="Times New Roman" w:cs="Times New Roman"/>
          <w:sz w:val="28"/>
          <w:szCs w:val="28"/>
        </w:rPr>
        <w:t xml:space="preserve"> района Алта</w:t>
      </w:r>
      <w:r w:rsidR="00177209">
        <w:rPr>
          <w:rFonts w:ascii="Times New Roman" w:hAnsi="Times New Roman" w:cs="Times New Roman"/>
          <w:sz w:val="28"/>
          <w:szCs w:val="28"/>
        </w:rPr>
        <w:t>йского края  за 9 месяцев</w:t>
      </w:r>
      <w:r w:rsidR="00276AF7">
        <w:rPr>
          <w:rFonts w:ascii="Times New Roman" w:hAnsi="Times New Roman" w:cs="Times New Roman"/>
          <w:sz w:val="28"/>
          <w:szCs w:val="28"/>
        </w:rPr>
        <w:t xml:space="preserve"> 2025</w:t>
      </w:r>
      <w:r w:rsidR="005F1AFD">
        <w:rPr>
          <w:rFonts w:ascii="Times New Roman" w:hAnsi="Times New Roman" w:cs="Times New Roman"/>
          <w:sz w:val="28"/>
          <w:szCs w:val="28"/>
        </w:rPr>
        <w:t xml:space="preserve"> года не поступало.</w:t>
      </w:r>
    </w:p>
    <w:p w:rsidR="005F1AFD" w:rsidRDefault="005F1AFD" w:rsidP="005F1AFD"/>
    <w:p w:rsidR="00B60A6B" w:rsidRDefault="00B60A6B"/>
    <w:sectPr w:rsidR="00B60A6B" w:rsidSect="00237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1AFD"/>
    <w:rsid w:val="00062547"/>
    <w:rsid w:val="000B0866"/>
    <w:rsid w:val="00164261"/>
    <w:rsid w:val="00177209"/>
    <w:rsid w:val="00237F22"/>
    <w:rsid w:val="00276AF7"/>
    <w:rsid w:val="002E0F36"/>
    <w:rsid w:val="0032604B"/>
    <w:rsid w:val="005D72A2"/>
    <w:rsid w:val="005E74B8"/>
    <w:rsid w:val="005F1AFD"/>
    <w:rsid w:val="007B6902"/>
    <w:rsid w:val="007B7B65"/>
    <w:rsid w:val="00A31155"/>
    <w:rsid w:val="00B60A6B"/>
    <w:rsid w:val="00BA08AE"/>
    <w:rsid w:val="00BA4995"/>
    <w:rsid w:val="00BF3048"/>
    <w:rsid w:val="00C75DB4"/>
    <w:rsid w:val="00CF1C24"/>
    <w:rsid w:val="00DE597F"/>
    <w:rsid w:val="00F174A3"/>
    <w:rsid w:val="00F7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1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F1AFD"/>
    <w:rPr>
      <w:color w:val="0000FF"/>
      <w:u w:val="single"/>
    </w:rPr>
  </w:style>
  <w:style w:type="paragraph" w:styleId="a5">
    <w:name w:val="No Spacing"/>
    <w:uiPriority w:val="1"/>
    <w:qFormat/>
    <w:rsid w:val="000625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6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2024-09-30T07:14:00Z</dcterms:created>
  <dcterms:modified xsi:type="dcterms:W3CDTF">2025-09-23T08:01:00Z</dcterms:modified>
</cp:coreProperties>
</file>