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BB9F" w14:textId="77DF067D" w:rsidR="00395A7B" w:rsidRPr="0039470D" w:rsidRDefault="00395A7B" w:rsidP="00E32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63CC8D77" w14:textId="77777777" w:rsidR="00395A7B" w:rsidRPr="0039470D" w:rsidRDefault="00395A7B" w:rsidP="0039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166FA5E0" w14:textId="77777777" w:rsidR="00395A7B" w:rsidRPr="0039470D" w:rsidRDefault="00395A7B" w:rsidP="00E32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3B51A6" w14:textId="77777777" w:rsidR="00395A7B" w:rsidRPr="0039470D" w:rsidRDefault="00395A7B" w:rsidP="0039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02B82DE4" w14:textId="77777777" w:rsidR="00395A7B" w:rsidRPr="0039470D" w:rsidRDefault="00395A7B" w:rsidP="0039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C53C79" w14:textId="3484E127" w:rsidR="00395A7B" w:rsidRDefault="00E329C4" w:rsidP="00395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95A7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395A7B">
        <w:rPr>
          <w:rFonts w:ascii="Times New Roman" w:hAnsi="Times New Roman" w:cs="Times New Roman"/>
          <w:sz w:val="28"/>
          <w:szCs w:val="28"/>
        </w:rPr>
        <w:t>.2025</w:t>
      </w:r>
      <w:r w:rsidR="00395A7B" w:rsidRPr="003947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395A7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95A7B" w:rsidRPr="00394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5A7B">
        <w:rPr>
          <w:rFonts w:ascii="Times New Roman" w:hAnsi="Times New Roman" w:cs="Times New Roman"/>
          <w:sz w:val="28"/>
          <w:szCs w:val="28"/>
        </w:rPr>
        <w:t xml:space="preserve">  № </w:t>
      </w:r>
      <w:r w:rsidR="00C1203A">
        <w:rPr>
          <w:rFonts w:ascii="Times New Roman" w:hAnsi="Times New Roman" w:cs="Times New Roman"/>
          <w:sz w:val="28"/>
          <w:szCs w:val="28"/>
        </w:rPr>
        <w:t>9-р</w:t>
      </w:r>
    </w:p>
    <w:p w14:paraId="1FADD417" w14:textId="77777777" w:rsidR="00395A7B" w:rsidRPr="0039470D" w:rsidRDefault="00395A7B" w:rsidP="00395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>с. Солоновка</w:t>
      </w:r>
    </w:p>
    <w:p w14:paraId="6AAE3093" w14:textId="77777777" w:rsidR="00395A7B" w:rsidRPr="0039470D" w:rsidRDefault="00395A7B" w:rsidP="00395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8A566A" w14:textId="77777777" w:rsidR="00395A7B" w:rsidRPr="0039470D" w:rsidRDefault="00395A7B" w:rsidP="00395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21E045" w14:textId="77777777" w:rsidR="00395A7B" w:rsidRPr="0039470D" w:rsidRDefault="00395A7B" w:rsidP="00395A7B">
      <w:pPr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создании Единой комиссии по осуществлению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закупок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нужд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14:paraId="1BA5A703" w14:textId="77777777" w:rsidR="00395A7B" w:rsidRPr="0039470D" w:rsidRDefault="00395A7B" w:rsidP="00395A7B">
      <w:pPr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04DFCD" w14:textId="77777777" w:rsidR="00395A7B" w:rsidRPr="0039470D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0AA0C6" w14:textId="77777777" w:rsidR="00395A7B" w:rsidRPr="0039470D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14:paraId="55C6BBF2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Единую комиссию по осуществлению закупок путем проведения конкурсов, аукционов и запросов котировок для определения поставщиков (подрядчиков, исполнителей) в целях заключения с ними контрактов на поставки товаров (выполнение работ, оказание услуг) для нужд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44252208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Состав Единой комиссии определить следующим образом:</w:t>
      </w:r>
    </w:p>
    <w:p w14:paraId="5F97750E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Председатель Единой комиссии:</w:t>
      </w:r>
    </w:p>
    <w:p w14:paraId="5072865B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14:paraId="54993CF4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Члены Единой комиссии:</w:t>
      </w:r>
    </w:p>
    <w:p w14:paraId="15C44C10" w14:textId="6DE4033A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Жарова Елена Владимировна – </w:t>
      </w:r>
      <w:r w:rsidRPr="002C7B9B">
        <w:rPr>
          <w:rFonts w:ascii="Times New Roman" w:hAnsi="Times New Roman" w:cs="Times New Roman"/>
          <w:sz w:val="28"/>
          <w:szCs w:val="28"/>
        </w:rPr>
        <w:t>бухгалтер централизованной бухгалтерии сельских поселений Комитета Администрации Волчихинского района по финансам, налоговой и кредитной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A6B91D" w14:textId="5FC39E9F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Скопина Любовь Николаевна – главный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651842F5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Задачи и функции председателя, членов Единой комиссии определить в соответствии с Положением о Единой комиссии по осуществлению закупок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Положением о закупках товаров, работ, услуг для нужд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14:paraId="6ECD9E66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 Ознакомить председателя, заместителя председателя и членов Единой комиссии с данным распоряжением под роспись.</w:t>
      </w:r>
    </w:p>
    <w:p w14:paraId="61429063" w14:textId="77777777" w:rsidR="00395A7B" w:rsidRDefault="00395A7B" w:rsidP="00395A7B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 Контроль за исполнением распоряжения оставляю за собой.</w:t>
      </w:r>
    </w:p>
    <w:p w14:paraId="51A9FE01" w14:textId="12525161" w:rsidR="00395A7B" w:rsidRDefault="00395A7B" w:rsidP="00395A7B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CA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0CA8">
        <w:rPr>
          <w:rFonts w:ascii="Times New Roman" w:eastAsia="Times New Roman" w:hAnsi="Times New Roman" w:cs="Times New Roman"/>
          <w:sz w:val="28"/>
          <w:szCs w:val="28"/>
        </w:rPr>
        <w:t xml:space="preserve">. Распоряжение Администрации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>от 03</w:t>
      </w:r>
      <w:r>
        <w:rPr>
          <w:rFonts w:ascii="Times New Roman" w:eastAsia="Times New Roman" w:hAnsi="Times New Roman" w:cs="Times New Roman"/>
          <w:sz w:val="28"/>
          <w:szCs w:val="28"/>
        </w:rPr>
        <w:t>.05</w:t>
      </w:r>
      <w:r w:rsidRPr="00E20CA8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E20CA8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6а</w:t>
      </w:r>
      <w:r>
        <w:rPr>
          <w:rFonts w:ascii="Times New Roman" w:hAnsi="Times New Roman" w:cs="Times New Roman"/>
          <w:sz w:val="28"/>
          <w:szCs w:val="28"/>
        </w:rPr>
        <w:t xml:space="preserve">-р </w:t>
      </w:r>
      <w:r w:rsidRPr="00E20CA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создании Единой комиссии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осуществлению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закупок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нужд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Pr="00E20CA8">
        <w:rPr>
          <w:rFonts w:ascii="Times New Roman" w:eastAsia="Times New Roman" w:hAnsi="Times New Roman" w:cs="Times New Roman"/>
          <w:sz w:val="28"/>
          <w:szCs w:val="28"/>
        </w:rPr>
        <w:t>» считать, как утратившее силу.</w:t>
      </w:r>
    </w:p>
    <w:p w14:paraId="7B08AE6C" w14:textId="4771D7B8" w:rsidR="00395A7B" w:rsidRPr="00E20CA8" w:rsidRDefault="00395A7B" w:rsidP="00395A7B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6. Настоящее Распоряжение вступает в силу со дня его подписания.</w:t>
      </w:r>
    </w:p>
    <w:p w14:paraId="0182569E" w14:textId="77777777" w:rsidR="00395A7B" w:rsidRPr="0039470D" w:rsidRDefault="00395A7B" w:rsidP="00395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418E3F" w14:textId="77777777" w:rsidR="00395A7B" w:rsidRPr="0039470D" w:rsidRDefault="00395A7B" w:rsidP="00395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FAA5C2" w14:textId="77777777" w:rsidR="00395A7B" w:rsidRPr="0039470D" w:rsidRDefault="00395A7B" w:rsidP="00395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B5E285" w14:textId="77777777" w:rsidR="00395A7B" w:rsidRDefault="00395A7B" w:rsidP="00395A7B">
      <w:pPr>
        <w:spacing w:after="0" w:line="240" w:lineRule="auto"/>
        <w:rPr>
          <w:b/>
          <w:bCs/>
          <w:sz w:val="28"/>
          <w:szCs w:val="28"/>
          <w:lang w:eastAsia="ar-SA"/>
        </w:rPr>
      </w:pP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сельсовета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9470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Рзянин</w:t>
      </w:r>
      <w:proofErr w:type="spellEnd"/>
    </w:p>
    <w:p w14:paraId="33BFF0FE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658D1098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6FC28CA1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1599EE88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D609C91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E633341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EB21085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</w:t>
      </w:r>
    </w:p>
    <w:p w14:paraId="603071DE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D8D2A4A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к распоряжению Администрации</w:t>
      </w:r>
    </w:p>
    <w:p w14:paraId="6B9C2E26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</w:p>
    <w:p w14:paraId="61A35CC4" w14:textId="6588A159" w:rsidR="00395A7B" w:rsidRDefault="00395A7B" w:rsidP="00395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от </w:t>
      </w:r>
      <w:r w:rsidR="00C1203A">
        <w:rPr>
          <w:rFonts w:ascii="Times New Roman" w:hAnsi="Times New Roman"/>
          <w:color w:val="000000"/>
          <w:sz w:val="24"/>
          <w:szCs w:val="24"/>
        </w:rPr>
        <w:t>28</w:t>
      </w:r>
      <w:r>
        <w:rPr>
          <w:rFonts w:ascii="Times New Roman" w:hAnsi="Times New Roman"/>
          <w:color w:val="000000"/>
          <w:sz w:val="24"/>
          <w:szCs w:val="24"/>
        </w:rPr>
        <w:t>.0</w:t>
      </w:r>
      <w:r w:rsidR="00C1203A">
        <w:rPr>
          <w:rFonts w:ascii="Times New Roman" w:hAnsi="Times New Roman"/>
          <w:color w:val="000000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.2025 № 9-р</w:t>
      </w:r>
    </w:p>
    <w:p w14:paraId="532AB9DF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92984B8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8D53F1E" w14:textId="77777777" w:rsidR="00395A7B" w:rsidRDefault="00395A7B" w:rsidP="00395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7E3252F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362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14:paraId="10165A43" w14:textId="33E010DD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color w:val="000000"/>
          <w:sz w:val="28"/>
          <w:szCs w:val="28"/>
        </w:rPr>
        <w:t xml:space="preserve">о комиссии по осуществлению закупок товаров, работ, услуг для нужд Администрации </w:t>
      </w:r>
      <w:proofErr w:type="spellStart"/>
      <w:r w:rsidRPr="002F362C"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 w:rsidRPr="002F362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</w:p>
    <w:p w14:paraId="44917C2E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5C143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     1. Настоящее положение о комиссии по осуществлению закупок для нужд Администрации </w:t>
      </w:r>
      <w:proofErr w:type="spellStart"/>
      <w:r w:rsidRPr="002F362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F362C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(далее – Администрация сельсовета) разработано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44-ФЗ). Положение о комиссии по осуществлению закупок (далее - Положение) регламентирует порядок работы комиссии, создаваемой для обеспечения закупки товаров, работ, услуг для нужд Заказчика.</w:t>
      </w:r>
    </w:p>
    <w:p w14:paraId="20E3E4EF" w14:textId="77777777" w:rsidR="00395A7B" w:rsidRPr="002F362C" w:rsidRDefault="00395A7B" w:rsidP="00395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     2. Комиссия по осуществлению закупок (далее - Комиссия) является коллегиальным органом, уполномоченным на выбор поставщика (подрядчика, исполнителя) (далее - поставщик) при проведении конкурентных процедур. Комиссия в своей деятельности руководствуется Гражданским кодексом Российской Федерации, Федеральным законом N 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</w:p>
    <w:p w14:paraId="61D26423" w14:textId="77777777" w:rsidR="00395A7B" w:rsidRPr="002F362C" w:rsidRDefault="00395A7B" w:rsidP="00395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     3. Комиссия уполномочена на определение поставщиков с применением всех видов конкурентных процедур.</w:t>
      </w:r>
    </w:p>
    <w:p w14:paraId="5F587F36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4. Состав Комиссии</w:t>
      </w:r>
      <w:r w:rsidRPr="002F362C">
        <w:rPr>
          <w:rFonts w:ascii="Times New Roman" w:hAnsi="Times New Roman" w:cs="Times New Roman"/>
          <w:sz w:val="28"/>
          <w:szCs w:val="28"/>
        </w:rPr>
        <w:t xml:space="preserve"> </w:t>
      </w:r>
      <w:r w:rsidRPr="002F362C">
        <w:rPr>
          <w:rFonts w:ascii="Times New Roman" w:hAnsi="Times New Roman" w:cs="Times New Roman"/>
          <w:bCs/>
          <w:sz w:val="28"/>
          <w:szCs w:val="28"/>
        </w:rPr>
        <w:t>и его изменение утверждается приказом руководителя Заказчика.</w:t>
      </w:r>
    </w:p>
    <w:p w14:paraId="6115150E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В распоряжении о создании Комиссии</w:t>
      </w:r>
      <w:r w:rsidRPr="002F362C">
        <w:rPr>
          <w:rFonts w:ascii="Times New Roman" w:hAnsi="Times New Roman" w:cs="Times New Roman"/>
          <w:sz w:val="28"/>
          <w:szCs w:val="28"/>
        </w:rPr>
        <w:t xml:space="preserve"> </w:t>
      </w:r>
      <w:r w:rsidRPr="002F362C">
        <w:rPr>
          <w:rFonts w:ascii="Times New Roman" w:hAnsi="Times New Roman" w:cs="Times New Roman"/>
          <w:bCs/>
          <w:sz w:val="28"/>
          <w:szCs w:val="28"/>
        </w:rPr>
        <w:t>должны содержаться следующие сведения:</w:t>
      </w:r>
    </w:p>
    <w:p w14:paraId="00D59D25" w14:textId="77777777" w:rsidR="00395A7B" w:rsidRPr="002F362C" w:rsidRDefault="00395A7B" w:rsidP="00395A7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персональный состав Комиссии, в том числе назначенный председатель (Ф.И.О., должность, звание или указание на экспертные знания, обязанности в рамках деятельности Комиссии);</w:t>
      </w:r>
    </w:p>
    <w:p w14:paraId="1DFA4CDD" w14:textId="77777777" w:rsidR="00395A7B" w:rsidRPr="002F362C" w:rsidRDefault="00395A7B" w:rsidP="00395A7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порядок замены членов Комиссии (в случаях, предусмотренных настоящим Положением);</w:t>
      </w:r>
    </w:p>
    <w:p w14:paraId="26638B83" w14:textId="77777777" w:rsidR="00395A7B" w:rsidRPr="002F362C" w:rsidRDefault="00395A7B" w:rsidP="00395A7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срок полномочий Комиссии либо указание на бессрочный характер ее деятельности.</w:t>
      </w:r>
    </w:p>
    <w:p w14:paraId="53EBDBAB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5. В состав Комиссии входят председатель и члены Комиссии. Численный состав Комиссии - не менее трех человек. Общее количество членов Комиссии не может быть четным.</w:t>
      </w:r>
    </w:p>
    <w:p w14:paraId="1A5724B9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     6. Заказчик формирует Комиссию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</w:t>
      </w:r>
    </w:p>
    <w:p w14:paraId="1C289717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7. Членами Комиссии не могут быть:</w:t>
      </w:r>
    </w:p>
    <w:p w14:paraId="5C390494" w14:textId="046539B6" w:rsidR="00395A7B" w:rsidRPr="002F362C" w:rsidRDefault="00B64AC9" w:rsidP="00B64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- </w:t>
      </w:r>
      <w:r w:rsidR="002F362C">
        <w:rPr>
          <w:rFonts w:ascii="Times New Roman" w:hAnsi="Times New Roman" w:cs="Times New Roman"/>
          <w:sz w:val="28"/>
          <w:szCs w:val="28"/>
        </w:rPr>
        <w:t xml:space="preserve"> </w:t>
      </w:r>
      <w:r w:rsidR="00E41F70" w:rsidRPr="002F362C">
        <w:rPr>
          <w:rFonts w:ascii="Times New Roman" w:hAnsi="Times New Roman" w:cs="Times New Roman"/>
          <w:sz w:val="28"/>
          <w:szCs w:val="28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Законом о контрактной системе предусмотрена документация о закупке), заявок на участие в конкурсе;</w:t>
      </w:r>
    </w:p>
    <w:p w14:paraId="12717696" w14:textId="3A63A022" w:rsidR="00395A7B" w:rsidRPr="002F362C" w:rsidRDefault="00B64AC9" w:rsidP="00B64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- </w:t>
      </w:r>
      <w:r w:rsidR="002F362C">
        <w:rPr>
          <w:rFonts w:ascii="Times New Roman" w:hAnsi="Times New Roman" w:cs="Times New Roman"/>
          <w:sz w:val="28"/>
          <w:szCs w:val="28"/>
        </w:rPr>
        <w:t xml:space="preserve"> </w:t>
      </w:r>
      <w:r w:rsidR="00E41F70" w:rsidRPr="002F362C">
        <w:rPr>
          <w:rFonts w:ascii="Times New Roman" w:hAnsi="Times New Roman" w:cs="Times New Roman"/>
          <w:sz w:val="28"/>
          <w:szCs w:val="28"/>
        </w:rPr>
        <w:t>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подавшие данные заявки, либо являющиеся управляющими организацией, подавших заявки на участие в определении поставщика (подрядчика, исполнителя).</w:t>
      </w:r>
      <w:r w:rsidRPr="002F362C">
        <w:rPr>
          <w:rFonts w:ascii="Times New Roman" w:hAnsi="Times New Roman" w:cs="Times New Roman"/>
          <w:sz w:val="28"/>
          <w:szCs w:val="28"/>
        </w:rPr>
        <w:t xml:space="preserve"> Понятие «личная заинтересованность» используется в значении, указанном в Федеральном законе от 25 декабря 2008 года № 273-ФЗ «О противодействии коррупции»;</w:t>
      </w:r>
    </w:p>
    <w:p w14:paraId="07FF5F83" w14:textId="1B0307DA" w:rsidR="00B64AC9" w:rsidRPr="002F362C" w:rsidRDefault="00B64AC9" w:rsidP="00B64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- </w:t>
      </w:r>
      <w:r w:rsidR="002F362C">
        <w:rPr>
          <w:rFonts w:ascii="Times New Roman" w:hAnsi="Times New Roman" w:cs="Times New Roman"/>
          <w:sz w:val="28"/>
          <w:szCs w:val="28"/>
        </w:rPr>
        <w:t xml:space="preserve"> </w:t>
      </w:r>
      <w:r w:rsidRPr="002F362C">
        <w:rPr>
          <w:rFonts w:ascii="Times New Roman" w:hAnsi="Times New Roman" w:cs="Times New Roman"/>
          <w:sz w:val="28"/>
          <w:szCs w:val="28"/>
        </w:rPr>
        <w:t>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5D759E5F" w14:textId="5E510551" w:rsidR="00B64AC9" w:rsidRPr="002F362C" w:rsidRDefault="00B64AC9" w:rsidP="00B64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- </w:t>
      </w:r>
      <w:r w:rsidR="002F362C">
        <w:rPr>
          <w:rFonts w:ascii="Times New Roman" w:hAnsi="Times New Roman" w:cs="Times New Roman"/>
          <w:sz w:val="28"/>
          <w:szCs w:val="28"/>
        </w:rPr>
        <w:t xml:space="preserve"> </w:t>
      </w:r>
      <w:r w:rsidRPr="002F362C">
        <w:rPr>
          <w:rFonts w:ascii="Times New Roman" w:hAnsi="Times New Roman" w:cs="Times New Roman"/>
          <w:sz w:val="28"/>
          <w:szCs w:val="28"/>
        </w:rPr>
        <w:t>должностные лица органов контроля, указанных в части 1 статьи 99 Закона о контрактной системе, непосредственно осуществляющие контроль в сфере закупок.</w:t>
      </w:r>
    </w:p>
    <w:p w14:paraId="20B529ED" w14:textId="768483DC" w:rsidR="00395A7B" w:rsidRPr="002F362C" w:rsidRDefault="002F362C" w:rsidP="002F36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62C">
        <w:rPr>
          <w:rFonts w:ascii="Times New Roman" w:hAnsi="Times New Roman" w:cs="Times New Roman"/>
          <w:sz w:val="28"/>
          <w:szCs w:val="28"/>
        </w:rPr>
        <w:t xml:space="preserve">замена члена комиссии допускается только по решению </w:t>
      </w:r>
      <w:proofErr w:type="gramStart"/>
      <w:r w:rsidRPr="002F362C">
        <w:rPr>
          <w:rFonts w:ascii="Times New Roman" w:hAnsi="Times New Roman" w:cs="Times New Roman"/>
          <w:sz w:val="28"/>
          <w:szCs w:val="28"/>
        </w:rPr>
        <w:t>заказчика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принявшего решение о создании комиссии</w:t>
      </w:r>
      <w:r w:rsidRPr="002F362C">
        <w:rPr>
          <w:rFonts w:ascii="Times New Roman" w:hAnsi="Times New Roman" w:cs="Times New Roman"/>
          <w:sz w:val="28"/>
          <w:szCs w:val="28"/>
        </w:rPr>
        <w:t>.</w:t>
      </w:r>
    </w:p>
    <w:p w14:paraId="61163479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Член Комиссии, обнаруживший в процессе работы Комиссии свою личную заинтересованность в результатах определения поставщика,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14:paraId="2BE7FBD2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14:paraId="7DB47669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8. Функциями Комиссии являются:</w:t>
      </w:r>
    </w:p>
    <w:p w14:paraId="0F2F9328" w14:textId="77777777" w:rsidR="00395A7B" w:rsidRPr="002F362C" w:rsidRDefault="00395A7B" w:rsidP="00395A7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проверка соответствия участников закупки требованиям, установленным Заказчиком;</w:t>
      </w:r>
    </w:p>
    <w:p w14:paraId="2F2D267F" w14:textId="77777777" w:rsidR="00395A7B" w:rsidRPr="002F362C" w:rsidRDefault="00395A7B" w:rsidP="00395A7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принятие решения о допуске либо отклонении заявок участников закупки;</w:t>
      </w:r>
    </w:p>
    <w:p w14:paraId="722A9C1E" w14:textId="77777777" w:rsidR="00395A7B" w:rsidRPr="002F362C" w:rsidRDefault="00395A7B" w:rsidP="00395A7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рассмотрение, оценка заявок на участие в определении поставщика;</w:t>
      </w:r>
    </w:p>
    <w:p w14:paraId="67B41DC3" w14:textId="77777777" w:rsidR="00395A7B" w:rsidRPr="002F362C" w:rsidRDefault="00395A7B" w:rsidP="00395A7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определение победителя определения поставщика;</w:t>
      </w:r>
    </w:p>
    <w:p w14:paraId="03E6AD37" w14:textId="77777777" w:rsidR="00395A7B" w:rsidRPr="002F362C" w:rsidRDefault="00395A7B" w:rsidP="00395A7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иные функции, которые возложены Федеральным законом </w:t>
      </w:r>
      <w:r w:rsidRPr="002F362C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44-ФЗ на Комиссию.</w:t>
      </w:r>
    </w:p>
    <w:p w14:paraId="438FD59F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9. Члены Комиссии имеют право:</w:t>
      </w:r>
    </w:p>
    <w:p w14:paraId="000308E9" w14:textId="77777777" w:rsidR="00395A7B" w:rsidRPr="002F362C" w:rsidRDefault="00395A7B" w:rsidP="00395A7B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знакомиться со всеми представленными на рассмотрение Комиссии документами и материалами;</w:t>
      </w:r>
    </w:p>
    <w:p w14:paraId="0F798573" w14:textId="77777777" w:rsidR="00395A7B" w:rsidRPr="002F362C" w:rsidRDefault="00395A7B" w:rsidP="00395A7B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участвовать в заседании с использованием систем видео-конференц-связи с соблюдением требований законодательства РФ о защите гостайны;</w:t>
      </w:r>
    </w:p>
    <w:p w14:paraId="44014619" w14:textId="77777777" w:rsidR="00395A7B" w:rsidRPr="002F362C" w:rsidRDefault="00395A7B" w:rsidP="00395A7B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</w:t>
      </w:r>
    </w:p>
    <w:p w14:paraId="7FEB1305" w14:textId="77777777" w:rsidR="00395A7B" w:rsidRPr="002F362C" w:rsidRDefault="00395A7B" w:rsidP="00395A7B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обращаться к председателю Комиссии с предложениями, касающимися организации работы Комиссии.</w:t>
      </w:r>
    </w:p>
    <w:p w14:paraId="7845988E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10. Члены Комиссии обязаны:</w:t>
      </w:r>
    </w:p>
    <w:p w14:paraId="20FA759A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соблюдать законодательство РФ;</w:t>
      </w:r>
    </w:p>
    <w:p w14:paraId="437E4BB8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подписывать (в установленных Федеральным законом N 44-ФЗ случаях - усиленными квалифицированными электронными подписями) протоколы, формируемые в ходе определения поставщика;</w:t>
      </w:r>
    </w:p>
    <w:p w14:paraId="5F2BA337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принимать решения по вопросам, относящимся к компетенции Комиссии;</w:t>
      </w:r>
    </w:p>
    <w:p w14:paraId="282158DD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14:paraId="225ACEA2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незамедлительно сообщать Заказчику о фактах, препятствующих участию в работе Комиссии;</w:t>
      </w:r>
    </w:p>
    <w:p w14:paraId="10B5E71C" w14:textId="77777777" w:rsidR="00395A7B" w:rsidRPr="002F362C" w:rsidRDefault="00395A7B" w:rsidP="00395A7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Федеральным законом N 44-ФЗ.</w:t>
      </w:r>
    </w:p>
    <w:p w14:paraId="2D6FD0E0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 11. Порядок действий Комиссии в рамках конкретной процедуры определения поставщика устанавливаются в зависимости от способа, формы процедуры.</w:t>
      </w:r>
    </w:p>
    <w:p w14:paraId="35ACE197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12. Комиссия выполняет возложенные на нее функции посредством проведения заседаний.</w:t>
      </w:r>
    </w:p>
    <w:p w14:paraId="44572AE2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36"/>
      <w:bookmarkEnd w:id="1"/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13. 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в заседании с использованием систем видео-конференц-связи с разъяснением порядка такого участия.</w:t>
      </w:r>
    </w:p>
    <w:p w14:paraId="5F14EF73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Если при проведении заседания Комиссии предполагается ознакомление со сведениями, составляющими государственную тайну, то система видео-конференц-связи должна обеспечивать соблюдение требований законодательства РФ о защите государственной тайны.</w:t>
      </w:r>
    </w:p>
    <w:p w14:paraId="4132F654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14. Комиссию возглавляет председатель Комиссии.</w:t>
      </w:r>
    </w:p>
    <w:p w14:paraId="5B20CF67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Председатель Комиссии выполняет следующие функции:</w:t>
      </w:r>
    </w:p>
    <w:p w14:paraId="14C188EC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осуществляет общее руководство работой Комиссии;</w:t>
      </w:r>
    </w:p>
    <w:p w14:paraId="5FAE8BCA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осуществляет подготовку заседаний Комиссии, в том числе сбор и оформление необходимых сведений;</w:t>
      </w:r>
    </w:p>
    <w:p w14:paraId="4635BE37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объявляет заседание Комиссии правомочным или неправомочным из-за отсутствия кворума;</w:t>
      </w:r>
    </w:p>
    <w:p w14:paraId="16CF2B29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ведет заседание Комиссии;</w:t>
      </w:r>
    </w:p>
    <w:p w14:paraId="24B77BF1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информирует членов Комиссии по всем вопросам, относящимся к их функциям;</w:t>
      </w:r>
    </w:p>
    <w:p w14:paraId="2E1AA14C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определяет порядок рассмотрения обсуждаемых вопросов;</w:t>
      </w:r>
    </w:p>
    <w:p w14:paraId="4EAAA4CB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выносит на обсуждение вопрос о привлечении к работе Комиссии экспертов в случаях, предусмотренных Федеральным законом N 44-ФЗ;</w:t>
      </w:r>
    </w:p>
    <w:p w14:paraId="0380E4D4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обеспечивает взаимодействие с контрактной службой Заказчика;</w:t>
      </w:r>
    </w:p>
    <w:p w14:paraId="02D74DC5" w14:textId="77777777" w:rsidR="00395A7B" w:rsidRPr="002F362C" w:rsidRDefault="00395A7B" w:rsidP="00395A7B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>осуществляет иные действия, необходимые для выполнения Комиссией своих функций.</w:t>
      </w:r>
    </w:p>
    <w:p w14:paraId="18CF2D40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15. Комиссия правомочна принимать решения, если в ее заседании участвует не менее чем пятьдесят процентов общего числа ее членов.</w:t>
      </w:r>
    </w:p>
    <w:p w14:paraId="5F07A9F2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16. Делегирование членами Комиссии своих полномочий иным лицам (в том числе на основании доверенности) не допускается.</w:t>
      </w:r>
    </w:p>
    <w:p w14:paraId="440F9483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17. Решение Комиссии оформляется протоколом, который подписывается всеми членами Комиссии, которые участвовали в заседании.</w:t>
      </w:r>
    </w:p>
    <w:p w14:paraId="24C13923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18.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14:paraId="23B9BB80" w14:textId="77777777" w:rsidR="00395A7B" w:rsidRPr="002F362C" w:rsidRDefault="00395A7B" w:rsidP="00395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62C">
        <w:rPr>
          <w:rFonts w:ascii="Times New Roman" w:hAnsi="Times New Roman" w:cs="Times New Roman"/>
          <w:bCs/>
          <w:sz w:val="28"/>
          <w:szCs w:val="28"/>
        </w:rPr>
        <w:t xml:space="preserve">     19. Решение Комиссии, принятое в нарушение требований Федерального закона N 44-ФЗ, может быть обжаловано любым участником закупки в порядке, установленном Законом, и признано недействительным по решению контрольного органа в сфере закупок</w:t>
      </w:r>
      <w:r w:rsidRPr="002F362C">
        <w:rPr>
          <w:rFonts w:ascii="Times New Roman" w:hAnsi="Times New Roman" w:cs="Times New Roman"/>
          <w:sz w:val="28"/>
          <w:szCs w:val="28"/>
        </w:rPr>
        <w:t>.</w:t>
      </w:r>
    </w:p>
    <w:p w14:paraId="275AD16D" w14:textId="77777777" w:rsidR="00395A7B" w:rsidRPr="002F362C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622117B7" w14:textId="77777777" w:rsidR="00395A7B" w:rsidRPr="002F362C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2A97AE82" w14:textId="77777777" w:rsidR="00395A7B" w:rsidRPr="002F362C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180E81B4" w14:textId="77777777" w:rsidR="00395A7B" w:rsidRPr="002F362C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7F928D03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343895E4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79DB1195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643E8573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4D928496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08F55958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47713932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5DABFDCB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2A342B4A" w14:textId="77777777" w:rsidR="00395A7B" w:rsidRDefault="00395A7B" w:rsidP="00395A7B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14:paraId="2E6D87DB" w14:textId="77777777" w:rsidR="00395A7B" w:rsidRDefault="00395A7B" w:rsidP="00395A7B"/>
    <w:p w14:paraId="66419BE8" w14:textId="77777777" w:rsidR="008A6C79" w:rsidRDefault="008A6C79"/>
    <w:sectPr w:rsidR="008A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97502"/>
    <w:multiLevelType w:val="hybridMultilevel"/>
    <w:tmpl w:val="2AEE392A"/>
    <w:lvl w:ilvl="0" w:tplc="0419000F">
      <w:start w:val="1"/>
      <w:numFmt w:val="decimal"/>
      <w:lvlText w:val="%1."/>
      <w:lvlJc w:val="left"/>
      <w:pPr>
        <w:tabs>
          <w:tab w:val="num" w:pos="5463"/>
        </w:tabs>
        <w:ind w:left="5463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77"/>
    <w:rsid w:val="00066E77"/>
    <w:rsid w:val="002F362C"/>
    <w:rsid w:val="00395A7B"/>
    <w:rsid w:val="00794C97"/>
    <w:rsid w:val="008A6C79"/>
    <w:rsid w:val="00A10812"/>
    <w:rsid w:val="00B64AC9"/>
    <w:rsid w:val="00C1203A"/>
    <w:rsid w:val="00E329C4"/>
    <w:rsid w:val="00E4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AB75"/>
  <w15:chartTrackingRefBased/>
  <w15:docId w15:val="{58C0539D-0483-494C-8A99-7614845F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5A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95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B64AC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03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2025-08-28T02:44:00Z</cp:lastPrinted>
  <dcterms:created xsi:type="dcterms:W3CDTF">2025-07-10T04:05:00Z</dcterms:created>
  <dcterms:modified xsi:type="dcterms:W3CDTF">2025-08-28T02:45:00Z</dcterms:modified>
</cp:coreProperties>
</file>