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D0928" w14:textId="77777777" w:rsidR="00EE7196" w:rsidRDefault="00EE7196" w:rsidP="00EE71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НАРОДНЫХ ДЕПУТАТОВ СОЛОНОВСКОГОСЕЛЬСОВЕТА</w:t>
      </w:r>
    </w:p>
    <w:p w14:paraId="74F4F162" w14:textId="77777777" w:rsidR="00EE7196" w:rsidRDefault="00EE7196" w:rsidP="00EE71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 РАЙОНА АЛТАЙСКОГО КРАЯ</w:t>
      </w:r>
    </w:p>
    <w:p w14:paraId="73DD4319" w14:textId="77777777" w:rsidR="00EE7196" w:rsidRDefault="00EE7196" w:rsidP="00EE7196">
      <w:pPr>
        <w:jc w:val="center"/>
        <w:rPr>
          <w:b/>
          <w:sz w:val="28"/>
          <w:szCs w:val="28"/>
        </w:rPr>
      </w:pPr>
    </w:p>
    <w:p w14:paraId="0A64001C" w14:textId="77777777" w:rsidR="00EE7196" w:rsidRDefault="00EE7196" w:rsidP="00EE71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РЕШЕНИЕ</w:t>
      </w:r>
    </w:p>
    <w:p w14:paraId="3964E68C" w14:textId="77777777" w:rsidR="00EE7196" w:rsidRDefault="00EE7196" w:rsidP="00EE71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28.07.2025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       № 23</w:t>
      </w:r>
    </w:p>
    <w:p w14:paraId="6EED616C" w14:textId="77777777" w:rsidR="00EE7196" w:rsidRDefault="00EE7196" w:rsidP="00EE719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с. Солоновка</w:t>
      </w:r>
    </w:p>
    <w:p w14:paraId="23BF60E6" w14:textId="77777777" w:rsidR="00EE7196" w:rsidRDefault="00EE7196" w:rsidP="00EE7196">
      <w:pPr>
        <w:jc w:val="center"/>
        <w:rPr>
          <w:sz w:val="28"/>
          <w:szCs w:val="28"/>
        </w:rPr>
      </w:pPr>
    </w:p>
    <w:p w14:paraId="7FF52A59" w14:textId="26B3136A" w:rsidR="00EE7196" w:rsidRDefault="00EE7196" w:rsidP="00EE7196">
      <w:pPr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111D9" wp14:editId="585A992C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5905500" cy="4857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66682" w14:textId="77777777" w:rsidR="00EE7196" w:rsidRPr="00EE7196" w:rsidRDefault="00EE7196" w:rsidP="00EE719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EE7196">
                              <w:rPr>
                                <w:b/>
                                <w:sz w:val="26"/>
                                <w:szCs w:val="26"/>
                              </w:rPr>
                              <w:t>«Об установлении льготы по земельному налогу участникам специальной военной операции и членам их семей»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5111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3.8pt;margin-top:3.6pt;width:465pt;height:3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" stroked="f">
                <v:textbox>
                  <w:txbxContent>
                    <w:p w14:paraId="3E266682" w14:textId="77777777" w:rsidR="00EE7196" w:rsidRPr="00EE7196" w:rsidRDefault="00EE7196" w:rsidP="00EE719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EE7196">
                        <w:rPr>
                          <w:b/>
                          <w:sz w:val="26"/>
                          <w:szCs w:val="26"/>
                        </w:rPr>
                        <w:t>«Об установлении льготы по земельному налогу участникам специальной военной операции и членам их семей»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668D84" w14:textId="77777777" w:rsidR="00EE7196" w:rsidRDefault="00EE7196" w:rsidP="00EE7196">
      <w:pPr>
        <w:jc w:val="both"/>
        <w:rPr>
          <w:sz w:val="28"/>
          <w:szCs w:val="28"/>
        </w:rPr>
      </w:pPr>
    </w:p>
    <w:p w14:paraId="28500474" w14:textId="77777777" w:rsidR="00EE7196" w:rsidRDefault="00EE7196" w:rsidP="00EE7196">
      <w:pPr>
        <w:jc w:val="both"/>
        <w:rPr>
          <w:sz w:val="28"/>
          <w:szCs w:val="28"/>
        </w:rPr>
      </w:pPr>
    </w:p>
    <w:p w14:paraId="26751058" w14:textId="44338282" w:rsidR="00EE7196" w:rsidRDefault="00EE7196" w:rsidP="00EE7196">
      <w:pPr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Федеральным законом от 06.10.2003 № 131-ФЗ «Об общих принципах организации местного самоуправления в Российской Федерации», Налоговым кодексом Российской Федерации и Уставом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</w:p>
    <w:p w14:paraId="7400B431" w14:textId="77777777" w:rsidR="00EE7196" w:rsidRDefault="00EE7196" w:rsidP="00EE7196">
      <w:pPr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A0DACCB" w14:textId="4785C969" w:rsidR="00EE7196" w:rsidRDefault="00EE7196" w:rsidP="00EE719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Освободить от уплаты земельного налога:</w:t>
      </w:r>
    </w:p>
    <w:p w14:paraId="59AABE49" w14:textId="77777777" w:rsidR="00EE7196" w:rsidRDefault="00EE7196" w:rsidP="00EE719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Граждан, призванных на военную службу по мобилизации в Вооруженные Силы Российской Федерации;</w:t>
      </w:r>
    </w:p>
    <w:p w14:paraId="0652EEDC" w14:textId="181B993E" w:rsidR="00EE7196" w:rsidRDefault="00EE7196" w:rsidP="00EE719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14:paraId="36A21675" w14:textId="77777777" w:rsidR="00EE7196" w:rsidRDefault="00EE7196" w:rsidP="00EE719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Супругу (супруга), несовершеннолетних детей, детей старше 18 лет,  ставших инвалидами до достижения ими возраста  18 лет, детей в возрасте до 23 лет, обучающихся в образовательных организациях по очной форме обучения, родителей (усыновителей), лиц, находящихся на иждивении, граждан, указанных в подпунктах 1,2 пункта 1 настоящего решения.</w:t>
      </w:r>
    </w:p>
    <w:p w14:paraId="03446A9D" w14:textId="77777777" w:rsidR="00EE7196" w:rsidRDefault="00EE7196" w:rsidP="00EE719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Граждане, указанные в пункте 1 настоящего решения, могут воспользоваться льготой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</w:r>
    </w:p>
    <w:p w14:paraId="72BAAFEC" w14:textId="77777777" w:rsidR="00EE7196" w:rsidRDefault="00EE7196" w:rsidP="00EE7196">
      <w:pPr>
        <w:ind w:left="360"/>
        <w:rPr>
          <w:sz w:val="28"/>
          <w:szCs w:val="28"/>
        </w:rPr>
      </w:pPr>
      <w:r>
        <w:rPr>
          <w:sz w:val="28"/>
          <w:szCs w:val="28"/>
        </w:rPr>
        <w:t>Гражданам, указанным в пункте 1 настоящего решения, льгота по земельному налогу предоставляется в порядке, предусмотренном налоговым законодательством.</w:t>
      </w:r>
    </w:p>
    <w:p w14:paraId="7EFBD4FD" w14:textId="77777777" w:rsidR="00EE7196" w:rsidRDefault="00EE7196" w:rsidP="00EE7196">
      <w:pPr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 и распространяется на правоотношения, связанные с уплатой земельного налога за налоговый период 2025 года.</w:t>
      </w:r>
    </w:p>
    <w:p w14:paraId="1E26E02E" w14:textId="77777777" w:rsidR="00EE7196" w:rsidRDefault="00EE7196" w:rsidP="00EE7196">
      <w:pPr>
        <w:ind w:left="360"/>
        <w:rPr>
          <w:sz w:val="28"/>
          <w:szCs w:val="28"/>
        </w:rPr>
      </w:pPr>
    </w:p>
    <w:p w14:paraId="4C252192" w14:textId="77777777" w:rsidR="00EE7196" w:rsidRDefault="00EE7196" w:rsidP="00EE7196">
      <w:pPr>
        <w:rPr>
          <w:sz w:val="28"/>
          <w:szCs w:val="28"/>
        </w:rPr>
      </w:pPr>
    </w:p>
    <w:p w14:paraId="5472F856" w14:textId="3BB5E529" w:rsidR="00EE7196" w:rsidRDefault="00EE7196" w:rsidP="00EE7196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А.В. </w:t>
      </w:r>
      <w:proofErr w:type="spellStart"/>
      <w:r>
        <w:rPr>
          <w:sz w:val="28"/>
          <w:szCs w:val="28"/>
        </w:rPr>
        <w:t>Рзянин</w:t>
      </w:r>
      <w:proofErr w:type="spellEnd"/>
      <w:r>
        <w:rPr>
          <w:sz w:val="28"/>
          <w:szCs w:val="28"/>
        </w:rPr>
        <w:t xml:space="preserve">   </w:t>
      </w:r>
    </w:p>
    <w:p w14:paraId="3345DB07" w14:textId="77777777" w:rsidR="005B0FD4" w:rsidRDefault="005B0FD4">
      <w:bookmarkStart w:id="0" w:name="_GoBack"/>
      <w:bookmarkEnd w:id="0"/>
    </w:p>
    <w:sectPr w:rsidR="005B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30B8F"/>
    <w:multiLevelType w:val="hybridMultilevel"/>
    <w:tmpl w:val="037CE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15BCD"/>
    <w:multiLevelType w:val="hybridMultilevel"/>
    <w:tmpl w:val="91B8D140"/>
    <w:lvl w:ilvl="0" w:tplc="6C2EB15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92C"/>
    <w:rsid w:val="000D6836"/>
    <w:rsid w:val="005B0FD4"/>
    <w:rsid w:val="007D6E29"/>
    <w:rsid w:val="00EE7196"/>
    <w:rsid w:val="00F0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5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1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cp:lastPrinted>2025-07-28T06:26:00Z</cp:lastPrinted>
  <dcterms:created xsi:type="dcterms:W3CDTF">2025-07-28T06:24:00Z</dcterms:created>
  <dcterms:modified xsi:type="dcterms:W3CDTF">2025-07-30T10:53:00Z</dcterms:modified>
</cp:coreProperties>
</file>