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DE3" w:rsidRDefault="00881DE3" w:rsidP="00881DE3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881DE3" w:rsidRDefault="00881DE3" w:rsidP="00881DE3">
      <w:pPr>
        <w:jc w:val="center"/>
        <w:rPr>
          <w:rFonts w:ascii="Times New Roman" w:hAnsi="Times New Roman"/>
          <w:sz w:val="32"/>
          <w:szCs w:val="32"/>
        </w:rPr>
      </w:pPr>
    </w:p>
    <w:p w:rsidR="00DE54DD" w:rsidRDefault="00DE54DD" w:rsidP="00881DE3">
      <w:pPr>
        <w:jc w:val="center"/>
        <w:rPr>
          <w:rFonts w:ascii="Times New Roman" w:hAnsi="Times New Roman"/>
          <w:sz w:val="32"/>
          <w:szCs w:val="32"/>
        </w:rPr>
      </w:pPr>
    </w:p>
    <w:p w:rsidR="00881DE3" w:rsidRDefault="00881DE3" w:rsidP="00881DE3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РЕШЕНИ</w:t>
      </w:r>
      <w:r w:rsidR="00DE54DD">
        <w:rPr>
          <w:rFonts w:ascii="Times New Roman" w:hAnsi="Times New Roman"/>
          <w:sz w:val="32"/>
          <w:szCs w:val="32"/>
        </w:rPr>
        <w:t>Е</w:t>
      </w:r>
    </w:p>
    <w:p w:rsidR="004B3F3D" w:rsidRDefault="004B3F3D" w:rsidP="00881DE3">
      <w:pPr>
        <w:jc w:val="center"/>
        <w:rPr>
          <w:rFonts w:ascii="Times New Roman" w:hAnsi="Times New Roman"/>
          <w:sz w:val="32"/>
          <w:szCs w:val="32"/>
        </w:rPr>
      </w:pPr>
    </w:p>
    <w:p w:rsidR="00881DE3" w:rsidRPr="00D8793F" w:rsidRDefault="004B3F3D" w:rsidP="00881D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10.06.2025</w:t>
      </w:r>
      <w:r w:rsidR="00881DE3" w:rsidRPr="00D8793F">
        <w:rPr>
          <w:rFonts w:ascii="Times New Roman" w:hAnsi="Times New Roman"/>
          <w:sz w:val="28"/>
          <w:szCs w:val="28"/>
        </w:rPr>
        <w:tab/>
      </w:r>
      <w:r w:rsidR="00881DE3" w:rsidRPr="00D8793F">
        <w:rPr>
          <w:rFonts w:ascii="Times New Roman" w:hAnsi="Times New Roman"/>
          <w:sz w:val="28"/>
          <w:szCs w:val="28"/>
        </w:rPr>
        <w:tab/>
      </w:r>
      <w:r w:rsidR="00881DE3" w:rsidRPr="00D8793F">
        <w:rPr>
          <w:rFonts w:ascii="Times New Roman" w:hAnsi="Times New Roman"/>
          <w:sz w:val="28"/>
          <w:szCs w:val="28"/>
        </w:rPr>
        <w:tab/>
      </w:r>
      <w:r w:rsidR="00881DE3" w:rsidRPr="00D8793F">
        <w:rPr>
          <w:rFonts w:ascii="Times New Roman" w:hAnsi="Times New Roman"/>
          <w:sz w:val="28"/>
          <w:szCs w:val="28"/>
        </w:rPr>
        <w:tab/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="00881DE3" w:rsidRPr="00D8793F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28</w:t>
      </w:r>
    </w:p>
    <w:p w:rsidR="00881DE3" w:rsidRDefault="00881DE3" w:rsidP="00881DE3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881DE3" w:rsidRDefault="00881DE3" w:rsidP="00881DE3">
      <w:pPr>
        <w:rPr>
          <w:rFonts w:ascii="Times New Roman" w:hAnsi="Times New Roman"/>
          <w:sz w:val="28"/>
          <w:szCs w:val="28"/>
        </w:rPr>
      </w:pPr>
    </w:p>
    <w:p w:rsidR="00881DE3" w:rsidRDefault="00881DE3" w:rsidP="00881DE3">
      <w:pPr>
        <w:jc w:val="both"/>
        <w:rPr>
          <w:rFonts w:ascii="Times New Roman" w:hAnsi="Times New Roman"/>
          <w:sz w:val="28"/>
          <w:szCs w:val="28"/>
        </w:rPr>
      </w:pPr>
    </w:p>
    <w:p w:rsidR="00881DE3" w:rsidRDefault="00881DE3" w:rsidP="00881DE3">
      <w:pPr>
        <w:tabs>
          <w:tab w:val="left" w:pos="3969"/>
        </w:tabs>
        <w:ind w:right="4818"/>
        <w:jc w:val="both"/>
        <w:rPr>
          <w:rFonts w:ascii="Times New Roman" w:hAnsi="Times New Roman"/>
          <w:sz w:val="28"/>
          <w:szCs w:val="28"/>
        </w:rPr>
      </w:pPr>
    </w:p>
    <w:p w:rsidR="00881DE3" w:rsidRDefault="00881DE3" w:rsidP="00881DE3">
      <w:pPr>
        <w:tabs>
          <w:tab w:val="left" w:pos="3969"/>
        </w:tabs>
        <w:ind w:right="4818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Об отчете главы района о результатах деятельности Администрации Волчихинского района Алтайского края в 2024 году</w:t>
      </w:r>
    </w:p>
    <w:bookmarkEnd w:id="0"/>
    <w:p w:rsidR="00881DE3" w:rsidRDefault="00881DE3" w:rsidP="00881DE3">
      <w:pPr>
        <w:rPr>
          <w:rFonts w:ascii="Times New Roman" w:hAnsi="Times New Roman"/>
          <w:sz w:val="28"/>
          <w:szCs w:val="28"/>
        </w:rPr>
      </w:pPr>
    </w:p>
    <w:p w:rsidR="00881DE3" w:rsidRDefault="00881DE3" w:rsidP="00881DE3">
      <w:pPr>
        <w:rPr>
          <w:rFonts w:ascii="Times New Roman" w:hAnsi="Times New Roman"/>
          <w:sz w:val="28"/>
          <w:szCs w:val="28"/>
        </w:rPr>
      </w:pPr>
    </w:p>
    <w:p w:rsidR="00881DE3" w:rsidRDefault="00881DE3" w:rsidP="00881DE3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881DE3" w:rsidRDefault="00881DE3" w:rsidP="00881DE3">
      <w:pPr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ст. 25 Устава муниципального образования муниципальный район Волчихинский район Алтайского края, заслушав и обсудив отчет главы района о результатах деятельности Администрации Волчихинского района Алтайского края в 2024 году, Волчихинский районный Совет народных депутатов </w:t>
      </w:r>
      <w:r>
        <w:rPr>
          <w:rFonts w:ascii="Times New Roman" w:hAnsi="Times New Roman"/>
          <w:spacing w:val="20"/>
          <w:sz w:val="28"/>
          <w:szCs w:val="28"/>
        </w:rPr>
        <w:t>решил</w:t>
      </w:r>
      <w:r>
        <w:rPr>
          <w:rFonts w:ascii="Times New Roman" w:hAnsi="Times New Roman"/>
          <w:spacing w:val="40"/>
          <w:sz w:val="28"/>
          <w:szCs w:val="28"/>
        </w:rPr>
        <w:t>:</w:t>
      </w:r>
    </w:p>
    <w:p w:rsidR="00881DE3" w:rsidRDefault="00881DE3" w:rsidP="00881DE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Принять к сведению отчет главы района о результатах деятельности Администрации Волчихинского района Алтайского края в 2024 году  (прилагается).</w:t>
      </w:r>
    </w:p>
    <w:p w:rsidR="00881DE3" w:rsidRDefault="00DE54DD" w:rsidP="00881DE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81DE3">
        <w:rPr>
          <w:rFonts w:ascii="Times New Roman" w:hAnsi="Times New Roman"/>
          <w:sz w:val="28"/>
          <w:szCs w:val="28"/>
        </w:rPr>
        <w:t>. Опубликовать отчет главы района о результатах деятельности Администрации Волчихинского района Алтайского края в 2024 году в районной газете «Наши вести» и обнародовать на официальном сайте Администрации района.</w:t>
      </w:r>
    </w:p>
    <w:p w:rsidR="00881DE3" w:rsidRDefault="00881DE3" w:rsidP="00881DE3">
      <w:pPr>
        <w:jc w:val="both"/>
        <w:rPr>
          <w:rFonts w:ascii="Times New Roman" w:hAnsi="Times New Roman"/>
          <w:sz w:val="28"/>
          <w:szCs w:val="28"/>
        </w:rPr>
      </w:pPr>
    </w:p>
    <w:p w:rsidR="00881DE3" w:rsidRDefault="00881DE3" w:rsidP="00881DE3">
      <w:pPr>
        <w:jc w:val="both"/>
        <w:rPr>
          <w:rFonts w:ascii="Times New Roman" w:hAnsi="Times New Roman"/>
          <w:sz w:val="28"/>
          <w:szCs w:val="28"/>
        </w:rPr>
      </w:pPr>
    </w:p>
    <w:p w:rsidR="00881DE3" w:rsidRDefault="00881DE3" w:rsidP="00881D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Волчихинского</w:t>
      </w:r>
    </w:p>
    <w:p w:rsidR="00881DE3" w:rsidRDefault="00881DE3" w:rsidP="00881D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районного Совета народных депутатов                         </w:t>
      </w:r>
      <w:r>
        <w:rPr>
          <w:rFonts w:ascii="Times New Roman" w:hAnsi="Times New Roman"/>
          <w:sz w:val="28"/>
          <w:szCs w:val="28"/>
        </w:rPr>
        <w:tab/>
        <w:t xml:space="preserve">              Е.В. Бауэр</w:t>
      </w:r>
    </w:p>
    <w:p w:rsidR="00AD354C" w:rsidRDefault="00AD354C"/>
    <w:sectPr w:rsidR="00AD3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72A"/>
    <w:rsid w:val="0009772A"/>
    <w:rsid w:val="004B3F3D"/>
    <w:rsid w:val="00881DE3"/>
    <w:rsid w:val="00AD354C"/>
    <w:rsid w:val="00D8793F"/>
    <w:rsid w:val="00DE54DD"/>
    <w:rsid w:val="00F02EE6"/>
    <w:rsid w:val="00FF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DE3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DE3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9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2025-06-10T09:28:00Z</cp:lastPrinted>
  <dcterms:created xsi:type="dcterms:W3CDTF">2025-06-09T10:10:00Z</dcterms:created>
  <dcterms:modified xsi:type="dcterms:W3CDTF">2025-06-11T04:23:00Z</dcterms:modified>
</cp:coreProperties>
</file>