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C40" w:rsidRPr="00412B40" w:rsidRDefault="006D7C40" w:rsidP="006D7C40">
      <w:pPr>
        <w:jc w:val="center"/>
        <w:rPr>
          <w:rFonts w:ascii="Times New Roman" w:hAnsi="Times New Roman"/>
          <w:sz w:val="28"/>
          <w:szCs w:val="28"/>
        </w:rPr>
      </w:pPr>
      <w:r w:rsidRPr="00412B40">
        <w:rPr>
          <w:rFonts w:ascii="Times New Roman" w:hAnsi="Times New Roman"/>
          <w:sz w:val="28"/>
          <w:szCs w:val="28"/>
        </w:rPr>
        <w:t>АДМИНИСТРАЦИЯ КОМИНТЕРНОВСКОГО СЕЛЬСОВЕТА</w:t>
      </w:r>
    </w:p>
    <w:p w:rsidR="006D7C40" w:rsidRPr="00412B40" w:rsidRDefault="006D7C40" w:rsidP="006D7C40">
      <w:pPr>
        <w:jc w:val="center"/>
        <w:rPr>
          <w:rFonts w:ascii="Times New Roman" w:hAnsi="Times New Roman"/>
          <w:sz w:val="28"/>
          <w:szCs w:val="28"/>
        </w:rPr>
      </w:pPr>
      <w:r w:rsidRPr="00412B40">
        <w:rPr>
          <w:rFonts w:ascii="Times New Roman" w:hAnsi="Times New Roman"/>
          <w:sz w:val="28"/>
          <w:szCs w:val="28"/>
        </w:rPr>
        <w:t>ВОЛЧИХИНСКОГО РАЙОНА АЛТАЙСКОГО КРАЯ</w:t>
      </w:r>
    </w:p>
    <w:p w:rsidR="006D7C40" w:rsidRDefault="006D7C40" w:rsidP="006D7C40">
      <w:pPr>
        <w:tabs>
          <w:tab w:val="left" w:pos="4220"/>
        </w:tabs>
      </w:pPr>
    </w:p>
    <w:tbl>
      <w:tblPr>
        <w:tblW w:w="10840" w:type="dxa"/>
        <w:tblCellMar>
          <w:left w:w="0" w:type="dxa"/>
          <w:right w:w="0" w:type="dxa"/>
        </w:tblCellMar>
        <w:tblLook w:val="04A0" w:firstRow="1" w:lastRow="0" w:firstColumn="1" w:lastColumn="0" w:noHBand="0" w:noVBand="1"/>
      </w:tblPr>
      <w:tblGrid>
        <w:gridCol w:w="6166"/>
        <w:gridCol w:w="4674"/>
      </w:tblGrid>
      <w:tr w:rsidR="00BA552C" w:rsidRPr="00BA552C" w:rsidTr="006D7C40">
        <w:trPr>
          <w:trHeight w:val="468"/>
        </w:trPr>
        <w:tc>
          <w:tcPr>
            <w:tcW w:w="10840" w:type="dxa"/>
            <w:gridSpan w:val="2"/>
            <w:tcBorders>
              <w:top w:val="nil"/>
              <w:left w:val="nil"/>
              <w:bottom w:val="nil"/>
              <w:right w:val="nil"/>
            </w:tcBorders>
            <w:tcMar>
              <w:top w:w="60" w:type="dxa"/>
              <w:left w:w="80" w:type="dxa"/>
              <w:bottom w:w="60" w:type="dxa"/>
              <w:right w:w="80" w:type="dxa"/>
            </w:tcMar>
            <w:vAlign w:val="bottom"/>
            <w:hideMark/>
          </w:tcPr>
          <w:p w:rsidR="00BA552C" w:rsidRPr="00BA552C" w:rsidRDefault="00BA552C" w:rsidP="00BA552C">
            <w:pPr>
              <w:widowControl/>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ПОСТАНОВЛЕНИЕ</w:t>
            </w:r>
          </w:p>
        </w:tc>
      </w:tr>
      <w:tr w:rsidR="00BA552C" w:rsidRPr="00BA552C" w:rsidTr="006D7C40">
        <w:trPr>
          <w:trHeight w:val="368"/>
        </w:trPr>
        <w:tc>
          <w:tcPr>
            <w:tcW w:w="6166" w:type="dxa"/>
            <w:tcBorders>
              <w:top w:val="nil"/>
              <w:left w:val="nil"/>
              <w:bottom w:val="nil"/>
              <w:right w:val="nil"/>
            </w:tcBorders>
            <w:tcMar>
              <w:top w:w="60" w:type="dxa"/>
              <w:left w:w="80" w:type="dxa"/>
              <w:bottom w:w="60" w:type="dxa"/>
              <w:right w:w="80" w:type="dxa"/>
            </w:tcMar>
            <w:vAlign w:val="bottom"/>
            <w:hideMark/>
          </w:tcPr>
          <w:p w:rsidR="00BA552C" w:rsidRPr="00BA552C" w:rsidRDefault="00BA552C" w:rsidP="00021F5D">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             </w:t>
            </w:r>
            <w:r w:rsidR="00021F5D">
              <w:rPr>
                <w:rFonts w:ascii="Times New Roman" w:eastAsia="Times New Roman" w:hAnsi="Times New Roman" w:cs="Times New Roman"/>
                <w:color w:val="000000" w:themeColor="text1"/>
                <w:sz w:val="28"/>
                <w:szCs w:val="28"/>
                <w:bdr w:val="none" w:sz="0" w:space="0" w:color="auto" w:frame="1"/>
                <w:lang w:eastAsia="ru-RU"/>
              </w:rPr>
              <w:t>25.03.2025</w:t>
            </w:r>
            <w:r w:rsidRPr="00BA552C">
              <w:rPr>
                <w:rFonts w:ascii="Times New Roman" w:eastAsia="Times New Roman" w:hAnsi="Times New Roman" w:cs="Times New Roman"/>
                <w:color w:val="000000" w:themeColor="text1"/>
                <w:sz w:val="28"/>
                <w:szCs w:val="28"/>
                <w:bdr w:val="none" w:sz="0" w:space="0" w:color="auto" w:frame="1"/>
                <w:lang w:eastAsia="ru-RU"/>
              </w:rPr>
              <w:t xml:space="preserve"> г.</w:t>
            </w:r>
          </w:p>
        </w:tc>
        <w:tc>
          <w:tcPr>
            <w:tcW w:w="4674" w:type="dxa"/>
            <w:tcBorders>
              <w:top w:val="nil"/>
              <w:left w:val="nil"/>
              <w:bottom w:val="nil"/>
              <w:right w:val="nil"/>
            </w:tcBorders>
            <w:tcMar>
              <w:top w:w="60" w:type="dxa"/>
              <w:left w:w="80" w:type="dxa"/>
              <w:bottom w:w="60" w:type="dxa"/>
              <w:right w:w="80" w:type="dxa"/>
            </w:tcMar>
            <w:vAlign w:val="bottom"/>
            <w:hideMark/>
          </w:tcPr>
          <w:p w:rsidR="00BA552C" w:rsidRPr="00BA552C" w:rsidRDefault="00BA552C" w:rsidP="00021F5D">
            <w:pPr>
              <w:widowControl/>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                                 № </w:t>
            </w:r>
            <w:r w:rsidR="00021F5D">
              <w:rPr>
                <w:rFonts w:ascii="Times New Roman" w:eastAsia="Times New Roman" w:hAnsi="Times New Roman" w:cs="Times New Roman"/>
                <w:color w:val="000000" w:themeColor="text1"/>
                <w:sz w:val="28"/>
                <w:szCs w:val="28"/>
                <w:bdr w:val="none" w:sz="0" w:space="0" w:color="auto" w:frame="1"/>
                <w:lang w:eastAsia="ru-RU"/>
              </w:rPr>
              <w:t>4</w:t>
            </w:r>
          </w:p>
        </w:tc>
      </w:tr>
      <w:tr w:rsidR="00BA552C" w:rsidRPr="00BA552C" w:rsidTr="006D7C40">
        <w:trPr>
          <w:trHeight w:val="379"/>
        </w:trPr>
        <w:tc>
          <w:tcPr>
            <w:tcW w:w="10840" w:type="dxa"/>
            <w:gridSpan w:val="2"/>
            <w:tcBorders>
              <w:top w:val="nil"/>
              <w:left w:val="nil"/>
              <w:bottom w:val="nil"/>
              <w:right w:val="nil"/>
            </w:tcBorders>
            <w:tcMar>
              <w:top w:w="60" w:type="dxa"/>
              <w:left w:w="80" w:type="dxa"/>
              <w:bottom w:w="60" w:type="dxa"/>
              <w:right w:w="80" w:type="dxa"/>
            </w:tcMar>
            <w:vAlign w:val="bottom"/>
            <w:hideMark/>
          </w:tcPr>
          <w:p w:rsidR="00BA552C" w:rsidRDefault="00BA552C" w:rsidP="00BA552C">
            <w:pPr>
              <w:widowControl/>
              <w:autoSpaceDE/>
              <w:autoSpaceDN/>
              <w:jc w:val="center"/>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п. Коминтерн</w:t>
            </w:r>
          </w:p>
          <w:p w:rsidR="00BA552C" w:rsidRPr="00BA552C" w:rsidRDefault="00BA552C" w:rsidP="00BA552C">
            <w:pPr>
              <w:widowControl/>
              <w:autoSpaceDE/>
              <w:autoSpaceDN/>
              <w:jc w:val="center"/>
              <w:textAlignment w:val="baseline"/>
              <w:rPr>
                <w:rFonts w:ascii="Times New Roman" w:eastAsia="Times New Roman" w:hAnsi="Times New Roman" w:cs="Times New Roman"/>
                <w:color w:val="000000" w:themeColor="text1"/>
                <w:sz w:val="28"/>
                <w:szCs w:val="28"/>
                <w:lang w:eastAsia="ru-RU"/>
              </w:rPr>
            </w:pPr>
          </w:p>
        </w:tc>
      </w:tr>
    </w:tbl>
    <w:p w:rsidR="00BA552C" w:rsidRPr="00BA552C" w:rsidRDefault="00BA552C" w:rsidP="00BA552C">
      <w:pPr>
        <w:widowControl/>
        <w:shd w:val="clear" w:color="auto" w:fill="FFFFFF"/>
        <w:autoSpaceDE/>
        <w:autoSpaceDN/>
        <w:textAlignment w:val="baseline"/>
        <w:rPr>
          <w:rFonts w:ascii="Times New Roman" w:eastAsia="Times New Roman" w:hAnsi="Times New Roman" w:cs="Times New Roman"/>
          <w:vanish/>
          <w:color w:val="000000" w:themeColor="text1"/>
          <w:sz w:val="28"/>
          <w:szCs w:val="28"/>
          <w:lang w:eastAsia="ru-RU"/>
        </w:rPr>
      </w:pPr>
    </w:p>
    <w:tbl>
      <w:tblPr>
        <w:tblW w:w="0" w:type="auto"/>
        <w:tblCellMar>
          <w:left w:w="0" w:type="dxa"/>
          <w:right w:w="0" w:type="dxa"/>
        </w:tblCellMar>
        <w:tblLook w:val="04A0" w:firstRow="1" w:lastRow="0" w:firstColumn="1" w:lastColumn="0" w:noHBand="0" w:noVBand="1"/>
      </w:tblPr>
      <w:tblGrid>
        <w:gridCol w:w="9356"/>
      </w:tblGrid>
      <w:tr w:rsidR="00BA552C" w:rsidRPr="00BA552C" w:rsidTr="00BA552C">
        <w:tc>
          <w:tcPr>
            <w:tcW w:w="9356" w:type="dxa"/>
            <w:tcBorders>
              <w:top w:val="nil"/>
              <w:left w:val="nil"/>
              <w:bottom w:val="nil"/>
              <w:right w:val="nil"/>
            </w:tcBorders>
            <w:tcMar>
              <w:top w:w="0" w:type="dxa"/>
              <w:left w:w="108" w:type="dxa"/>
              <w:bottom w:w="0" w:type="dxa"/>
              <w:right w:w="108" w:type="dxa"/>
            </w:tcMar>
            <w:vAlign w:val="bottom"/>
            <w:hideMark/>
          </w:tcPr>
          <w:p w:rsidR="00BA552C" w:rsidRDefault="00BA552C" w:rsidP="00BA552C">
            <w:pPr>
              <w:widowControl/>
              <w:shd w:val="clear" w:color="auto" w:fill="FFFFFF"/>
              <w:autoSpaceDE/>
              <w:autoSpaceDN/>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Об утверждении Административного регламента предоставления муниципальной услуги «Предоставление выписки из Реестра объектов муниципальной собственности»</w:t>
            </w: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p>
        </w:tc>
      </w:tr>
    </w:tbl>
    <w:p w:rsid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           </w:t>
      </w:r>
      <w:r w:rsidRPr="00BA552C">
        <w:rPr>
          <w:rFonts w:ascii="Times New Roman" w:eastAsia="Times New Roman" w:hAnsi="Times New Roman" w:cs="Times New Roman"/>
          <w:color w:val="000000" w:themeColor="text1"/>
          <w:sz w:val="28"/>
          <w:szCs w:val="28"/>
          <w:bdr w:val="none" w:sz="0" w:space="0" w:color="auto" w:frame="1"/>
          <w:lang w:eastAsia="ru-RU"/>
        </w:rPr>
        <w:t>Руководствуясь</w:t>
      </w:r>
      <w:r w:rsidRPr="00BA552C">
        <w:rPr>
          <w:rFonts w:ascii="Times New Roman" w:eastAsia="Times New Roman" w:hAnsi="Times New Roman" w:cs="Times New Roman"/>
          <w:color w:val="000000" w:themeColor="text1"/>
          <w:sz w:val="28"/>
          <w:szCs w:val="28"/>
          <w:bdr w:val="none" w:sz="0" w:space="0" w:color="auto" w:frame="1"/>
          <w:shd w:val="clear" w:color="auto" w:fill="FFFFFF"/>
          <w:lang w:eastAsia="ru-RU"/>
        </w:rPr>
        <w:t> Конституцией Российской Федерации,</w:t>
      </w:r>
      <w:r w:rsidRPr="00BA552C">
        <w:rPr>
          <w:rFonts w:ascii="Times New Roman" w:eastAsia="Times New Roman" w:hAnsi="Times New Roman" w:cs="Times New Roman"/>
          <w:color w:val="000000" w:themeColor="text1"/>
          <w:sz w:val="28"/>
          <w:szCs w:val="28"/>
          <w:bdr w:val="none" w:sz="0" w:space="0" w:color="auto" w:frame="1"/>
          <w:lang w:eastAsia="ru-RU"/>
        </w:rPr>
        <w:br/>
      </w:r>
      <w:r w:rsidRPr="00BA552C">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Федеральным законом от 06.10.2003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Федеральным законом от 27.07.2006 № 152-ФЗ «О персональных данных», Уставом муниципального образования </w:t>
      </w:r>
      <w:r>
        <w:rPr>
          <w:rFonts w:ascii="Times New Roman" w:eastAsia="Times New Roman" w:hAnsi="Times New Roman" w:cs="Times New Roman"/>
          <w:color w:val="000000" w:themeColor="text1"/>
          <w:sz w:val="28"/>
          <w:szCs w:val="28"/>
          <w:bdr w:val="none" w:sz="0" w:space="0" w:color="auto" w:frame="1"/>
          <w:shd w:val="clear" w:color="auto" w:fill="FFFFFF"/>
          <w:lang w:eastAsia="ru-RU"/>
        </w:rPr>
        <w:t>Коминтерновский</w:t>
      </w:r>
      <w:r w:rsidRPr="00BA552C">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сельсовет </w:t>
      </w:r>
      <w:r>
        <w:rPr>
          <w:rFonts w:ascii="Times New Roman" w:eastAsia="Times New Roman" w:hAnsi="Times New Roman" w:cs="Times New Roman"/>
          <w:color w:val="000000" w:themeColor="text1"/>
          <w:sz w:val="28"/>
          <w:szCs w:val="28"/>
          <w:bdr w:val="none" w:sz="0" w:space="0" w:color="auto" w:frame="1"/>
          <w:shd w:val="clear" w:color="auto" w:fill="FFFFFF"/>
          <w:lang w:eastAsia="ru-RU"/>
        </w:rPr>
        <w:t>Волчихинского</w:t>
      </w:r>
      <w:r w:rsidRPr="00BA552C">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района Алтайского края,</w:t>
      </w:r>
      <w:r w:rsidRPr="00BA552C">
        <w:rPr>
          <w:rFonts w:ascii="Times New Roman" w:eastAsia="Times New Roman" w:hAnsi="Times New Roman" w:cs="Times New Roman"/>
          <w:color w:val="000000" w:themeColor="text1"/>
          <w:sz w:val="28"/>
          <w:szCs w:val="28"/>
          <w:bdr w:val="none" w:sz="0" w:space="0" w:color="auto" w:frame="1"/>
          <w:lang w:eastAsia="ru-RU"/>
        </w:rPr>
        <w:br/>
        <w:t>ПОСТАНОВЛЯЮ:</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p>
    <w:p w:rsidR="00BA552C" w:rsidRPr="00BA552C" w:rsidRDefault="00BA552C" w:rsidP="00BA552C">
      <w:pPr>
        <w:widowControl/>
        <w:numPr>
          <w:ilvl w:val="0"/>
          <w:numId w:val="13"/>
        </w:numPr>
        <w:shd w:val="clear" w:color="auto" w:fill="FFFFFF"/>
        <w:autoSpaceDE/>
        <w:autoSpaceDN/>
        <w:ind w:left="284" w:hanging="284"/>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Утвердить административный регламент пред</w:t>
      </w:r>
      <w:r>
        <w:rPr>
          <w:rFonts w:ascii="Times New Roman" w:eastAsia="Times New Roman" w:hAnsi="Times New Roman" w:cs="Times New Roman"/>
          <w:color w:val="000000" w:themeColor="text1"/>
          <w:sz w:val="28"/>
          <w:szCs w:val="28"/>
          <w:bdr w:val="none" w:sz="0" w:space="0" w:color="auto" w:frame="1"/>
          <w:lang w:eastAsia="ru-RU"/>
        </w:rPr>
        <w:t>оставления муниципальной услуги</w:t>
      </w:r>
    </w:p>
    <w:p w:rsidR="00BA552C" w:rsidRDefault="00BA552C" w:rsidP="00BA552C">
      <w:pPr>
        <w:widowControl/>
        <w:shd w:val="clear" w:color="auto" w:fill="FFFFFF"/>
        <w:autoSpaceDE/>
        <w:autoSpaceDN/>
        <w:ind w:left="284" w:hanging="284"/>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«Предоставление выписки из Реестра объект</w:t>
      </w:r>
      <w:r>
        <w:rPr>
          <w:rFonts w:ascii="Times New Roman" w:eastAsia="Times New Roman" w:hAnsi="Times New Roman" w:cs="Times New Roman"/>
          <w:color w:val="000000" w:themeColor="text1"/>
          <w:sz w:val="28"/>
          <w:szCs w:val="28"/>
          <w:bdr w:val="none" w:sz="0" w:space="0" w:color="auto" w:frame="1"/>
          <w:lang w:eastAsia="ru-RU"/>
        </w:rPr>
        <w:t>ов муниципальной собственности»</w:t>
      </w:r>
    </w:p>
    <w:p w:rsidR="00BA552C" w:rsidRPr="00BA552C" w:rsidRDefault="00BA552C" w:rsidP="00BA552C">
      <w:pPr>
        <w:widowControl/>
        <w:shd w:val="clear" w:color="auto" w:fill="FFFFFF"/>
        <w:autoSpaceDE/>
        <w:autoSpaceDN/>
        <w:ind w:left="284" w:hanging="284"/>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(приложение).</w:t>
      </w:r>
    </w:p>
    <w:p w:rsidR="00BA552C" w:rsidRPr="00BA552C" w:rsidRDefault="00BA552C" w:rsidP="00BA552C">
      <w:pPr>
        <w:pStyle w:val="a4"/>
        <w:widowControl/>
        <w:numPr>
          <w:ilvl w:val="0"/>
          <w:numId w:val="13"/>
        </w:numPr>
        <w:shd w:val="clear" w:color="auto" w:fill="FFFFFF"/>
        <w:autoSpaceDE/>
        <w:autoSpaceDN/>
        <w:ind w:left="284" w:hanging="284"/>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Признать утратившим силу постановле</w:t>
      </w:r>
      <w:r>
        <w:rPr>
          <w:rFonts w:ascii="Times New Roman" w:eastAsia="Times New Roman" w:hAnsi="Times New Roman" w:cs="Times New Roman"/>
          <w:color w:val="000000" w:themeColor="text1"/>
          <w:sz w:val="28"/>
          <w:szCs w:val="28"/>
          <w:bdr w:val="none" w:sz="0" w:space="0" w:color="auto" w:frame="1"/>
          <w:lang w:eastAsia="ru-RU"/>
        </w:rPr>
        <w:t>ние администрации Коминтерновского</w:t>
      </w:r>
    </w:p>
    <w:p w:rsidR="00BA552C" w:rsidRDefault="00BA552C" w:rsidP="00BA552C">
      <w:pPr>
        <w:widowControl/>
        <w:shd w:val="clear" w:color="auto" w:fill="FFFFFF"/>
        <w:autoSpaceDE/>
        <w:autoSpaceDN/>
        <w:ind w:left="284" w:hanging="284"/>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сельсовета </w:t>
      </w:r>
      <w:r>
        <w:rPr>
          <w:rFonts w:ascii="Times New Roman" w:eastAsia="Times New Roman" w:hAnsi="Times New Roman" w:cs="Times New Roman"/>
          <w:color w:val="000000" w:themeColor="text1"/>
          <w:sz w:val="28"/>
          <w:szCs w:val="28"/>
          <w:bdr w:val="none" w:sz="0" w:space="0" w:color="auto" w:frame="1"/>
          <w:lang w:eastAsia="ru-RU"/>
        </w:rPr>
        <w:t>Волчихинского</w:t>
      </w:r>
      <w:r w:rsidRPr="00BA552C">
        <w:rPr>
          <w:rFonts w:ascii="Times New Roman" w:eastAsia="Times New Roman" w:hAnsi="Times New Roman" w:cs="Times New Roman"/>
          <w:color w:val="000000" w:themeColor="text1"/>
          <w:sz w:val="28"/>
          <w:szCs w:val="28"/>
          <w:bdr w:val="none" w:sz="0" w:space="0" w:color="auto" w:frame="1"/>
          <w:lang w:eastAsia="ru-RU"/>
        </w:rPr>
        <w:t xml:space="preserve"> района Алтайског</w:t>
      </w:r>
      <w:r>
        <w:rPr>
          <w:rFonts w:ascii="Times New Roman" w:eastAsia="Times New Roman" w:hAnsi="Times New Roman" w:cs="Times New Roman"/>
          <w:color w:val="000000" w:themeColor="text1"/>
          <w:sz w:val="28"/>
          <w:szCs w:val="28"/>
          <w:bdr w:val="none" w:sz="0" w:space="0" w:color="auto" w:frame="1"/>
          <w:lang w:eastAsia="ru-RU"/>
        </w:rPr>
        <w:t>о края № 13 от 25.11.2019   «</w:t>
      </w:r>
      <w:proofErr w:type="gramStart"/>
      <w:r>
        <w:rPr>
          <w:rFonts w:ascii="Times New Roman" w:eastAsia="Times New Roman" w:hAnsi="Times New Roman" w:cs="Times New Roman"/>
          <w:color w:val="000000" w:themeColor="text1"/>
          <w:sz w:val="28"/>
          <w:szCs w:val="28"/>
          <w:bdr w:val="none" w:sz="0" w:space="0" w:color="auto" w:frame="1"/>
          <w:lang w:eastAsia="ru-RU"/>
        </w:rPr>
        <w:t>Об</w:t>
      </w:r>
      <w:proofErr w:type="gramEnd"/>
    </w:p>
    <w:p w:rsidR="00BA552C" w:rsidRDefault="00BA552C" w:rsidP="00BA552C">
      <w:pPr>
        <w:widowControl/>
        <w:shd w:val="clear" w:color="auto" w:fill="FFFFFF"/>
        <w:autoSpaceDE/>
        <w:autoSpaceDN/>
        <w:textAlignment w:val="baseline"/>
        <w:rPr>
          <w:rFonts w:ascii="Times New Roman" w:eastAsia="Times New Roman" w:hAnsi="Times New Roman" w:cs="Times New Roman"/>
          <w:color w:val="000000" w:themeColor="text1"/>
          <w:sz w:val="28"/>
          <w:szCs w:val="28"/>
          <w:bdr w:val="none" w:sz="0" w:space="0" w:color="auto" w:frame="1"/>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утверждении</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административного регламента предоставления муниципальной услуги «Предоставление выписки из Реестра объектов муниципальной </w:t>
      </w:r>
      <w:r>
        <w:rPr>
          <w:rFonts w:ascii="Times New Roman" w:eastAsia="Times New Roman" w:hAnsi="Times New Roman" w:cs="Times New Roman"/>
          <w:color w:val="000000" w:themeColor="text1"/>
          <w:sz w:val="28"/>
          <w:szCs w:val="28"/>
          <w:bdr w:val="none" w:sz="0" w:space="0" w:color="auto" w:frame="1"/>
          <w:lang w:eastAsia="ru-RU"/>
        </w:rPr>
        <w:t>с</w:t>
      </w:r>
      <w:r w:rsidRPr="00BA552C">
        <w:rPr>
          <w:rFonts w:ascii="Times New Roman" w:eastAsia="Times New Roman" w:hAnsi="Times New Roman" w:cs="Times New Roman"/>
          <w:color w:val="000000" w:themeColor="text1"/>
          <w:sz w:val="28"/>
          <w:szCs w:val="28"/>
          <w:bdr w:val="none" w:sz="0" w:space="0" w:color="auto" w:frame="1"/>
          <w:lang w:eastAsia="ru-RU"/>
        </w:rPr>
        <w:t xml:space="preserve">обственности». </w:t>
      </w:r>
    </w:p>
    <w:p w:rsidR="00BA552C" w:rsidRPr="00BA552C" w:rsidRDefault="00BA552C" w:rsidP="00BA552C">
      <w:pPr>
        <w:pStyle w:val="a4"/>
        <w:widowControl/>
        <w:numPr>
          <w:ilvl w:val="0"/>
          <w:numId w:val="13"/>
        </w:numPr>
        <w:shd w:val="clear" w:color="auto" w:fill="FFFFFF"/>
        <w:autoSpaceDE/>
        <w:autoSpaceDN/>
        <w:ind w:left="284" w:hanging="284"/>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Опубликовать (обнародовать) настоящее постановление в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установленном</w:t>
      </w:r>
      <w:proofErr w:type="gramEnd"/>
    </w:p>
    <w:p w:rsidR="00BA552C" w:rsidRPr="00BA552C" w:rsidRDefault="00BA552C" w:rsidP="00BA552C">
      <w:pPr>
        <w:widowControl/>
        <w:shd w:val="clear" w:color="auto" w:fill="FFFFFF"/>
        <w:autoSpaceDE/>
        <w:autoSpaceDN/>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порядке</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w:t>
      </w:r>
    </w:p>
    <w:p w:rsidR="00BA552C" w:rsidRPr="00BA552C" w:rsidRDefault="00BA552C" w:rsidP="00BA552C">
      <w:pPr>
        <w:pStyle w:val="a4"/>
        <w:widowControl/>
        <w:numPr>
          <w:ilvl w:val="0"/>
          <w:numId w:val="13"/>
        </w:numPr>
        <w:shd w:val="clear" w:color="auto" w:fill="FFFFFF"/>
        <w:autoSpaceDE/>
        <w:autoSpaceDN/>
        <w:ind w:left="284" w:hanging="284"/>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Контроль за</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исполнением настоящего постановления оставляю за собой.</w:t>
      </w:r>
    </w:p>
    <w:p w:rsidR="00BA552C" w:rsidRDefault="00BA552C" w:rsidP="00BA552C">
      <w:pPr>
        <w:widowControl/>
        <w:shd w:val="clear" w:color="auto" w:fill="FFFFFF"/>
        <w:autoSpaceDE/>
        <w:autoSpaceDN/>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A552C" w:rsidRDefault="00BA552C" w:rsidP="00BA552C">
      <w:pPr>
        <w:widowControl/>
        <w:shd w:val="clear" w:color="auto" w:fill="FFFFFF"/>
        <w:autoSpaceDE/>
        <w:autoSpaceDN/>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A552C" w:rsidRPr="00BA552C" w:rsidRDefault="00BA552C" w:rsidP="00BA552C">
      <w:pPr>
        <w:widowControl/>
        <w:shd w:val="clear" w:color="auto" w:fill="FFFFFF"/>
        <w:autoSpaceDE/>
        <w:autoSpaceDN/>
        <w:textAlignment w:val="baseline"/>
        <w:rPr>
          <w:rFonts w:ascii="Times New Roman" w:eastAsia="Times New Roman" w:hAnsi="Times New Roman" w:cs="Times New Roman"/>
          <w:color w:val="000000" w:themeColor="text1"/>
          <w:sz w:val="28"/>
          <w:szCs w:val="28"/>
          <w:lang w:eastAsia="ru-RU"/>
        </w:rPr>
      </w:pP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Глава сельсовета                                                                       </w:t>
      </w:r>
      <w:r>
        <w:rPr>
          <w:rFonts w:ascii="Times New Roman" w:eastAsia="Times New Roman" w:hAnsi="Times New Roman" w:cs="Times New Roman"/>
          <w:color w:val="000000" w:themeColor="text1"/>
          <w:sz w:val="28"/>
          <w:szCs w:val="28"/>
          <w:bdr w:val="none" w:sz="0" w:space="0" w:color="auto" w:frame="1"/>
          <w:lang w:eastAsia="ru-RU"/>
        </w:rPr>
        <w:t>Ю.В. Каржаубаева</w:t>
      </w:r>
    </w:p>
    <w:p w:rsidR="00BA552C" w:rsidRDefault="00BA552C"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A552C" w:rsidRDefault="00BA552C"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A552C" w:rsidRDefault="00BA552C"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A552C" w:rsidRDefault="00BA552C"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A552C" w:rsidRDefault="00BA552C"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A552C" w:rsidRDefault="00BA552C"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A552C" w:rsidRDefault="00BA552C"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A552C" w:rsidRDefault="00BA552C"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A552C" w:rsidRPr="00BA552C" w:rsidRDefault="00BA552C"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Приложение № 1 к постановлению</w:t>
      </w:r>
    </w:p>
    <w:p w:rsidR="00BA552C" w:rsidRDefault="00BA552C"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Администрации </w:t>
      </w:r>
      <w:r>
        <w:rPr>
          <w:rFonts w:ascii="Times New Roman" w:eastAsia="Times New Roman" w:hAnsi="Times New Roman" w:cs="Times New Roman"/>
          <w:color w:val="000000" w:themeColor="text1"/>
          <w:sz w:val="28"/>
          <w:szCs w:val="28"/>
          <w:bdr w:val="none" w:sz="0" w:space="0" w:color="auto" w:frame="1"/>
          <w:lang w:eastAsia="ru-RU"/>
        </w:rPr>
        <w:t>Коминтерновского</w:t>
      </w:r>
      <w:r w:rsidRPr="00BA552C">
        <w:rPr>
          <w:rFonts w:ascii="Times New Roman" w:eastAsia="Times New Roman" w:hAnsi="Times New Roman" w:cs="Times New Roman"/>
          <w:color w:val="000000" w:themeColor="text1"/>
          <w:sz w:val="28"/>
          <w:szCs w:val="28"/>
          <w:bdr w:val="none" w:sz="0" w:space="0" w:color="auto" w:frame="1"/>
          <w:lang w:eastAsia="ru-RU"/>
        </w:rPr>
        <w:t xml:space="preserve"> сельсовета</w:t>
      </w:r>
      <w:r>
        <w:rPr>
          <w:rFonts w:ascii="Times New Roman" w:eastAsia="Times New Roman" w:hAnsi="Times New Roman" w:cs="Times New Roman"/>
          <w:color w:val="000000" w:themeColor="text1"/>
          <w:sz w:val="28"/>
          <w:szCs w:val="28"/>
          <w:bdr w:val="none" w:sz="0" w:space="0" w:color="auto" w:frame="1"/>
          <w:lang w:eastAsia="ru-RU"/>
        </w:rPr>
        <w:t xml:space="preserve"> </w:t>
      </w:r>
      <w:r w:rsidRPr="00BA552C">
        <w:rPr>
          <w:rFonts w:ascii="Times New Roman" w:eastAsia="Times New Roman" w:hAnsi="Times New Roman" w:cs="Times New Roman"/>
          <w:color w:val="000000" w:themeColor="text1"/>
          <w:sz w:val="28"/>
          <w:szCs w:val="28"/>
          <w:bdr w:val="none" w:sz="0" w:space="0" w:color="auto" w:frame="1"/>
          <w:lang w:eastAsia="ru-RU"/>
        </w:rPr>
        <w:t xml:space="preserve">от </w:t>
      </w:r>
      <w:r w:rsidR="00021F5D">
        <w:rPr>
          <w:rFonts w:ascii="Times New Roman" w:eastAsia="Times New Roman" w:hAnsi="Times New Roman" w:cs="Times New Roman"/>
          <w:color w:val="000000" w:themeColor="text1"/>
          <w:sz w:val="28"/>
          <w:szCs w:val="28"/>
          <w:bdr w:val="none" w:sz="0" w:space="0" w:color="auto" w:frame="1"/>
          <w:lang w:eastAsia="ru-RU"/>
        </w:rPr>
        <w:t>25</w:t>
      </w:r>
      <w:r w:rsidRPr="00BA552C">
        <w:rPr>
          <w:rFonts w:ascii="Times New Roman" w:eastAsia="Times New Roman" w:hAnsi="Times New Roman" w:cs="Times New Roman"/>
          <w:color w:val="000000" w:themeColor="text1"/>
          <w:sz w:val="28"/>
          <w:szCs w:val="28"/>
          <w:bdr w:val="none" w:sz="0" w:space="0" w:color="auto" w:frame="1"/>
          <w:lang w:eastAsia="ru-RU"/>
        </w:rPr>
        <w:t>.</w:t>
      </w:r>
      <w:r w:rsidR="00021F5D">
        <w:rPr>
          <w:rFonts w:ascii="Times New Roman" w:eastAsia="Times New Roman" w:hAnsi="Times New Roman" w:cs="Times New Roman"/>
          <w:color w:val="000000" w:themeColor="text1"/>
          <w:sz w:val="28"/>
          <w:szCs w:val="28"/>
          <w:bdr w:val="none" w:sz="0" w:space="0" w:color="auto" w:frame="1"/>
          <w:lang w:eastAsia="ru-RU"/>
        </w:rPr>
        <w:t>03</w:t>
      </w:r>
      <w:r w:rsidRPr="00BA552C">
        <w:rPr>
          <w:rFonts w:ascii="Times New Roman" w:eastAsia="Times New Roman" w:hAnsi="Times New Roman" w:cs="Times New Roman"/>
          <w:color w:val="000000" w:themeColor="text1"/>
          <w:sz w:val="28"/>
          <w:szCs w:val="28"/>
          <w:bdr w:val="none" w:sz="0" w:space="0" w:color="auto" w:frame="1"/>
          <w:lang w:eastAsia="ru-RU"/>
        </w:rPr>
        <w:t>.202</w:t>
      </w:r>
      <w:r w:rsidR="00021F5D">
        <w:rPr>
          <w:rFonts w:ascii="Times New Roman" w:eastAsia="Times New Roman" w:hAnsi="Times New Roman" w:cs="Times New Roman"/>
          <w:color w:val="000000" w:themeColor="text1"/>
          <w:sz w:val="28"/>
          <w:szCs w:val="28"/>
          <w:bdr w:val="none" w:sz="0" w:space="0" w:color="auto" w:frame="1"/>
          <w:lang w:eastAsia="ru-RU"/>
        </w:rPr>
        <w:t>5</w:t>
      </w:r>
      <w:r w:rsidRPr="00BA552C">
        <w:rPr>
          <w:rFonts w:ascii="Times New Roman" w:eastAsia="Times New Roman" w:hAnsi="Times New Roman" w:cs="Times New Roman"/>
          <w:color w:val="000000" w:themeColor="text1"/>
          <w:sz w:val="28"/>
          <w:szCs w:val="28"/>
          <w:bdr w:val="none" w:sz="0" w:space="0" w:color="auto" w:frame="1"/>
          <w:lang w:eastAsia="ru-RU"/>
        </w:rPr>
        <w:t xml:space="preserve"> г. № </w:t>
      </w:r>
      <w:r w:rsidR="00021F5D">
        <w:rPr>
          <w:rFonts w:ascii="Times New Roman" w:eastAsia="Times New Roman" w:hAnsi="Times New Roman" w:cs="Times New Roman"/>
          <w:color w:val="000000" w:themeColor="text1"/>
          <w:sz w:val="28"/>
          <w:szCs w:val="28"/>
          <w:bdr w:val="none" w:sz="0" w:space="0" w:color="auto" w:frame="1"/>
          <w:lang w:eastAsia="ru-RU"/>
        </w:rPr>
        <w:t>4</w:t>
      </w:r>
    </w:p>
    <w:p w:rsidR="006D7C40" w:rsidRPr="00BA552C" w:rsidRDefault="006D7C40"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lang w:eastAsia="ru-RU"/>
        </w:rPr>
      </w:pPr>
    </w:p>
    <w:p w:rsidR="00BA552C" w:rsidRPr="00BA552C" w:rsidRDefault="00BA552C" w:rsidP="00BA552C">
      <w:pPr>
        <w:widowControl/>
        <w:shd w:val="clear" w:color="auto" w:fill="FFFFFF"/>
        <w:autoSpaceDE/>
        <w:autoSpaceDN/>
        <w:ind w:firstLine="851"/>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Административный регламент предоставления муниципальной услуги «Предоставление выписки из Реестра объектов муниципальной собственности»</w:t>
      </w:r>
    </w:p>
    <w:tbl>
      <w:tblPr>
        <w:tblW w:w="0" w:type="auto"/>
        <w:tblCellMar>
          <w:left w:w="0" w:type="dxa"/>
          <w:right w:w="0" w:type="dxa"/>
        </w:tblCellMar>
        <w:tblLook w:val="04A0" w:firstRow="1" w:lastRow="0" w:firstColumn="1" w:lastColumn="0" w:noHBand="0" w:noVBand="1"/>
      </w:tblPr>
      <w:tblGrid>
        <w:gridCol w:w="8227"/>
        <w:gridCol w:w="1344"/>
      </w:tblGrid>
      <w:tr w:rsidR="00BA552C" w:rsidRPr="00BA552C" w:rsidTr="00BA552C">
        <w:tc>
          <w:tcPr>
            <w:tcW w:w="8227" w:type="dxa"/>
            <w:tcBorders>
              <w:top w:val="nil"/>
              <w:left w:val="nil"/>
              <w:bottom w:val="nil"/>
              <w:right w:val="nil"/>
            </w:tcBorders>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1344" w:type="dxa"/>
            <w:tcBorders>
              <w:top w:val="nil"/>
              <w:left w:val="nil"/>
              <w:bottom w:val="nil"/>
              <w:right w:val="nil"/>
            </w:tcBorders>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r>
    </w:tbl>
    <w:p w:rsidR="00BA552C" w:rsidRPr="006D7C40" w:rsidRDefault="00BA552C" w:rsidP="006D7C40">
      <w:pPr>
        <w:pStyle w:val="a4"/>
        <w:widowControl/>
        <w:numPr>
          <w:ilvl w:val="0"/>
          <w:numId w:val="20"/>
        </w:numPr>
        <w:shd w:val="clear" w:color="auto" w:fill="FFFFFF"/>
        <w:autoSpaceDE/>
        <w:autoSpaceDN/>
        <w:textAlignment w:val="baseline"/>
        <w:rPr>
          <w:rFonts w:ascii="Times New Roman" w:eastAsia="Times New Roman" w:hAnsi="Times New Roman" w:cs="Times New Roman"/>
          <w:color w:val="000000" w:themeColor="text1"/>
          <w:sz w:val="28"/>
          <w:szCs w:val="28"/>
          <w:bdr w:val="none" w:sz="0" w:space="0" w:color="auto" w:frame="1"/>
          <w:lang w:eastAsia="ru-RU"/>
        </w:rPr>
      </w:pPr>
      <w:r w:rsidRPr="006D7C40">
        <w:rPr>
          <w:rFonts w:ascii="Times New Roman" w:eastAsia="Times New Roman" w:hAnsi="Times New Roman" w:cs="Times New Roman"/>
          <w:color w:val="000000" w:themeColor="text1"/>
          <w:sz w:val="28"/>
          <w:szCs w:val="28"/>
          <w:bdr w:val="none" w:sz="0" w:space="0" w:color="auto" w:frame="1"/>
          <w:lang w:eastAsia="ru-RU"/>
        </w:rPr>
        <w:t>Общие положения</w:t>
      </w:r>
    </w:p>
    <w:p w:rsidR="006D7C40" w:rsidRPr="006D7C40" w:rsidRDefault="006D7C40" w:rsidP="006D7C40">
      <w:pPr>
        <w:pStyle w:val="a4"/>
        <w:widowControl/>
        <w:shd w:val="clear" w:color="auto" w:fill="FFFFFF"/>
        <w:autoSpaceDE/>
        <w:autoSpaceDN/>
        <w:ind w:left="1080" w:firstLine="0"/>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left="1287"/>
        <w:jc w:val="both"/>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Предмет регулирования Административного регламента</w:t>
      </w:r>
    </w:p>
    <w:p w:rsidR="00BA552C" w:rsidRDefault="00BA552C" w:rsidP="00BA552C">
      <w:pPr>
        <w:widowControl/>
        <w:shd w:val="clear" w:color="auto" w:fill="FFFFFF"/>
        <w:autoSpaceDE/>
        <w:autoSpaceDN/>
        <w:ind w:left="240"/>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1</w:t>
      </w:r>
      <w:r>
        <w:rPr>
          <w:rFonts w:ascii="Times New Roman" w:eastAsia="Times New Roman" w:hAnsi="Times New Roman" w:cs="Times New Roman"/>
          <w:color w:val="000000" w:themeColor="text1"/>
          <w:sz w:val="28"/>
          <w:szCs w:val="28"/>
          <w:bdr w:val="none" w:sz="0" w:space="0" w:color="auto" w:frame="1"/>
          <w:lang w:eastAsia="ru-RU"/>
        </w:rPr>
        <w:t>.1</w:t>
      </w:r>
      <w:r w:rsidRPr="00BA552C">
        <w:rPr>
          <w:rFonts w:ascii="Times New Roman" w:eastAsia="Times New Roman" w:hAnsi="Times New Roman" w:cs="Times New Roman"/>
          <w:color w:val="000000" w:themeColor="text1"/>
          <w:sz w:val="28"/>
          <w:szCs w:val="28"/>
          <w:bdr w:val="none" w:sz="0" w:space="0" w:color="auto" w:frame="1"/>
          <w:lang w:eastAsia="ru-RU"/>
        </w:rPr>
        <w:t>.Административный регламент пред</w:t>
      </w:r>
      <w:r>
        <w:rPr>
          <w:rFonts w:ascii="Times New Roman" w:eastAsia="Times New Roman" w:hAnsi="Times New Roman" w:cs="Times New Roman"/>
          <w:color w:val="000000" w:themeColor="text1"/>
          <w:sz w:val="28"/>
          <w:szCs w:val="28"/>
          <w:bdr w:val="none" w:sz="0" w:space="0" w:color="auto" w:frame="1"/>
          <w:lang w:eastAsia="ru-RU"/>
        </w:rPr>
        <w:t>оставления муниципальной услуги</w:t>
      </w:r>
    </w:p>
    <w:p w:rsidR="00BA552C" w:rsidRDefault="00BA552C" w:rsidP="00BA552C">
      <w:pPr>
        <w:widowControl/>
        <w:shd w:val="clear" w:color="auto" w:fill="FFFFFF"/>
        <w:autoSpaceDE/>
        <w:autoSpaceDN/>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«Предоставление выписки из Реестра объектов </w:t>
      </w:r>
      <w:r>
        <w:rPr>
          <w:rFonts w:ascii="Times New Roman" w:eastAsia="Times New Roman" w:hAnsi="Times New Roman" w:cs="Times New Roman"/>
          <w:color w:val="000000" w:themeColor="text1"/>
          <w:sz w:val="28"/>
          <w:szCs w:val="28"/>
          <w:bdr w:val="none" w:sz="0" w:space="0" w:color="auto" w:frame="1"/>
          <w:lang w:eastAsia="ru-RU"/>
        </w:rPr>
        <w:t>м</w:t>
      </w:r>
      <w:r w:rsidRPr="00BA552C">
        <w:rPr>
          <w:rFonts w:ascii="Times New Roman" w:eastAsia="Times New Roman" w:hAnsi="Times New Roman" w:cs="Times New Roman"/>
          <w:color w:val="000000" w:themeColor="text1"/>
          <w:sz w:val="28"/>
          <w:szCs w:val="28"/>
          <w:bdr w:val="none" w:sz="0" w:space="0" w:color="auto" w:frame="1"/>
          <w:lang w:eastAsia="ru-RU"/>
        </w:rPr>
        <w:t xml:space="preserve">униципальной собственности»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в муниципальном образовании </w:t>
      </w:r>
      <w:r>
        <w:rPr>
          <w:rFonts w:ascii="Times New Roman" w:eastAsia="Times New Roman" w:hAnsi="Times New Roman" w:cs="Times New Roman"/>
          <w:color w:val="000000" w:themeColor="text1"/>
          <w:sz w:val="28"/>
          <w:szCs w:val="28"/>
          <w:bdr w:val="none" w:sz="0" w:space="0" w:color="auto" w:frame="1"/>
          <w:lang w:eastAsia="ru-RU"/>
        </w:rPr>
        <w:t>Коминтерновский</w:t>
      </w:r>
      <w:r w:rsidRPr="00BA552C">
        <w:rPr>
          <w:rFonts w:ascii="Times New Roman" w:eastAsia="Times New Roman" w:hAnsi="Times New Roman" w:cs="Times New Roman"/>
          <w:color w:val="000000" w:themeColor="text1"/>
          <w:sz w:val="28"/>
          <w:szCs w:val="28"/>
          <w:bdr w:val="none" w:sz="0" w:space="0" w:color="auto" w:frame="1"/>
          <w:lang w:eastAsia="ru-RU"/>
        </w:rPr>
        <w:t xml:space="preserve"> сельсовет </w:t>
      </w:r>
      <w:r>
        <w:rPr>
          <w:rFonts w:ascii="Times New Roman" w:eastAsia="Times New Roman" w:hAnsi="Times New Roman" w:cs="Times New Roman"/>
          <w:color w:val="000000" w:themeColor="text1"/>
          <w:sz w:val="28"/>
          <w:szCs w:val="28"/>
          <w:bdr w:val="none" w:sz="0" w:space="0" w:color="auto" w:frame="1"/>
          <w:lang w:eastAsia="ru-RU"/>
        </w:rPr>
        <w:t>Волчихинского</w:t>
      </w:r>
      <w:r w:rsidRPr="00BA552C">
        <w:rPr>
          <w:rFonts w:ascii="Times New Roman" w:eastAsia="Times New Roman" w:hAnsi="Times New Roman" w:cs="Times New Roman"/>
          <w:color w:val="000000" w:themeColor="text1"/>
          <w:sz w:val="28"/>
          <w:szCs w:val="28"/>
          <w:bdr w:val="none" w:sz="0" w:space="0" w:color="auto" w:frame="1"/>
          <w:lang w:eastAsia="ru-RU"/>
        </w:rPr>
        <w:t xml:space="preserve"> района Алтайского края.</w:t>
      </w:r>
    </w:p>
    <w:p w:rsidR="006D7C40" w:rsidRPr="00BA552C" w:rsidRDefault="006D7C40" w:rsidP="00BA552C">
      <w:pPr>
        <w:widowControl/>
        <w:shd w:val="clear" w:color="auto" w:fill="FFFFFF"/>
        <w:autoSpaceDE/>
        <w:autoSpaceDN/>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left="420"/>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Круг Заявителей</w:t>
      </w:r>
    </w:p>
    <w:p w:rsidR="00BA552C" w:rsidRDefault="00BA552C" w:rsidP="00BA552C">
      <w:pPr>
        <w:widowControl/>
        <w:shd w:val="clear" w:color="auto" w:fill="FFFFFF"/>
        <w:autoSpaceDE/>
        <w:autoSpaceDN/>
        <w:ind w:left="240"/>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1.</w:t>
      </w:r>
      <w:r w:rsidRPr="00BA552C">
        <w:rPr>
          <w:rFonts w:ascii="Times New Roman" w:eastAsia="Times New Roman" w:hAnsi="Times New Roman" w:cs="Times New Roman"/>
          <w:color w:val="000000" w:themeColor="text1"/>
          <w:sz w:val="28"/>
          <w:szCs w:val="28"/>
          <w:bdr w:val="none" w:sz="0" w:space="0" w:color="auto" w:frame="1"/>
          <w:lang w:eastAsia="ru-RU"/>
        </w:rPr>
        <w:t>2.Получателями муниципальной услуги «Пр</w:t>
      </w:r>
      <w:r>
        <w:rPr>
          <w:rFonts w:ascii="Times New Roman" w:eastAsia="Times New Roman" w:hAnsi="Times New Roman" w:cs="Times New Roman"/>
          <w:color w:val="000000" w:themeColor="text1"/>
          <w:sz w:val="28"/>
          <w:szCs w:val="28"/>
          <w:bdr w:val="none" w:sz="0" w:space="0" w:color="auto" w:frame="1"/>
          <w:lang w:eastAsia="ru-RU"/>
        </w:rPr>
        <w:t>едоставление выписки из Реестра</w:t>
      </w:r>
    </w:p>
    <w:p w:rsidR="00BA552C" w:rsidRPr="00BA552C" w:rsidRDefault="00BA552C" w:rsidP="00BA552C">
      <w:pPr>
        <w:widowControl/>
        <w:shd w:val="clear" w:color="auto" w:fill="FFFFFF"/>
        <w:autoSpaceDE/>
        <w:autoSpaceDN/>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объектов </w:t>
      </w:r>
      <w:r>
        <w:rPr>
          <w:rFonts w:ascii="Times New Roman" w:eastAsia="Times New Roman" w:hAnsi="Times New Roman" w:cs="Times New Roman"/>
          <w:color w:val="000000" w:themeColor="text1"/>
          <w:sz w:val="28"/>
          <w:szCs w:val="28"/>
          <w:bdr w:val="none" w:sz="0" w:space="0" w:color="auto" w:frame="1"/>
          <w:lang w:eastAsia="ru-RU"/>
        </w:rPr>
        <w:t>м</w:t>
      </w:r>
      <w:r w:rsidRPr="00BA552C">
        <w:rPr>
          <w:rFonts w:ascii="Times New Roman" w:eastAsia="Times New Roman" w:hAnsi="Times New Roman" w:cs="Times New Roman"/>
          <w:color w:val="000000" w:themeColor="text1"/>
          <w:sz w:val="28"/>
          <w:szCs w:val="28"/>
          <w:bdr w:val="none" w:sz="0" w:space="0" w:color="auto" w:frame="1"/>
          <w:lang w:eastAsia="ru-RU"/>
        </w:rPr>
        <w:t>униципальной собственности» являются физические и юридические лица (далее - заявители).</w:t>
      </w:r>
    </w:p>
    <w:p w:rsidR="00BA552C" w:rsidRDefault="00BA552C" w:rsidP="00BA552C">
      <w:pPr>
        <w:widowControl/>
        <w:shd w:val="clear" w:color="auto" w:fill="FFFFFF"/>
        <w:autoSpaceDE/>
        <w:autoSpaceDN/>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1.</w:t>
      </w:r>
      <w:r w:rsidRPr="00BA552C">
        <w:rPr>
          <w:rFonts w:ascii="Times New Roman" w:eastAsia="Times New Roman" w:hAnsi="Times New Roman" w:cs="Times New Roman"/>
          <w:color w:val="000000" w:themeColor="text1"/>
          <w:sz w:val="28"/>
          <w:szCs w:val="28"/>
          <w:bdr w:val="none" w:sz="0" w:space="0" w:color="auto" w:frame="1"/>
          <w:lang w:eastAsia="ru-RU"/>
        </w:rPr>
        <w:t>3.Интересы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6D7C40" w:rsidRPr="00BA552C" w:rsidRDefault="006D7C40" w:rsidP="00BA552C">
      <w:pPr>
        <w:widowControl/>
        <w:shd w:val="clear" w:color="auto" w:fill="FFFFFF"/>
        <w:autoSpaceDE/>
        <w:autoSpaceDN/>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left="420"/>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Требования к порядку информирования о предоставлении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1.4. Информирование о порядке предоставления муниципальной услуги осуществляется: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1) непосредственно при личном приеме заявителя в Администрацию </w:t>
      </w:r>
      <w:r w:rsidR="00B35A3A">
        <w:rPr>
          <w:rFonts w:ascii="Times New Roman" w:eastAsia="Times New Roman" w:hAnsi="Times New Roman" w:cs="Times New Roman"/>
          <w:color w:val="000000" w:themeColor="text1"/>
          <w:sz w:val="28"/>
          <w:szCs w:val="28"/>
          <w:bdr w:val="none" w:sz="0" w:space="0" w:color="auto" w:frame="1"/>
          <w:lang w:eastAsia="ru-RU"/>
        </w:rPr>
        <w:t>Коминтерновского</w:t>
      </w:r>
      <w:r w:rsidRPr="00BA552C">
        <w:rPr>
          <w:rFonts w:ascii="Times New Roman" w:eastAsia="Times New Roman" w:hAnsi="Times New Roman" w:cs="Times New Roman"/>
          <w:color w:val="000000" w:themeColor="text1"/>
          <w:sz w:val="28"/>
          <w:szCs w:val="28"/>
          <w:bdr w:val="none" w:sz="0" w:space="0" w:color="auto" w:frame="1"/>
          <w:lang w:eastAsia="ru-RU"/>
        </w:rPr>
        <w:t xml:space="preserve"> сельсовета </w:t>
      </w:r>
      <w:r w:rsidR="00B35A3A">
        <w:rPr>
          <w:rFonts w:ascii="Times New Roman" w:eastAsia="Times New Roman" w:hAnsi="Times New Roman" w:cs="Times New Roman"/>
          <w:color w:val="000000" w:themeColor="text1"/>
          <w:sz w:val="28"/>
          <w:szCs w:val="28"/>
          <w:bdr w:val="none" w:sz="0" w:space="0" w:color="auto" w:frame="1"/>
          <w:lang w:eastAsia="ru-RU"/>
        </w:rPr>
        <w:t>Волчихинского района</w:t>
      </w:r>
      <w:r w:rsidRPr="00BA552C">
        <w:rPr>
          <w:rFonts w:ascii="Times New Roman" w:eastAsia="Times New Roman" w:hAnsi="Times New Roman" w:cs="Times New Roman"/>
          <w:color w:val="000000" w:themeColor="text1"/>
          <w:sz w:val="28"/>
          <w:szCs w:val="28"/>
          <w:bdr w:val="none" w:sz="0" w:space="0" w:color="auto" w:frame="1"/>
          <w:lang w:eastAsia="ru-RU"/>
        </w:rPr>
        <w:t xml:space="preserve"> Алтайского края (далее-Уполномоченный орган);</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2) по телефону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Уполномоченном</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органе;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3) письменно, в том числе посредством электронной почты, факсимильной связи;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4) посредством размещения в открытой и доступной форме информации: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 федеральной государственной информационной системе «Единый портал государственных и муниципальных услуг (функций)»(</w:t>
      </w:r>
      <w:hyperlink r:id="rId8" w:history="1">
        <w:r w:rsidRPr="00BA552C">
          <w:rPr>
            <w:rFonts w:ascii="Times New Roman" w:eastAsia="Times New Roman" w:hAnsi="Times New Roman" w:cs="Times New Roman"/>
            <w:color w:val="000000" w:themeColor="text1"/>
            <w:sz w:val="28"/>
            <w:szCs w:val="28"/>
            <w:bdr w:val="none" w:sz="0" w:space="0" w:color="auto" w:frame="1"/>
            <w:lang w:eastAsia="ru-RU"/>
          </w:rPr>
          <w:t>https://www.gosuslugi.ru/</w:t>
        </w:r>
      </w:hyperlink>
      <w:r w:rsidRPr="00BA552C">
        <w:rPr>
          <w:rFonts w:ascii="Times New Roman" w:eastAsia="Times New Roman" w:hAnsi="Times New Roman" w:cs="Times New Roman"/>
          <w:color w:val="000000" w:themeColor="text1"/>
          <w:sz w:val="28"/>
          <w:szCs w:val="28"/>
          <w:bdr w:val="none" w:sz="0" w:space="0" w:color="auto" w:frame="1"/>
          <w:lang w:eastAsia="ru-RU"/>
        </w:rPr>
        <w:t>) (далее – Единый портал);</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B35A3A"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на официальном сайте Уполномоченного органа </w:t>
      </w:r>
      <w:r w:rsidR="00B35A3A" w:rsidRPr="00B35A3A">
        <w:rPr>
          <w:rFonts w:ascii="Times New Roman" w:eastAsia="Times New Roman" w:hAnsi="Times New Roman" w:cs="Times New Roman"/>
          <w:color w:val="000000" w:themeColor="text1"/>
          <w:sz w:val="28"/>
          <w:szCs w:val="28"/>
          <w:bdr w:val="none" w:sz="0" w:space="0" w:color="auto" w:frame="1"/>
          <w:lang w:eastAsia="ru-RU"/>
        </w:rPr>
        <w:t xml:space="preserve">https://volchiha22.ru/ </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5) посредством размещения информации на информационных стендах Уполномоченного органа.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1.5. Информирование осуществляется по вопросам, касающимся: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способов подачи заявления о предоставлении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адресов Уполномоченного органа, обращение в которые необходимо для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справочной информации о работе Уполномоченного органа (структурных подразделений Уполномоченного органа);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документов, необходимых для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порядка и сроков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Получение информации по вопросам предоставления муниципальной услуги осуществляется бесплатно.</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1.6. При устном обращении Заявителя (лично или по телефону) должностное лицо Уполномоченного органа,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осуществляющий</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консультирование, подробно и в вежливой (корректной) форме информирует обратившихся по интересующим вопросам.</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изложить обращение в письменной форме;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назначить другое время для консультаций.</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Продолжительность информирования по телефону не должна превышать 10 минут.</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Информирование осуществляется в соответствии с графиком приема граждан.</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r:id="rId9" w:anchor="Par84" w:history="1">
        <w:r w:rsidRPr="00BA552C">
          <w:rPr>
            <w:rFonts w:ascii="Times New Roman" w:eastAsia="Times New Roman" w:hAnsi="Times New Roman" w:cs="Times New Roman"/>
            <w:color w:val="000000" w:themeColor="text1"/>
            <w:sz w:val="28"/>
            <w:szCs w:val="28"/>
            <w:bdr w:val="none" w:sz="0" w:space="0" w:color="auto" w:frame="1"/>
            <w:lang w:eastAsia="ru-RU"/>
          </w:rPr>
          <w:t>пункте</w:t>
        </w:r>
      </w:hyperlink>
      <w:r w:rsidRPr="00BA552C">
        <w:rPr>
          <w:rFonts w:ascii="Times New Roman" w:eastAsia="Times New Roman" w:hAnsi="Times New Roman" w:cs="Times New Roman"/>
          <w:color w:val="000000" w:themeColor="text1"/>
          <w:sz w:val="28"/>
          <w:szCs w:val="28"/>
          <w:bdr w:val="none" w:sz="0" w:space="0" w:color="auto" w:frame="1"/>
          <w:lang w:eastAsia="ru-RU"/>
        </w:rPr>
        <w:t xml:space="preserve"> 1.5. настоящего Административного регламента в порядке, установленном Федеральным законом от 2 мая 2006 г. № 59-ФЗ «О порядке </w:t>
      </w:r>
      <w:r w:rsidRPr="00BA552C">
        <w:rPr>
          <w:rFonts w:ascii="Times New Roman" w:eastAsia="Times New Roman" w:hAnsi="Times New Roman" w:cs="Times New Roman"/>
          <w:color w:val="000000" w:themeColor="text1"/>
          <w:sz w:val="28"/>
          <w:szCs w:val="28"/>
          <w:bdr w:val="none" w:sz="0" w:space="0" w:color="auto" w:frame="1"/>
          <w:lang w:eastAsia="ru-RU"/>
        </w:rPr>
        <w:lastRenderedPageBreak/>
        <w:t>рассмотрения обращений граждан Российской Федерации» (далее – Федеральный закон № 59-ФЗ).</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1.9. На официальном сайте Уполномоченного органа, на стендах в местах предоставления муниципальной услуги размещается следующая справочная информация: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 месте нахождения и графике работы Уполномоченного органа и их структурных подразделений, ответственных за предоставление государственной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адрес официального сайта, а также электронной почты и (или) формы обратной связи Уполномоченного органа в сети «Интернет».</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1.11.Информация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Раздел II. Стандарт предоставления государственной (муниципальной) услуги</w:t>
      </w:r>
    </w:p>
    <w:p w:rsidR="00B35A3A" w:rsidRPr="00BA552C" w:rsidRDefault="00B35A3A"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Наименование муниципальной услуги</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2.1. Наименование муниципальной услуги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Предоставление выписки из Реестра объектов Муниципальной собственности» (далее - услуга).</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Наименование органа государственной власти, органа местного самоуправления (организации), предоставляющего муниципальную услугу</w:t>
      </w:r>
    </w:p>
    <w:p w:rsidR="006D7C40" w:rsidRPr="00BA552C" w:rsidRDefault="006D7C40" w:rsidP="00BA552C">
      <w:pPr>
        <w:widowControl/>
        <w:shd w:val="clear" w:color="auto" w:fill="FFFFFF"/>
        <w:autoSpaceDE/>
        <w:autoSpaceDN/>
        <w:ind w:firstLine="709"/>
        <w:jc w:val="center"/>
        <w:textAlignment w:val="baseline"/>
        <w:rPr>
          <w:rFonts w:ascii="Times New Roman" w:eastAsia="Times New Roman" w:hAnsi="Times New Roman" w:cs="Times New Roman"/>
          <w:color w:val="000000" w:themeColor="text1"/>
          <w:sz w:val="28"/>
          <w:szCs w:val="28"/>
          <w:lang w:eastAsia="ru-RU"/>
        </w:rPr>
      </w:pP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 xml:space="preserve">Муниципальная услуга предоставляется Уполномоченным органом (Администрацией </w:t>
      </w:r>
      <w:r w:rsidR="00B35A3A">
        <w:rPr>
          <w:rFonts w:ascii="Times New Roman" w:eastAsia="Times New Roman" w:hAnsi="Times New Roman" w:cs="Times New Roman"/>
          <w:color w:val="000000" w:themeColor="text1"/>
          <w:sz w:val="28"/>
          <w:szCs w:val="28"/>
          <w:bdr w:val="none" w:sz="0" w:space="0" w:color="auto" w:frame="1"/>
          <w:lang w:eastAsia="ru-RU"/>
        </w:rPr>
        <w:t>Коминтерновского</w:t>
      </w:r>
      <w:r w:rsidRPr="00BA552C">
        <w:rPr>
          <w:rFonts w:ascii="Times New Roman" w:eastAsia="Times New Roman" w:hAnsi="Times New Roman" w:cs="Times New Roman"/>
          <w:color w:val="000000" w:themeColor="text1"/>
          <w:sz w:val="28"/>
          <w:szCs w:val="28"/>
          <w:bdr w:val="none" w:sz="0" w:space="0" w:color="auto" w:frame="1"/>
          <w:lang w:eastAsia="ru-RU"/>
        </w:rPr>
        <w:t xml:space="preserve"> сельсовета </w:t>
      </w:r>
      <w:r w:rsidR="00B35A3A">
        <w:rPr>
          <w:rFonts w:ascii="Times New Roman" w:eastAsia="Times New Roman" w:hAnsi="Times New Roman" w:cs="Times New Roman"/>
          <w:color w:val="000000" w:themeColor="text1"/>
          <w:sz w:val="28"/>
          <w:szCs w:val="28"/>
          <w:bdr w:val="none" w:sz="0" w:space="0" w:color="auto" w:frame="1"/>
          <w:lang w:eastAsia="ru-RU"/>
        </w:rPr>
        <w:t>Волчихинского</w:t>
      </w:r>
      <w:r w:rsidRPr="00BA552C">
        <w:rPr>
          <w:rFonts w:ascii="Times New Roman" w:eastAsia="Times New Roman" w:hAnsi="Times New Roman" w:cs="Times New Roman"/>
          <w:color w:val="000000" w:themeColor="text1"/>
          <w:sz w:val="28"/>
          <w:szCs w:val="28"/>
          <w:bdr w:val="none" w:sz="0" w:space="0" w:color="auto" w:frame="1"/>
          <w:lang w:eastAsia="ru-RU"/>
        </w:rPr>
        <w:t xml:space="preserve"> района Алтайского края).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2.2. Состав заявителей.</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Заявителями при обращении за получением услуги являются заинтересованные в предоставлении выписки из Реестра объектов Муниципальной собственности.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BA552C" w:rsidRDefault="00BA552C" w:rsidP="00BA552C">
      <w:pPr>
        <w:widowControl/>
        <w:shd w:val="clear" w:color="auto" w:fill="FFFFFF"/>
        <w:autoSpaceDE/>
        <w:autoSpaceDN/>
        <w:ind w:firstLine="720"/>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Нормативные правовые акты, регулирующие предоставление муниципальной услуги</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2.3. Предоставление муниципальной услуги осуществляется в соответствии со следующими нормативными правовыми актами:</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Конституцией Российской Федерации;</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Федеральным законом от 06.10.2003 №131-ФЗ «Об общих принципах организации местного самоуправления в Российской Федерации»;</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Федеральным законом от 27.07.2010 №210-ФЗ «Об организации предоставления государственных и муниципальных услуг»;</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Федеральным законом от 27.07.2006 № 152-ФЗ «О персональных данных»;</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Федерального закона от 06.04.2011 № 63-ФЗ «Об электронной подписи»;</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Постановлением Правительства РФ от 26.03.2016 № 236 «О требованиях к предоставлению в электронной форме государственных и муниципальных услуг»;</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Уставом муниципального образования </w:t>
      </w:r>
      <w:r w:rsidR="00B35A3A">
        <w:rPr>
          <w:rFonts w:ascii="Times New Roman" w:eastAsia="Times New Roman" w:hAnsi="Times New Roman" w:cs="Times New Roman"/>
          <w:color w:val="000000" w:themeColor="text1"/>
          <w:sz w:val="28"/>
          <w:szCs w:val="28"/>
          <w:bdr w:val="none" w:sz="0" w:space="0" w:color="auto" w:frame="1"/>
          <w:lang w:eastAsia="ru-RU"/>
        </w:rPr>
        <w:t>Коминтерновский</w:t>
      </w:r>
      <w:r w:rsidRPr="00BA552C">
        <w:rPr>
          <w:rFonts w:ascii="Times New Roman" w:eastAsia="Times New Roman" w:hAnsi="Times New Roman" w:cs="Times New Roman"/>
          <w:color w:val="000000" w:themeColor="text1"/>
          <w:sz w:val="28"/>
          <w:szCs w:val="28"/>
          <w:bdr w:val="none" w:sz="0" w:space="0" w:color="auto" w:frame="1"/>
          <w:lang w:eastAsia="ru-RU"/>
        </w:rPr>
        <w:t xml:space="preserve"> сельсовет </w:t>
      </w:r>
      <w:r w:rsidR="00B35A3A">
        <w:rPr>
          <w:rFonts w:ascii="Times New Roman" w:eastAsia="Times New Roman" w:hAnsi="Times New Roman" w:cs="Times New Roman"/>
          <w:color w:val="000000" w:themeColor="text1"/>
          <w:sz w:val="28"/>
          <w:szCs w:val="28"/>
          <w:bdr w:val="none" w:sz="0" w:space="0" w:color="auto" w:frame="1"/>
          <w:lang w:eastAsia="ru-RU"/>
        </w:rPr>
        <w:t>Волчихинского</w:t>
      </w:r>
      <w:r w:rsidRPr="00BA552C">
        <w:rPr>
          <w:rFonts w:ascii="Times New Roman" w:eastAsia="Times New Roman" w:hAnsi="Times New Roman" w:cs="Times New Roman"/>
          <w:color w:val="000000" w:themeColor="text1"/>
          <w:sz w:val="28"/>
          <w:szCs w:val="28"/>
          <w:bdr w:val="none" w:sz="0" w:space="0" w:color="auto" w:frame="1"/>
          <w:lang w:eastAsia="ru-RU"/>
        </w:rPr>
        <w:t xml:space="preserve"> района Алтайского края;</w:t>
      </w:r>
    </w:p>
    <w:p w:rsid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иными муниципальными правовыми актами (при наличии).</w:t>
      </w:r>
    </w:p>
    <w:p w:rsidR="00B35A3A" w:rsidRPr="00BA552C" w:rsidRDefault="00B35A3A"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2.4. 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Заявитель или его представитель представляет в уполномоченный в соответствии с частью 1</w:t>
      </w:r>
      <w:r w:rsidRPr="00BA552C">
        <w:rPr>
          <w:rFonts w:ascii="Times New Roman" w:eastAsia="Times New Roman" w:hAnsi="Times New Roman" w:cs="Times New Roman"/>
          <w:color w:val="000000" w:themeColor="text1"/>
          <w:sz w:val="28"/>
          <w:szCs w:val="28"/>
          <w:bdr w:val="none" w:sz="0" w:space="0" w:color="auto" w:frame="1"/>
          <w:vertAlign w:val="superscript"/>
          <w:lang w:eastAsia="ru-RU"/>
        </w:rPr>
        <w:t>2</w:t>
      </w:r>
      <w:r w:rsidRPr="00BA552C">
        <w:rPr>
          <w:rFonts w:ascii="Times New Roman" w:eastAsia="Times New Roman" w:hAnsi="Times New Roman" w:cs="Times New Roman"/>
          <w:color w:val="000000" w:themeColor="text1"/>
          <w:sz w:val="28"/>
          <w:szCs w:val="28"/>
          <w:bdr w:val="none" w:sz="0" w:space="0" w:color="auto" w:frame="1"/>
          <w:lang w:eastAsia="ru-RU"/>
        </w:rPr>
        <w:t xml:space="preserve"> статьи 17 Федерального закона "Об общих принципах </w:t>
      </w:r>
      <w:r w:rsidRPr="00BA552C">
        <w:rPr>
          <w:rFonts w:ascii="Times New Roman" w:eastAsia="Times New Roman" w:hAnsi="Times New Roman" w:cs="Times New Roman"/>
          <w:color w:val="000000" w:themeColor="text1"/>
          <w:sz w:val="28"/>
          <w:szCs w:val="28"/>
          <w:bdr w:val="none" w:sz="0" w:space="0" w:color="auto" w:frame="1"/>
          <w:lang w:eastAsia="ru-RU"/>
        </w:rPr>
        <w:lastRenderedPageBreak/>
        <w:t>организации местного самоуправления в Российской Федерации", орган государственной власти субъекта Российской Федерации (далее - уполномоченный орган государственной власти, орган местного самоуправления) заявление о предоставлении выписки из Реестра объектов Муниципальной собственности по форме, приведенной в Приложении № 1 к настоящему Административному регламенту, а также</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прилагаемые к нему документы, указанные в подпунктах "б" - "г" пункта 2.8 настоящего Административного регламента, одним из следующих способов по выбору заявителя: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В случае представления заявления о предоставлении выписки из Реестра объектов Муниципальной собственности по форме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roofErr w:type="gramEnd"/>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Заявление о предоставлении выписки из Реестра объектов Муниципальной собственности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Заявление о предоставлении выписки из Реестра объектов Муниципальной собственности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 xml:space="preserve">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w:t>
      </w:r>
      <w:r w:rsidRPr="00BA552C">
        <w:rPr>
          <w:rFonts w:ascii="Times New Roman" w:eastAsia="Times New Roman" w:hAnsi="Times New Roman" w:cs="Times New Roman"/>
          <w:color w:val="000000" w:themeColor="text1"/>
          <w:sz w:val="28"/>
          <w:szCs w:val="28"/>
          <w:bdr w:val="none" w:sz="0" w:space="0" w:color="auto" w:frame="1"/>
          <w:lang w:eastAsia="ru-RU"/>
        </w:rPr>
        <w:lastRenderedPageBreak/>
        <w:t>электронной подписи, выданного ему при личном приеме в соответствии с Правилами использования простой электронной подписи</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"О видах электронной подписи, использование которых допускается при обращении за получением государственных и муниципальных услуг</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далее – усиленная неквалифицированная электронная подпись).</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б) на бумажном носителе посредством личного обращения в уполномоченный орган государственной власти, орган местного самоуправления, либо посредством почтового отправления с уведомлением о вручении.</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Иные требования, в том числе учитывающие особенности предоставления муниципальной услуги в электронной форме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2.5. Документы, прилагаемые заявителем к заявлению о предоставлении выписки из Реестра объектов Муниципальной собственности, представляемые в электронной форме, направляются в следующих форматах:</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а) </w:t>
      </w:r>
      <w:proofErr w:type="spellStart"/>
      <w:r w:rsidRPr="00BA552C">
        <w:rPr>
          <w:rFonts w:ascii="Times New Roman" w:eastAsia="Times New Roman" w:hAnsi="Times New Roman" w:cs="Times New Roman"/>
          <w:color w:val="000000" w:themeColor="text1"/>
          <w:sz w:val="28"/>
          <w:szCs w:val="28"/>
          <w:bdr w:val="none" w:sz="0" w:space="0" w:color="auto" w:frame="1"/>
          <w:lang w:eastAsia="ru-RU"/>
        </w:rPr>
        <w:t>xml</w:t>
      </w:r>
      <w:proofErr w:type="spellEnd"/>
      <w:r w:rsidRPr="00BA552C">
        <w:rPr>
          <w:rFonts w:ascii="Times New Roman" w:eastAsia="Times New Roman" w:hAnsi="Times New Roman" w:cs="Times New Roman"/>
          <w:color w:val="000000" w:themeColor="text1"/>
          <w:sz w:val="28"/>
          <w:szCs w:val="28"/>
          <w:bdr w:val="none" w:sz="0" w:space="0" w:color="auto" w:frame="1"/>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A552C">
        <w:rPr>
          <w:rFonts w:ascii="Times New Roman" w:eastAsia="Times New Roman" w:hAnsi="Times New Roman" w:cs="Times New Roman"/>
          <w:color w:val="000000" w:themeColor="text1"/>
          <w:sz w:val="28"/>
          <w:szCs w:val="28"/>
          <w:bdr w:val="none" w:sz="0" w:space="0" w:color="auto" w:frame="1"/>
          <w:lang w:eastAsia="ru-RU"/>
        </w:rPr>
        <w:t>xml</w:t>
      </w:r>
      <w:proofErr w:type="spellEnd"/>
      <w:r w:rsidRPr="00BA552C">
        <w:rPr>
          <w:rFonts w:ascii="Times New Roman" w:eastAsia="Times New Roman" w:hAnsi="Times New Roman" w:cs="Times New Roman"/>
          <w:color w:val="000000" w:themeColor="text1"/>
          <w:sz w:val="28"/>
          <w:szCs w:val="28"/>
          <w:bdr w:val="none" w:sz="0" w:space="0" w:color="auto" w:frame="1"/>
          <w:lang w:eastAsia="ru-RU"/>
        </w:rPr>
        <w:t>;</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б) </w:t>
      </w:r>
      <w:proofErr w:type="spellStart"/>
      <w:r w:rsidRPr="00BA552C">
        <w:rPr>
          <w:rFonts w:ascii="Times New Roman" w:eastAsia="Times New Roman" w:hAnsi="Times New Roman" w:cs="Times New Roman"/>
          <w:color w:val="000000" w:themeColor="text1"/>
          <w:sz w:val="28"/>
          <w:szCs w:val="28"/>
          <w:bdr w:val="none" w:sz="0" w:space="0" w:color="auto" w:frame="1"/>
          <w:lang w:eastAsia="ru-RU"/>
        </w:rPr>
        <w:t>doc</w:t>
      </w:r>
      <w:proofErr w:type="spellEnd"/>
      <w:r w:rsidRPr="00BA552C">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BA552C">
        <w:rPr>
          <w:rFonts w:ascii="Times New Roman" w:eastAsia="Times New Roman" w:hAnsi="Times New Roman" w:cs="Times New Roman"/>
          <w:color w:val="000000" w:themeColor="text1"/>
          <w:sz w:val="28"/>
          <w:szCs w:val="28"/>
          <w:bdr w:val="none" w:sz="0" w:space="0" w:color="auto" w:frame="1"/>
          <w:lang w:eastAsia="ru-RU"/>
        </w:rPr>
        <w:t>docx</w:t>
      </w:r>
      <w:proofErr w:type="spellEnd"/>
      <w:r w:rsidRPr="00BA552C">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BA552C">
        <w:rPr>
          <w:rFonts w:ascii="Times New Roman" w:eastAsia="Times New Roman" w:hAnsi="Times New Roman" w:cs="Times New Roman"/>
          <w:color w:val="000000" w:themeColor="text1"/>
          <w:sz w:val="28"/>
          <w:szCs w:val="28"/>
          <w:bdr w:val="none" w:sz="0" w:space="0" w:color="auto" w:frame="1"/>
          <w:lang w:eastAsia="ru-RU"/>
        </w:rPr>
        <w:t>odt</w:t>
      </w:r>
      <w:proofErr w:type="spellEnd"/>
      <w:r w:rsidRPr="00BA552C">
        <w:rPr>
          <w:rFonts w:ascii="Times New Roman" w:eastAsia="Times New Roman" w:hAnsi="Times New Roman" w:cs="Times New Roman"/>
          <w:color w:val="000000" w:themeColor="text1"/>
          <w:sz w:val="28"/>
          <w:szCs w:val="28"/>
          <w:bdr w:val="none" w:sz="0" w:space="0" w:color="auto" w:frame="1"/>
          <w:lang w:eastAsia="ru-RU"/>
        </w:rPr>
        <w:t xml:space="preserve"> - для документов с текстовым содержанием,</w:t>
      </w:r>
      <w:r w:rsidRPr="00BA552C">
        <w:rPr>
          <w:rFonts w:ascii="Times New Roman" w:eastAsia="Times New Roman" w:hAnsi="Times New Roman" w:cs="Times New Roman"/>
          <w:color w:val="000000" w:themeColor="text1"/>
          <w:sz w:val="28"/>
          <w:szCs w:val="28"/>
          <w:bdr w:val="none" w:sz="0" w:space="0" w:color="auto" w:frame="1"/>
          <w:lang w:eastAsia="ru-RU"/>
        </w:rPr>
        <w:br/>
        <w:t>не включающим формулы;</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 </w:t>
      </w:r>
      <w:proofErr w:type="spellStart"/>
      <w:r w:rsidRPr="00BA552C">
        <w:rPr>
          <w:rFonts w:ascii="Times New Roman" w:eastAsia="Times New Roman" w:hAnsi="Times New Roman" w:cs="Times New Roman"/>
          <w:color w:val="000000" w:themeColor="text1"/>
          <w:sz w:val="28"/>
          <w:szCs w:val="28"/>
          <w:bdr w:val="none" w:sz="0" w:space="0" w:color="auto" w:frame="1"/>
          <w:lang w:eastAsia="ru-RU"/>
        </w:rPr>
        <w:t>pdf</w:t>
      </w:r>
      <w:proofErr w:type="spellEnd"/>
      <w:r w:rsidRPr="00BA552C">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BA552C">
        <w:rPr>
          <w:rFonts w:ascii="Times New Roman" w:eastAsia="Times New Roman" w:hAnsi="Times New Roman" w:cs="Times New Roman"/>
          <w:color w:val="000000" w:themeColor="text1"/>
          <w:sz w:val="28"/>
          <w:szCs w:val="28"/>
          <w:bdr w:val="none" w:sz="0" w:space="0" w:color="auto" w:frame="1"/>
          <w:lang w:eastAsia="ru-RU"/>
        </w:rPr>
        <w:t>jpg</w:t>
      </w:r>
      <w:proofErr w:type="spellEnd"/>
      <w:r w:rsidRPr="00BA552C">
        <w:rPr>
          <w:rFonts w:ascii="Times New Roman" w:eastAsia="Times New Roman" w:hAnsi="Times New Roman" w:cs="Times New Roman"/>
          <w:color w:val="000000" w:themeColor="text1"/>
          <w:sz w:val="28"/>
          <w:szCs w:val="28"/>
          <w:bdr w:val="none" w:sz="0" w:space="0" w:color="auto" w:frame="1"/>
          <w:lang w:eastAsia="ru-RU"/>
        </w:rPr>
        <w:t xml:space="preserve">, </w:t>
      </w:r>
      <w:proofErr w:type="spellStart"/>
      <w:r w:rsidRPr="00BA552C">
        <w:rPr>
          <w:rFonts w:ascii="Times New Roman" w:eastAsia="Times New Roman" w:hAnsi="Times New Roman" w:cs="Times New Roman"/>
          <w:color w:val="000000" w:themeColor="text1"/>
          <w:sz w:val="28"/>
          <w:szCs w:val="28"/>
          <w:bdr w:val="none" w:sz="0" w:space="0" w:color="auto" w:frame="1"/>
          <w:lang w:eastAsia="ru-RU"/>
        </w:rPr>
        <w:t>jpeg</w:t>
      </w:r>
      <w:proofErr w:type="spellEnd"/>
      <w:r w:rsidRPr="00BA552C">
        <w:rPr>
          <w:rFonts w:ascii="Times New Roman" w:eastAsia="Times New Roman" w:hAnsi="Times New Roman" w:cs="Times New Roman"/>
          <w:color w:val="000000" w:themeColor="text1"/>
          <w:sz w:val="28"/>
          <w:szCs w:val="28"/>
          <w:bdr w:val="none" w:sz="0" w:space="0" w:color="auto" w:frame="1"/>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2.6. 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 xml:space="preserve">В случае если оригиналы документов, прилагаемых к заявлению о предоставлении выписки из Реестра объектов Муниципальной собственности,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A552C">
        <w:rPr>
          <w:rFonts w:ascii="Times New Roman" w:eastAsia="Times New Roman" w:hAnsi="Times New Roman" w:cs="Times New Roman"/>
          <w:color w:val="000000" w:themeColor="text1"/>
          <w:sz w:val="28"/>
          <w:szCs w:val="28"/>
          <w:bdr w:val="none" w:sz="0" w:space="0" w:color="auto" w:frame="1"/>
          <w:lang w:eastAsia="ru-RU"/>
        </w:rPr>
        <w:t>dpi</w:t>
      </w:r>
      <w:proofErr w:type="spellEnd"/>
      <w:r w:rsidRPr="00BA552C">
        <w:rPr>
          <w:rFonts w:ascii="Times New Roman" w:eastAsia="Times New Roman" w:hAnsi="Times New Roman" w:cs="Times New Roman"/>
          <w:color w:val="000000" w:themeColor="text1"/>
          <w:sz w:val="28"/>
          <w:szCs w:val="28"/>
          <w:bdr w:val="none" w:sz="0" w:space="0" w:color="auto" w:frame="1"/>
          <w:lang w:eastAsia="ru-RU"/>
        </w:rPr>
        <w:t xml:space="preserve"> (масштаб 1:1) и всех аутентичных</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признаков подлинности (графической подписи лица, печати, углового штампа бланка), с использованием следующих режимов:</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"черно-белый" (при отсутствии в документе графических изображений и (или) цветного текста);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"оттенки серого" (при наличии в документе графических изображений, отличных от цветного графического изображения);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"цветной" или "режим полной цветопередачи" (при наличии в документе цветных графических изображений либо цветного текста).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Количество файлов должно соответствовать количеству документов, каждый из которых содержит текстовую и (или) графическую информацию.</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2.7. Документы, прилагаемые заявителем к заявлению о предоставлении выписки из Реестра объектов Муниципальной собственности, представляемые в электронной форме, должны обеспечивать возможность идентифицировать документ и количество листов в документе.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2.8. Исчерпывающий перечень документов, необходимых для предоставления услуги, подлежащих представлению заявителем самостоятельно:</w:t>
      </w:r>
    </w:p>
    <w:p w:rsidR="00BA552C" w:rsidRPr="00BA552C" w:rsidRDefault="00BA552C" w:rsidP="00BA552C">
      <w:pPr>
        <w:widowControl/>
        <w:shd w:val="clear" w:color="auto" w:fill="FFFFFF"/>
        <w:autoSpaceDE/>
        <w:autoSpaceDN/>
        <w:ind w:firstLine="48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а)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уполномоченный орган государственной власти, орган местного самоуправления.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rsidR="00BA552C" w:rsidRPr="00BA552C" w:rsidRDefault="00BA552C" w:rsidP="00BA552C">
      <w:pPr>
        <w:widowControl/>
        <w:shd w:val="clear" w:color="auto" w:fill="FFFFFF"/>
        <w:autoSpaceDE/>
        <w:autoSpaceDN/>
        <w:ind w:firstLine="48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б)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2.9. Заявление заполняется без сокращений, приписок, подчисток, зачеркнутых слов и иных не оговоренных в нем исправлений от руки или машинописным способом и должно содержать следующие обязательные реквизиты:</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1) для юридических лиц:</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полное наименование юридического лица;</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фамилия, имя, отчество руководителя юридического лица;</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почтовый адрес, контактный телефон;</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характеристики объекта муниципального имущества, позволяющие его однозначно определить (наименование, адресные ориентиры, кадастровый номер земельного участка);</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цель получения информации;</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способ получения информации (по почте в указанный адрес или прибытие лично).</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2) для физических лиц:</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фамилия, имя, отчество;</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почтовый адрес, контактный телефон;</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 характеристики объекта муниципального имущества, позволяющие его однозначно определить (наименование, адресные ориентиры, кадастровый номер земельного участка);</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цель получения информации</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способ получения информации (по почте в указанный адрес или прибытие лично).</w:t>
      </w:r>
    </w:p>
    <w:p w:rsid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2.10. По своему желанию заявитель может дополнительно представить иные документы, которые, по его мнению, имеют значение для получения муниципальной услуги.</w:t>
      </w:r>
    </w:p>
    <w:p w:rsidR="00B35A3A" w:rsidRPr="00BA552C" w:rsidRDefault="00B35A3A"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2.11. Муниципальная услуга не предусматривает межведомственное взаимодействие.</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Срок и порядок регистрации запроса заявителя о предоставлении муниципальной услуги, в том числе в электронной форме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2.12. Регистрация заявления о предоставлении выписки из Реестра объектов Муниципальной собственности, представленного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заявителем</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осуществляется не позднее одного рабочего дня, следующего за днем его поступления.</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В случае представления заявления о предоставлении выписки из Реестра объектов Муниципальной собственности в электронной форме способом, указанным в подпункте «а» пункта 2.4 настоящего Административного регламента, вне рабочего времени уполномоченного органа государственной власти, органа местного самоуправления либо в выходной, нерабочий праздничный день днем получения заявления о предоставлении выписки из Реестра объектов Муниципальной собственности считается первый рабочий день, следующий за днем представления</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заявителем указанного заявления.</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B35A3A" w:rsidRPr="00BA552C" w:rsidRDefault="00B35A3A"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2.13. Срок предоставления услуги составляет 10 дней после получения заявления о предоставлении выписки из Реестра объектов Муниципальной собственности уполномоченным органом государственной власти, органом местного самоуправления.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Заявление о предоставлении выписки из Реестра объектов Муниципальной собственности считается полученным уполномоченным органом государственной власти, органом местного самоуправления со дня его регистрации.</w:t>
      </w:r>
    </w:p>
    <w:p w:rsid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Исчерпывающий перечень оснований для приостановления или отказа в предоставлении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Основания для отказав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предоставлении</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выписки из Реестра объектов Муниципальной собственности предусмотрены пунктом 2.15 настоящего Административного регламента.</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Исчерпывающий перечень оснований для отказа в приеме документов, необходимых для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2.15.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1) непредставления документов, указанных в пункте 2.8 Административного регламента;</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 обращение лица, не предъявившего документов, удостоверяющих личность либо подтверждающих полномочия лица, представляющего интересы заявителя.</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2.16.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2.17. 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предоставлении выписки из Реестра объектов Муниципальной собственности, не позднее рабочего дня, следующего за днем получения такого заявления, либо выдается в день личного обращения за получением указанного решения в уполномоченный орган государственной власти, орган местного самоуправления</w:t>
      </w:r>
      <w:proofErr w:type="gramEnd"/>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2.18.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Описание результата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2.19. Результатом предоставления услуги является:</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а) предоставление выписки из Реестра объектов муниципальной собственности (приложение №3 к настоящему Административному регламенту);</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б) отказ в предоставлении выписки из Реестра объектов муниципальной собственности (приложение №4 к настоящему Административному регламенту).</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2.20. Результат предоставления услуги, указанный в пункте 2.19 настоящего Административного регламента: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заявлении о предоставлении выписки из Реестра объектов муниципальной собственности;</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выдается заявителю на бумажном носителе при личном обращении в уполномоченный орган государственной власти, орган местного самоуправления,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6D7C40" w:rsidRPr="00BA552C" w:rsidRDefault="006D7C40"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2.21. Предоставление услуги осуществляется без взимания платы.</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2.22. Сведения о ходе рассмотрения заявления о предоставлении выписки из Реестра объектов муниципальной собственности, представленного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Сведения о ходе рассмотрения заявления о предоставлении выписки из Реестра объектов Муниципальной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собственности</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представленного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либо письменного запроса, составляемого в произвольной форме, без взимания платы. Письменный запрос может быть подан:</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а) на бумажном носителе посредством личного обращения в Уполномоченный орган, либо посредством почтового отправления с объявленной ценностью при его пересылке, описью вложения и уведомлением о вручении;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б) в электронной форме посредством электронной почты.</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На основании запроса сведения о ходе рассмотрения заявления о предоставлении выписки из Реестра объектов Муниципальной собственности доводятся до заявителя в устной форме (при личном обращении либо по телефону в Уполномоченный орган)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Порядок исправления допущенных опечаток и ошибок в выданных в результате предоставления муниципальной услуги документах</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2.23. Порядок исправления допущенных опечаток и ошибок в выписке из Реестра объектов Муниципальной собственности, в отказе предоставления выписки из Реестра объектов Муниципальной собственности.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Заявитель вправе обратиться в уполномоченный орган государственной власти, орган местного самоуправления с заявлением об исправлении допущенных опечаток и ошибок в выписке (далее - заявление об исправлении допущенных опечаток и ошибок).</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В случае подтверждения наличия допущенных опечаток, ошибок в выписке уполномоченный орган государственной власти, орган местного самоуправления вносит исправления в ранее выданную выписку.</w:t>
      </w:r>
      <w:r w:rsidR="00B35A3A">
        <w:rPr>
          <w:rFonts w:ascii="Times New Roman" w:eastAsia="Times New Roman" w:hAnsi="Times New Roman" w:cs="Times New Roman"/>
          <w:color w:val="000000" w:themeColor="text1"/>
          <w:sz w:val="28"/>
          <w:szCs w:val="28"/>
          <w:bdr w:val="none" w:sz="0" w:space="0" w:color="auto" w:frame="1"/>
          <w:lang w:eastAsia="ru-RU"/>
        </w:rPr>
        <w:t xml:space="preserve"> </w:t>
      </w:r>
      <w:r w:rsidRPr="00BA552C">
        <w:rPr>
          <w:rFonts w:ascii="Times New Roman" w:eastAsia="Times New Roman" w:hAnsi="Times New Roman" w:cs="Times New Roman"/>
          <w:color w:val="000000" w:themeColor="text1"/>
          <w:sz w:val="28"/>
          <w:szCs w:val="28"/>
          <w:bdr w:val="none" w:sz="0" w:space="0" w:color="auto" w:frame="1"/>
          <w:lang w:eastAsia="ru-RU"/>
        </w:rPr>
        <w:t>Дата и номер выданной выписки, не изменяются.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Выписка с внесенными исправлениями допущенных опечаток и ошибок направляется заявителю в порядке, установленном пунктом 2.20 настоящего Административного регламента, способом, указанным в заявлении об исправлении допущенных опечаток и ошибок, в течение пяти рабочих дней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с даты поступления</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заявления об исправлении допущенных опечаток и ошибок.</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2.24. Исчерпывающий перечень оснований для отказа в исправлении допущенных опечаток и ошибок в решении: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а) несоответствие заявителя кругу лиц, указанных в пункте 2.2 настоящего Административного регламента;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б) отсутствие факта допущения опечаток и ошибок в выписке.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2.25. Порядок выдачи дубликата выписки из Реестра объектов Муниципальной собственности.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Заявитель вправе обратиться в Уполномоченный орган государственной власти, орган местного самоуправления с заявлением о выдаче дубликата выписки (далее - заявление о выдаче дубликата).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 случае отсутствия оснований для отказа в выдаче дубликата выписки, установленных пунктом 2.26 настоящего Административного регламента, уполномоченный орган государственной власти, орган местного самоуправления выдает дубликат выписки с присвоением того же регистрационного номера, который был указан в ранее выданной выписке. В случае</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если ранее заявителю была выдана выписка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Дубликат выписки, направляется способом, указанным заявителем в заявлении о выдаче дубликата, в течение пяти рабочих дней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с даты поступления</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заявления о выдаче дубликата.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2.26. Исчерпывающий перечень оснований для отказа в выдаче дубликата выписки: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несоответствие заявителя кругу лиц, указанных в пункте 2.2 настоящего Административного регламента.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2.27. Порядок оставления о предоставлении выписки из Реестра объектов Муниципальной собственности без рассмотрения.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Заявитель не позднее рабочего дня, предшествующего дню окончания срока предоставления услуги, вправе обратиться в уполномоченный орган государственной власти, орган местного самоуправления с заявлением об оставлении заявления о предоставлении выписки из Реестра объектов Муниципальной собственности без рассмотрения.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На основании поступившего заявления об оставлении заявления о предоставлении выписки из Реестра объектов Муниципальной собственности без рассмотрения</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уполномоченный орган государственной власти, орган местного </w:t>
      </w:r>
      <w:r w:rsidRPr="00BA552C">
        <w:rPr>
          <w:rFonts w:ascii="Times New Roman" w:eastAsia="Times New Roman" w:hAnsi="Times New Roman" w:cs="Times New Roman"/>
          <w:color w:val="000000" w:themeColor="text1"/>
          <w:sz w:val="28"/>
          <w:szCs w:val="28"/>
          <w:bdr w:val="none" w:sz="0" w:space="0" w:color="auto" w:frame="1"/>
          <w:lang w:eastAsia="ru-RU"/>
        </w:rPr>
        <w:lastRenderedPageBreak/>
        <w:t>самоуправления принимает решение об оставлении заявления о предоставлении выписки из Реестра объектов Муниципальной собственности без рассмотрения.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Решение об оставлении заявления о предоставлении выписки из Реестра объектов Муниципальной собственности без рассмотрения направляется заявителю, способом, указанным заявителем в заявлении об оставлении заявления о предоставлении выписки из Реестра объектов Муниципальной собственности без рассмотрения, не позднее рабочего дня, следующего за днем поступления заявления об оставлении заявления о предоставлении выписки из Реестра объектов Муниципальной собственности без рассмотрения.</w:t>
      </w:r>
      <w:proofErr w:type="gramEnd"/>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Оставление заявления о предоставлении выписки из Реестра объектов Муниципальной собственности без рассмотрения не препятствует повторному обращению заявителя в уполномоченный орган государственной власти, орган местного самоуправления за получением услуги.</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2.28.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P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2.29. Услуги, необходимые и обязательные для предоставления муниципальной услуги, отсутствуют.</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2.30. При предоставлении муниципальной услуги запрещается требовать от заявителя: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Представления документов и информации, которые в соответствии с нормативными правовыми актами Российской Федерации и Алтайского края,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2010 года № 210-ФЗ «Об организации предоставления государственных и муниципальных услуг» (далее – Федеральный закон № 210-ФЗ);</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roofErr w:type="gramEnd"/>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Требования к помещениям, в которых предоставляется муниципальная услуга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2.31.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 случае</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w:t>
      </w:r>
      <w:r w:rsidRPr="00BA552C">
        <w:rPr>
          <w:rFonts w:ascii="Times New Roman" w:eastAsia="Times New Roman" w:hAnsi="Times New Roman" w:cs="Times New Roman"/>
          <w:color w:val="000000" w:themeColor="text1"/>
          <w:sz w:val="28"/>
          <w:szCs w:val="28"/>
          <w:bdr w:val="none" w:sz="0" w:space="0" w:color="auto" w:frame="1"/>
          <w:lang w:eastAsia="ru-RU"/>
        </w:rPr>
        <w:lastRenderedPageBreak/>
        <w:t>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BA552C" w:rsidRPr="00BA552C" w:rsidRDefault="00BA552C" w:rsidP="00BA552C">
      <w:pPr>
        <w:widowControl/>
        <w:shd w:val="clear" w:color="auto" w:fill="FFFFFF"/>
        <w:autoSpaceDE/>
        <w:autoSpaceDN/>
        <w:ind w:left="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наименование;</w:t>
      </w:r>
    </w:p>
    <w:p w:rsidR="00BA552C" w:rsidRPr="00BA552C" w:rsidRDefault="00BA552C" w:rsidP="00BA552C">
      <w:pPr>
        <w:widowControl/>
        <w:shd w:val="clear" w:color="auto" w:fill="FFFFFF"/>
        <w:autoSpaceDE/>
        <w:autoSpaceDN/>
        <w:ind w:left="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местонахождение и юридический адрес;</w:t>
      </w:r>
    </w:p>
    <w:p w:rsidR="00BA552C" w:rsidRPr="00BA552C" w:rsidRDefault="00BA552C" w:rsidP="00BA552C">
      <w:pPr>
        <w:widowControl/>
        <w:shd w:val="clear" w:color="auto" w:fill="FFFFFF"/>
        <w:autoSpaceDE/>
        <w:autoSpaceDN/>
        <w:ind w:left="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режим работы;</w:t>
      </w:r>
    </w:p>
    <w:p w:rsidR="00BA552C" w:rsidRPr="00BA552C" w:rsidRDefault="00BA552C" w:rsidP="00BA552C">
      <w:pPr>
        <w:widowControl/>
        <w:shd w:val="clear" w:color="auto" w:fill="FFFFFF"/>
        <w:autoSpaceDE/>
        <w:autoSpaceDN/>
        <w:ind w:left="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график приема;</w:t>
      </w:r>
    </w:p>
    <w:p w:rsidR="00BA552C" w:rsidRPr="00BA552C" w:rsidRDefault="00BA552C" w:rsidP="00BA552C">
      <w:pPr>
        <w:widowControl/>
        <w:shd w:val="clear" w:color="auto" w:fill="FFFFFF"/>
        <w:autoSpaceDE/>
        <w:autoSpaceDN/>
        <w:ind w:left="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номера телефонов для справок.</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Помещения, в которых предоставляется муниципальная услуга, оснащаются: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противопожарной системой и средствами пожаротушения;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системой оповещения о возникновении чрезвычайной ситуации;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средствами оказания первой медицинской помощи;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туалетными комнатами для посетителей.</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Места для заполнения заявлений оборудуются стульями, столами (стойками), бланками заявлений, письменными принадлежностями.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Места приема Заявителей оборудуются информационными табличками (вывесками) с указанием:</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номера кабинета и наименования отдела;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фамилии, имени и отчества (последнее – при наличии), должности ответственного лица за прием документов;</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графика приема Заявителей.</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 предоставлении муниципальной услуги инвалидам обеспечиваются: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возможность беспрепятственного доступа к объекту (зданию, помещению), в котором предоставляется муниципальная услуга;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сопровождение инвалидов, имеющих стойкие расстройства функции зрения и самостоятельного передвижения;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допуск </w:t>
      </w:r>
      <w:proofErr w:type="spellStart"/>
      <w:r w:rsidRPr="00BA552C">
        <w:rPr>
          <w:rFonts w:ascii="Times New Roman" w:eastAsia="Times New Roman" w:hAnsi="Times New Roman" w:cs="Times New Roman"/>
          <w:color w:val="000000" w:themeColor="text1"/>
          <w:sz w:val="28"/>
          <w:szCs w:val="28"/>
          <w:bdr w:val="none" w:sz="0" w:space="0" w:color="auto" w:frame="1"/>
          <w:lang w:eastAsia="ru-RU"/>
        </w:rPr>
        <w:t>сурдопереводчика</w:t>
      </w:r>
      <w:proofErr w:type="spellEnd"/>
      <w:r w:rsidRPr="00BA552C">
        <w:rPr>
          <w:rFonts w:ascii="Times New Roman" w:eastAsia="Times New Roman" w:hAnsi="Times New Roman" w:cs="Times New Roman"/>
          <w:color w:val="000000" w:themeColor="text1"/>
          <w:sz w:val="28"/>
          <w:szCs w:val="28"/>
          <w:bdr w:val="none" w:sz="0" w:space="0" w:color="auto" w:frame="1"/>
          <w:lang w:eastAsia="ru-RU"/>
        </w:rPr>
        <w:t xml:space="preserve"> и </w:t>
      </w:r>
      <w:proofErr w:type="spellStart"/>
      <w:r w:rsidRPr="00BA552C">
        <w:rPr>
          <w:rFonts w:ascii="Times New Roman" w:eastAsia="Times New Roman" w:hAnsi="Times New Roman" w:cs="Times New Roman"/>
          <w:color w:val="000000" w:themeColor="text1"/>
          <w:sz w:val="28"/>
          <w:szCs w:val="28"/>
          <w:bdr w:val="none" w:sz="0" w:space="0" w:color="auto" w:frame="1"/>
          <w:lang w:eastAsia="ru-RU"/>
        </w:rPr>
        <w:t>тифлосурдопереводчика</w:t>
      </w:r>
      <w:proofErr w:type="spellEnd"/>
      <w:r w:rsidRPr="00BA552C">
        <w:rPr>
          <w:rFonts w:ascii="Times New Roman" w:eastAsia="Times New Roman" w:hAnsi="Times New Roman" w:cs="Times New Roman"/>
          <w:color w:val="000000" w:themeColor="text1"/>
          <w:sz w:val="28"/>
          <w:szCs w:val="28"/>
          <w:bdr w:val="none" w:sz="0" w:space="0" w:color="auto" w:frame="1"/>
          <w:lang w:eastAsia="ru-RU"/>
        </w:rPr>
        <w:t>;</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муниципальная</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услуги;</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оказание инвалидам помощи в преодолении барьеров, мешающих получению ими муниципальных услуг наравне с другими лицами.</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Показатели доступности и качества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2.32. Основными показателями доступности предоставления муниципальной услуги являются: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возможность получения заявителем уведомлений о предоставлении муниципальной услуги с помощью Единого портала, регионального портала;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2.33. Основными показателями качества предоставления муниципальной услуги являются: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отсутствие обоснованных жалоб на действия (бездействие) сотрудников и их некорректное (невнимательное) отношение к заявителям;</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отсутствие нарушений установленных сроков в процессе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итогам</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рассмотрения которых вынесены решения об удовлетворении (частичном удовлетворении) требований заявителей.</w:t>
      </w:r>
    </w:p>
    <w:p w:rsid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B35A3A" w:rsidRPr="00BA552C" w:rsidRDefault="00B35A3A"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Исчерпывающий перечень административных процедур</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3.1.Предоставление муниципальной услуги включает в себя следующие административные процедуры:</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прием, проверка документов и регистрация заявления;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рассмотрение документов и сведений;</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принятие решения;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выдача результата.</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Описание административных процедур представлено в Приложении № 5 к настоящему Административному регламенту.</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Перечень административных процедур (действий) при предоставлении муниципальной услуги услуг в электронной форме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3.2. При предоставлении муниципальной услуги в электронной форме заявителю обеспечиваются: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получение информации о порядке и сроках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формирование заявления;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прием и регистрация Уполномоченным органом заявления и иных документов, необходимых для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получение результата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получение сведений о ходе рассмотрения заявления;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осуществление оценки качества предоставления муниципальной услуги;</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Порядок осуществления административных процедур (действий) в электронной форме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3.3. Формирование заявления.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 формировании заявления заявителю обеспечивается: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б) возможность печати на бумажном носителе копии электронной формы заявления;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д) возможность вернуться на любой из этапов заполнения электронной формы заявления без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потери</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ранее введенной информации;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е)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Сформированное и подписанное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заявление</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3.4. Уполномоченный орган обеспечивает в срок не позднее 1 рабочего дня с момента подачи заявления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Ответственное должностное лицо:</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проверяет наличие электронных заявлений, поступивших посредством Единого портала, регионального портала, с периодичностью не реже 2 раз в день;</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рассматривает поступившие заявления и приложенные образы документов (документы);</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производит действия в соответствии с пунктом 3.4 настоящего Административного регламента.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3.6. Заявителю в качестве результата предоставления муниципальной услуги обеспечивается возможность получения документа:</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 виде бумажного документа, подтверждающего содержание электронного документа, который заявитель получает при личном обращении.</w:t>
      </w:r>
    </w:p>
    <w:p w:rsidR="00BA552C" w:rsidRPr="00BA552C" w:rsidRDefault="00BA552C" w:rsidP="00BA552C">
      <w:pPr>
        <w:widowControl/>
        <w:shd w:val="clear" w:color="auto" w:fill="FFFFFF"/>
        <w:autoSpaceDE/>
        <w:autoSpaceDN/>
        <w:ind w:firstLine="567"/>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3.7. Получение информации о ходе рассмотрения заявления и о результате предоставления государственной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 предоставлении муниципальной услуги в электронной форме заявителю направляется: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3.8. Оценка качества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Оценка качества предоставления муниципальной услуги осуществляется в соответствии с </w:t>
      </w:r>
      <w:hyperlink r:id="rId10" w:history="1">
        <w:r w:rsidRPr="00BA552C">
          <w:rPr>
            <w:rFonts w:ascii="Times New Roman" w:eastAsia="Times New Roman" w:hAnsi="Times New Roman" w:cs="Times New Roman"/>
            <w:color w:val="000000" w:themeColor="text1"/>
            <w:sz w:val="28"/>
            <w:szCs w:val="28"/>
            <w:bdr w:val="none" w:sz="0" w:space="0" w:color="auto" w:frame="1"/>
            <w:lang w:eastAsia="ru-RU"/>
          </w:rPr>
          <w:t>Правилами</w:t>
        </w:r>
      </w:hyperlink>
      <w:r w:rsidRPr="00BA552C">
        <w:rPr>
          <w:rFonts w:ascii="Times New Roman" w:eastAsia="Times New Roman" w:hAnsi="Times New Roman" w:cs="Times New Roman"/>
          <w:color w:val="000000" w:themeColor="text1"/>
          <w:sz w:val="28"/>
          <w:szCs w:val="28"/>
          <w:bdr w:val="none" w:sz="0" w:space="0" w:color="auto" w:frame="1"/>
          <w:lang w:eastAsia="ru-RU"/>
        </w:rPr>
        <w:t> оценки гражданами эффективности деятельности руководителей территориальных органов федеральных исполнительных органов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1284 «Об оценке гражданами эффективности деятельности руководителей территориальных органов федеральных исполнительных органов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roofErr w:type="gramEnd"/>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3.9.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 xml:space="preserve">Заявителю обеспечивается возможность направления жалобы на решения, действия или бездействие Уполномоченного органа, должностного лица </w:t>
      </w:r>
      <w:r w:rsidRPr="00BA552C">
        <w:rPr>
          <w:rFonts w:ascii="Times New Roman" w:eastAsia="Times New Roman" w:hAnsi="Times New Roman" w:cs="Times New Roman"/>
          <w:color w:val="000000" w:themeColor="text1"/>
          <w:sz w:val="28"/>
          <w:szCs w:val="28"/>
          <w:bdr w:val="none" w:sz="0" w:space="0" w:color="auto" w:frame="1"/>
          <w:lang w:eastAsia="ru-RU"/>
        </w:rPr>
        <w:lastRenderedPageBreak/>
        <w:t>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муниципальных услуг.</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Раздел IV. Формы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контроля за</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исполнением административного регламента</w:t>
      </w:r>
    </w:p>
    <w:p w:rsidR="00B35A3A" w:rsidRPr="00BA552C" w:rsidRDefault="00B35A3A"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 xml:space="preserve">Порядок осуществления текущего </w:t>
      </w:r>
      <w:proofErr w:type="gramStart"/>
      <w:r w:rsidRPr="00BA552C">
        <w:rPr>
          <w:rFonts w:ascii="Times New Roman" w:eastAsia="Times New Roman" w:hAnsi="Times New Roman" w:cs="Times New Roman"/>
          <w:b/>
          <w:bCs/>
          <w:color w:val="000000" w:themeColor="text1"/>
          <w:sz w:val="28"/>
          <w:szCs w:val="28"/>
          <w:bdr w:val="none" w:sz="0" w:space="0" w:color="auto" w:frame="1"/>
          <w:lang w:eastAsia="ru-RU"/>
        </w:rPr>
        <w:t>контроля за</w:t>
      </w:r>
      <w:proofErr w:type="gramEnd"/>
      <w:r w:rsidRPr="00BA552C">
        <w:rPr>
          <w:rFonts w:ascii="Times New Roman" w:eastAsia="Times New Roman" w:hAnsi="Times New Roman" w:cs="Times New Roman"/>
          <w:b/>
          <w:bCs/>
          <w:color w:val="000000" w:themeColor="text1"/>
          <w:sz w:val="28"/>
          <w:szCs w:val="28"/>
          <w:bdr w:val="none" w:sz="0" w:space="0" w:color="auto" w:frame="1"/>
          <w:lang w:eastAsia="ru-RU"/>
        </w:rPr>
        <w:t xml:space="preserve"> соблюдением</w:t>
      </w: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и исполнением ответственными должностными лицами положений</w:t>
      </w: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регламента и иных нормативных правовых актов,</w:t>
      </w:r>
    </w:p>
    <w:p w:rsidR="00BA552C" w:rsidRDefault="00BA552C" w:rsidP="00BA552C">
      <w:pPr>
        <w:widowControl/>
        <w:shd w:val="clear" w:color="auto" w:fill="FFFFFF"/>
        <w:autoSpaceDE/>
        <w:autoSpaceDN/>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устанавливающих требования к предоставлению муниципальной услуги, а также принятием ими решений</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4.1. Текущий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контроль за</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Текущий контроль осуществляется путем проведения проверок:</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решений о предоставлении (об отказе в предоставлении) муниципальной услуги;</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выявления и устранения нарушений прав граждан;</w:t>
      </w:r>
    </w:p>
    <w:p w:rsid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B35A3A" w:rsidRPr="00BA552C" w:rsidRDefault="00B35A3A"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 xml:space="preserve">Порядок и периодичность осуществления </w:t>
      </w:r>
      <w:proofErr w:type="gramStart"/>
      <w:r w:rsidRPr="00BA552C">
        <w:rPr>
          <w:rFonts w:ascii="Times New Roman" w:eastAsia="Times New Roman" w:hAnsi="Times New Roman" w:cs="Times New Roman"/>
          <w:b/>
          <w:bCs/>
          <w:color w:val="000000" w:themeColor="text1"/>
          <w:sz w:val="28"/>
          <w:szCs w:val="28"/>
          <w:bdr w:val="none" w:sz="0" w:space="0" w:color="auto" w:frame="1"/>
          <w:lang w:eastAsia="ru-RU"/>
        </w:rPr>
        <w:t>плановых</w:t>
      </w:r>
      <w:proofErr w:type="gramEnd"/>
      <w:r w:rsidRPr="00BA552C">
        <w:rPr>
          <w:rFonts w:ascii="Times New Roman" w:eastAsia="Times New Roman" w:hAnsi="Times New Roman" w:cs="Times New Roman"/>
          <w:b/>
          <w:bCs/>
          <w:color w:val="000000" w:themeColor="text1"/>
          <w:sz w:val="28"/>
          <w:szCs w:val="28"/>
          <w:bdr w:val="none" w:sz="0" w:space="0" w:color="auto" w:frame="1"/>
          <w:lang w:eastAsia="ru-RU"/>
        </w:rPr>
        <w:t xml:space="preserve"> и внеплановых</w:t>
      </w:r>
    </w:p>
    <w:p w:rsidR="00BA552C" w:rsidRDefault="00BA552C" w:rsidP="00BA552C">
      <w:pPr>
        <w:widowControl/>
        <w:shd w:val="clear" w:color="auto" w:fill="FFFFFF"/>
        <w:autoSpaceDE/>
        <w:autoSpaceDN/>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 xml:space="preserve">проверок полноты и качества предоставления муниципальной услуги, в том числе порядок и формы </w:t>
      </w:r>
      <w:proofErr w:type="gramStart"/>
      <w:r w:rsidRPr="00BA552C">
        <w:rPr>
          <w:rFonts w:ascii="Times New Roman" w:eastAsia="Times New Roman" w:hAnsi="Times New Roman" w:cs="Times New Roman"/>
          <w:b/>
          <w:bCs/>
          <w:color w:val="000000" w:themeColor="text1"/>
          <w:sz w:val="28"/>
          <w:szCs w:val="28"/>
          <w:bdr w:val="none" w:sz="0" w:space="0" w:color="auto" w:frame="1"/>
          <w:lang w:eastAsia="ru-RU"/>
        </w:rPr>
        <w:t>контроля за</w:t>
      </w:r>
      <w:proofErr w:type="gramEnd"/>
      <w:r w:rsidRPr="00BA552C">
        <w:rPr>
          <w:rFonts w:ascii="Times New Roman" w:eastAsia="Times New Roman" w:hAnsi="Times New Roman" w:cs="Times New Roman"/>
          <w:b/>
          <w:bCs/>
          <w:color w:val="000000" w:themeColor="text1"/>
          <w:sz w:val="28"/>
          <w:szCs w:val="28"/>
          <w:bdr w:val="none" w:sz="0" w:space="0" w:color="auto" w:frame="1"/>
          <w:lang w:eastAsia="ru-RU"/>
        </w:rPr>
        <w:t xml:space="preserve"> полнотой и качеством предоставления муниципальной услуги</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4.2.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Контроль за</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полнотой и качеством предоставления муниципальной услуги включает в себя проведение плановых и внеплановых проверок.</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соблюдение сроков предоставления муниципальной услуги;</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соблюдение положений настоящего Административного регламента;</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правильность и обоснованность принятого решения об отказе в предоставлении муниципальной услуги.</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Основанием для проведения внеплановых проверок являются:</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Алтайского края и нормативных правовых актов органов местного самоуправления</w:t>
      </w:r>
      <w:r w:rsidRPr="00BA552C">
        <w:rPr>
          <w:rFonts w:ascii="Times New Roman" w:eastAsia="Times New Roman" w:hAnsi="Times New Roman" w:cs="Times New Roman"/>
          <w:i/>
          <w:iCs/>
          <w:color w:val="000000" w:themeColor="text1"/>
          <w:sz w:val="28"/>
          <w:szCs w:val="28"/>
          <w:bdr w:val="none" w:sz="0" w:space="0" w:color="auto" w:frame="1"/>
          <w:lang w:eastAsia="ru-RU"/>
        </w:rPr>
        <w:t>;</w:t>
      </w:r>
    </w:p>
    <w:p w:rsid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B35A3A" w:rsidRPr="00BA552C" w:rsidRDefault="00B35A3A"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Ответственность должностных лиц за решения и действия</w:t>
      </w: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 xml:space="preserve">(бездействие), </w:t>
      </w:r>
      <w:proofErr w:type="gramStart"/>
      <w:r w:rsidRPr="00BA552C">
        <w:rPr>
          <w:rFonts w:ascii="Times New Roman" w:eastAsia="Times New Roman" w:hAnsi="Times New Roman" w:cs="Times New Roman"/>
          <w:b/>
          <w:bCs/>
          <w:color w:val="000000" w:themeColor="text1"/>
          <w:sz w:val="28"/>
          <w:szCs w:val="28"/>
          <w:bdr w:val="none" w:sz="0" w:space="0" w:color="auto" w:frame="1"/>
          <w:lang w:eastAsia="ru-RU"/>
        </w:rPr>
        <w:t>принимаемые</w:t>
      </w:r>
      <w:proofErr w:type="gramEnd"/>
      <w:r w:rsidRPr="00BA552C">
        <w:rPr>
          <w:rFonts w:ascii="Times New Roman" w:eastAsia="Times New Roman" w:hAnsi="Times New Roman" w:cs="Times New Roman"/>
          <w:b/>
          <w:bCs/>
          <w:color w:val="000000" w:themeColor="text1"/>
          <w:sz w:val="28"/>
          <w:szCs w:val="28"/>
          <w:bdr w:val="none" w:sz="0" w:space="0" w:color="auto" w:frame="1"/>
          <w:lang w:eastAsia="ru-RU"/>
        </w:rPr>
        <w:t xml:space="preserve"> (осуществляемые) ими в ходе</w:t>
      </w:r>
    </w:p>
    <w:p w:rsidR="00BA552C" w:rsidRDefault="00BA552C" w:rsidP="00BA552C">
      <w:pPr>
        <w:widowControl/>
        <w:shd w:val="clear" w:color="auto" w:fill="FFFFFF"/>
        <w:autoSpaceDE/>
        <w:autoSpaceDN/>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предоставления муниципальной услуги</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и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B35A3A" w:rsidRPr="00BA552C" w:rsidRDefault="00B35A3A"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 xml:space="preserve">Требования к порядку и формам </w:t>
      </w:r>
      <w:proofErr w:type="gramStart"/>
      <w:r w:rsidRPr="00BA552C">
        <w:rPr>
          <w:rFonts w:ascii="Times New Roman" w:eastAsia="Times New Roman" w:hAnsi="Times New Roman" w:cs="Times New Roman"/>
          <w:b/>
          <w:bCs/>
          <w:color w:val="000000" w:themeColor="text1"/>
          <w:sz w:val="28"/>
          <w:szCs w:val="28"/>
          <w:bdr w:val="none" w:sz="0" w:space="0" w:color="auto" w:frame="1"/>
          <w:lang w:eastAsia="ru-RU"/>
        </w:rPr>
        <w:t>контроля за</w:t>
      </w:r>
      <w:proofErr w:type="gramEnd"/>
      <w:r w:rsidRPr="00BA552C">
        <w:rPr>
          <w:rFonts w:ascii="Times New Roman" w:eastAsia="Times New Roman" w:hAnsi="Times New Roman" w:cs="Times New Roman"/>
          <w:b/>
          <w:bCs/>
          <w:color w:val="000000" w:themeColor="text1"/>
          <w:sz w:val="28"/>
          <w:szCs w:val="28"/>
          <w:bdr w:val="none" w:sz="0" w:space="0" w:color="auto" w:frame="1"/>
          <w:lang w:eastAsia="ru-RU"/>
        </w:rPr>
        <w:t xml:space="preserve"> предоставлением</w:t>
      </w: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муниципальной услуги, в том числе со стороны граждан,</w:t>
      </w:r>
    </w:p>
    <w:p w:rsidR="00BA552C" w:rsidRDefault="00BA552C" w:rsidP="00BA552C">
      <w:pPr>
        <w:widowControl/>
        <w:shd w:val="clear" w:color="auto" w:fill="FFFFFF"/>
        <w:autoSpaceDE/>
        <w:autoSpaceDN/>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их объединений и организаций</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4.6. Граждане, их объединения и организации имеют право осуществлять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контроль за</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Граждане, их объединения и организации также имеют право:</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направлять замечания и предложения по улучшению доступности и качества предоставления муниципальной услуги;</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вносить предложения о мерах по устранению нарушений настоящего Административного регламента.</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35A3A" w:rsidRPr="00BA552C" w:rsidRDefault="00B35A3A"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p>
    <w:p w:rsidR="00BA552C" w:rsidRPr="00B35A3A" w:rsidRDefault="00BA552C" w:rsidP="00BA552C">
      <w:pPr>
        <w:widowControl/>
        <w:shd w:val="clear" w:color="auto" w:fill="FFFFFF"/>
        <w:autoSpaceDE/>
        <w:autoSpaceDN/>
        <w:jc w:val="both"/>
        <w:textAlignment w:val="baseline"/>
        <w:rPr>
          <w:rFonts w:ascii="Times New Roman" w:eastAsia="Times New Roman" w:hAnsi="Times New Roman" w:cs="Times New Roman"/>
          <w:b/>
          <w:color w:val="000000" w:themeColor="text1"/>
          <w:sz w:val="28"/>
          <w:szCs w:val="28"/>
          <w:bdr w:val="none" w:sz="0" w:space="0" w:color="auto" w:frame="1"/>
          <w:lang w:eastAsia="ru-RU"/>
        </w:rPr>
      </w:pPr>
      <w:r w:rsidRPr="00B35A3A">
        <w:rPr>
          <w:rFonts w:ascii="Times New Roman" w:eastAsia="Times New Roman" w:hAnsi="Times New Roman" w:cs="Times New Roman"/>
          <w:b/>
          <w:color w:val="000000" w:themeColor="text1"/>
          <w:sz w:val="28"/>
          <w:szCs w:val="28"/>
          <w:bdr w:val="none" w:sz="0" w:space="0" w:color="auto" w:frame="1"/>
          <w:lang w:eastAsia="ru-RU"/>
        </w:rPr>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B35A3A" w:rsidRPr="00BA552C" w:rsidRDefault="00B35A3A"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5.1.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при предоставлении муниципальной услуги в досудебном (внесудебном) порядке (далее – жалоба).</w:t>
      </w:r>
      <w:proofErr w:type="gramEnd"/>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Заявитель может обратиться с жалобой, в том числе в следующих случаях:</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1) нарушение срока регистрации запроса заявителя о предоставлении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 нарушение срока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заявителя;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A552C" w:rsidRPr="00BA552C" w:rsidRDefault="00BA552C" w:rsidP="00BA552C">
      <w:pPr>
        <w:widowControl/>
        <w:shd w:val="clear" w:color="auto" w:fill="FFFFFF"/>
        <w:autoSpaceDE/>
        <w:autoSpaceDN/>
        <w:spacing w:line="290" w:lineRule="atLeast"/>
        <w:ind w:firstLine="540"/>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8)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1" w:anchor="dst290" w:history="1">
        <w:r w:rsidRPr="00BA552C">
          <w:rPr>
            <w:rFonts w:ascii="Times New Roman" w:eastAsia="Times New Roman" w:hAnsi="Times New Roman" w:cs="Times New Roman"/>
            <w:color w:val="000000" w:themeColor="text1"/>
            <w:sz w:val="28"/>
            <w:szCs w:val="28"/>
            <w:bdr w:val="none" w:sz="0" w:space="0" w:color="auto" w:frame="1"/>
            <w:lang w:eastAsia="ru-RU"/>
          </w:rPr>
          <w:t>пунктом 4 части 1 статьи 7</w:t>
        </w:r>
      </w:hyperlink>
      <w:r w:rsidRPr="00BA552C">
        <w:rPr>
          <w:rFonts w:ascii="Times New Roman" w:eastAsia="Times New Roman" w:hAnsi="Times New Roman" w:cs="Times New Roman"/>
          <w:color w:val="000000" w:themeColor="text1"/>
          <w:sz w:val="28"/>
          <w:szCs w:val="28"/>
          <w:bdr w:val="none" w:sz="0" w:space="0" w:color="auto" w:frame="1"/>
          <w:lang w:eastAsia="ru-RU"/>
        </w:rPr>
        <w:t> Федерального закона от 27.07.2010 №210-ФЗ «Об организации предоставления государственных и муниципальных услуг».</w:t>
      </w:r>
      <w:proofErr w:type="gramEnd"/>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 xml:space="preserve">5.1.1 Жалоба подлежит рассмотрению в течение пятнадцати рабочих дней со дня ее регистрации, а в случае обжалования отказа администрации </w:t>
      </w:r>
      <w:r w:rsidR="00B35A3A">
        <w:rPr>
          <w:rFonts w:ascii="Times New Roman" w:eastAsia="Times New Roman" w:hAnsi="Times New Roman" w:cs="Times New Roman"/>
          <w:color w:val="000000" w:themeColor="text1"/>
          <w:sz w:val="28"/>
          <w:szCs w:val="28"/>
          <w:bdr w:val="none" w:sz="0" w:space="0" w:color="auto" w:frame="1"/>
          <w:lang w:eastAsia="ru-RU"/>
        </w:rPr>
        <w:t>Коминтерновского</w:t>
      </w:r>
      <w:r w:rsidRPr="00BA552C">
        <w:rPr>
          <w:rFonts w:ascii="Times New Roman" w:eastAsia="Times New Roman" w:hAnsi="Times New Roman" w:cs="Times New Roman"/>
          <w:color w:val="000000" w:themeColor="text1"/>
          <w:sz w:val="28"/>
          <w:szCs w:val="28"/>
          <w:bdr w:val="none" w:sz="0" w:space="0" w:color="auto" w:frame="1"/>
          <w:lang w:eastAsia="ru-RU"/>
        </w:rPr>
        <w:t xml:space="preserve"> сельсовета </w:t>
      </w:r>
      <w:r w:rsidR="00B35A3A">
        <w:rPr>
          <w:rFonts w:ascii="Times New Roman" w:eastAsia="Times New Roman" w:hAnsi="Times New Roman" w:cs="Times New Roman"/>
          <w:color w:val="000000" w:themeColor="text1"/>
          <w:sz w:val="28"/>
          <w:szCs w:val="28"/>
          <w:bdr w:val="none" w:sz="0" w:space="0" w:color="auto" w:frame="1"/>
          <w:lang w:eastAsia="ru-RU"/>
        </w:rPr>
        <w:t>Волчихинского</w:t>
      </w:r>
      <w:r w:rsidRPr="00BA552C">
        <w:rPr>
          <w:rFonts w:ascii="Times New Roman" w:eastAsia="Times New Roman" w:hAnsi="Times New Roman" w:cs="Times New Roman"/>
          <w:color w:val="000000" w:themeColor="text1"/>
          <w:sz w:val="28"/>
          <w:szCs w:val="28"/>
          <w:bdr w:val="none" w:sz="0" w:space="0" w:color="auto" w:frame="1"/>
          <w:lang w:eastAsia="ru-RU"/>
        </w:rPr>
        <w:t xml:space="preserve"> района Алтайского края, должностного лица Администрации </w:t>
      </w:r>
      <w:r w:rsidR="00B35A3A">
        <w:rPr>
          <w:rFonts w:ascii="Times New Roman" w:eastAsia="Times New Roman" w:hAnsi="Times New Roman" w:cs="Times New Roman"/>
          <w:color w:val="000000" w:themeColor="text1"/>
          <w:sz w:val="28"/>
          <w:szCs w:val="28"/>
          <w:bdr w:val="none" w:sz="0" w:space="0" w:color="auto" w:frame="1"/>
          <w:lang w:eastAsia="ru-RU"/>
        </w:rPr>
        <w:t>Коминтерновского</w:t>
      </w:r>
      <w:r w:rsidR="00B35A3A" w:rsidRPr="00BA552C">
        <w:rPr>
          <w:rFonts w:ascii="Times New Roman" w:eastAsia="Times New Roman" w:hAnsi="Times New Roman" w:cs="Times New Roman"/>
          <w:color w:val="000000" w:themeColor="text1"/>
          <w:sz w:val="28"/>
          <w:szCs w:val="28"/>
          <w:bdr w:val="none" w:sz="0" w:space="0" w:color="auto" w:frame="1"/>
          <w:lang w:eastAsia="ru-RU"/>
        </w:rPr>
        <w:t xml:space="preserve"> сельсовета </w:t>
      </w:r>
      <w:r w:rsidR="00B35A3A">
        <w:rPr>
          <w:rFonts w:ascii="Times New Roman" w:eastAsia="Times New Roman" w:hAnsi="Times New Roman" w:cs="Times New Roman"/>
          <w:color w:val="000000" w:themeColor="text1"/>
          <w:sz w:val="28"/>
          <w:szCs w:val="28"/>
          <w:bdr w:val="none" w:sz="0" w:space="0" w:color="auto" w:frame="1"/>
          <w:lang w:eastAsia="ru-RU"/>
        </w:rPr>
        <w:t>Волчихинского</w:t>
      </w:r>
      <w:r w:rsidR="00B35A3A" w:rsidRPr="00BA552C">
        <w:rPr>
          <w:rFonts w:ascii="Times New Roman" w:eastAsia="Times New Roman" w:hAnsi="Times New Roman" w:cs="Times New Roman"/>
          <w:color w:val="000000" w:themeColor="text1"/>
          <w:sz w:val="28"/>
          <w:szCs w:val="28"/>
          <w:bdr w:val="none" w:sz="0" w:space="0" w:color="auto" w:frame="1"/>
          <w:lang w:eastAsia="ru-RU"/>
        </w:rPr>
        <w:t xml:space="preserve"> </w:t>
      </w:r>
      <w:r w:rsidRPr="00BA552C">
        <w:rPr>
          <w:rFonts w:ascii="Times New Roman" w:eastAsia="Times New Roman" w:hAnsi="Times New Roman" w:cs="Times New Roman"/>
          <w:color w:val="000000" w:themeColor="text1"/>
          <w:sz w:val="28"/>
          <w:szCs w:val="28"/>
          <w:bdr w:val="none" w:sz="0" w:space="0" w:color="auto" w:frame="1"/>
          <w:lang w:eastAsia="ru-RU"/>
        </w:rPr>
        <w:t xml:space="preserve">района Алтайского края в приеме документов у заявителя либо в исправлении допущенных опечаток и ошибок или в случае обжалования нарушения </w:t>
      </w:r>
      <w:r w:rsidRPr="00BA552C">
        <w:rPr>
          <w:rFonts w:ascii="Times New Roman" w:eastAsia="Times New Roman" w:hAnsi="Times New Roman" w:cs="Times New Roman"/>
          <w:color w:val="000000" w:themeColor="text1"/>
          <w:sz w:val="28"/>
          <w:szCs w:val="28"/>
          <w:bdr w:val="none" w:sz="0" w:space="0" w:color="auto" w:frame="1"/>
          <w:lang w:eastAsia="ru-RU"/>
        </w:rPr>
        <w:lastRenderedPageBreak/>
        <w:t>установленного срока таких исправлений – в течение пяти рабочих дней</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со дня ее регистрации.</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5.1.2. По результатам рассмотрения жалобы глава   </w:t>
      </w:r>
      <w:r w:rsidR="00B35A3A">
        <w:rPr>
          <w:rFonts w:ascii="Times New Roman" w:eastAsia="Times New Roman" w:hAnsi="Times New Roman" w:cs="Times New Roman"/>
          <w:color w:val="000000" w:themeColor="text1"/>
          <w:sz w:val="28"/>
          <w:szCs w:val="28"/>
          <w:bdr w:val="none" w:sz="0" w:space="0" w:color="auto" w:frame="1"/>
          <w:lang w:eastAsia="ru-RU"/>
        </w:rPr>
        <w:t>Коминтерновского</w:t>
      </w:r>
      <w:r w:rsidR="00B35A3A" w:rsidRPr="00BA552C">
        <w:rPr>
          <w:rFonts w:ascii="Times New Roman" w:eastAsia="Times New Roman" w:hAnsi="Times New Roman" w:cs="Times New Roman"/>
          <w:color w:val="000000" w:themeColor="text1"/>
          <w:sz w:val="28"/>
          <w:szCs w:val="28"/>
          <w:bdr w:val="none" w:sz="0" w:space="0" w:color="auto" w:frame="1"/>
          <w:lang w:eastAsia="ru-RU"/>
        </w:rPr>
        <w:t xml:space="preserve"> сельсовета </w:t>
      </w:r>
      <w:r w:rsidR="00B35A3A">
        <w:rPr>
          <w:rFonts w:ascii="Times New Roman" w:eastAsia="Times New Roman" w:hAnsi="Times New Roman" w:cs="Times New Roman"/>
          <w:color w:val="000000" w:themeColor="text1"/>
          <w:sz w:val="28"/>
          <w:szCs w:val="28"/>
          <w:bdr w:val="none" w:sz="0" w:space="0" w:color="auto" w:frame="1"/>
          <w:lang w:eastAsia="ru-RU"/>
        </w:rPr>
        <w:t>Волчихинского</w:t>
      </w:r>
      <w:r w:rsidRPr="00BA552C">
        <w:rPr>
          <w:rFonts w:ascii="Times New Roman" w:eastAsia="Times New Roman" w:hAnsi="Times New Roman" w:cs="Times New Roman"/>
          <w:color w:val="000000" w:themeColor="text1"/>
          <w:sz w:val="28"/>
          <w:szCs w:val="28"/>
          <w:bdr w:val="none" w:sz="0" w:space="0" w:color="auto" w:frame="1"/>
          <w:lang w:eastAsia="ru-RU"/>
        </w:rPr>
        <w:t xml:space="preserve"> района Алтайского края принимает одно из следующих решений:</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 xml:space="preserve">1) удовлетворяет жалобу, в том числе в форме отмены принятого решения, исправления допущенных администрацией </w:t>
      </w:r>
      <w:r w:rsidR="00B35A3A">
        <w:rPr>
          <w:rFonts w:ascii="Times New Roman" w:eastAsia="Times New Roman" w:hAnsi="Times New Roman" w:cs="Times New Roman"/>
          <w:color w:val="000000" w:themeColor="text1"/>
          <w:sz w:val="28"/>
          <w:szCs w:val="28"/>
          <w:bdr w:val="none" w:sz="0" w:space="0" w:color="auto" w:frame="1"/>
          <w:lang w:eastAsia="ru-RU"/>
        </w:rPr>
        <w:t>Коминтерновского</w:t>
      </w:r>
      <w:r w:rsidR="00B35A3A" w:rsidRPr="00BA552C">
        <w:rPr>
          <w:rFonts w:ascii="Times New Roman" w:eastAsia="Times New Roman" w:hAnsi="Times New Roman" w:cs="Times New Roman"/>
          <w:color w:val="000000" w:themeColor="text1"/>
          <w:sz w:val="28"/>
          <w:szCs w:val="28"/>
          <w:bdr w:val="none" w:sz="0" w:space="0" w:color="auto" w:frame="1"/>
          <w:lang w:eastAsia="ru-RU"/>
        </w:rPr>
        <w:t xml:space="preserve"> сельсовета </w:t>
      </w:r>
      <w:r w:rsidR="00B35A3A">
        <w:rPr>
          <w:rFonts w:ascii="Times New Roman" w:eastAsia="Times New Roman" w:hAnsi="Times New Roman" w:cs="Times New Roman"/>
          <w:color w:val="000000" w:themeColor="text1"/>
          <w:sz w:val="28"/>
          <w:szCs w:val="28"/>
          <w:bdr w:val="none" w:sz="0" w:space="0" w:color="auto" w:frame="1"/>
          <w:lang w:eastAsia="ru-RU"/>
        </w:rPr>
        <w:t>Волчихинского</w:t>
      </w:r>
      <w:r w:rsidRPr="00BA552C">
        <w:rPr>
          <w:rFonts w:ascii="Times New Roman" w:eastAsia="Times New Roman" w:hAnsi="Times New Roman" w:cs="Times New Roman"/>
          <w:color w:val="000000" w:themeColor="text1"/>
          <w:sz w:val="28"/>
          <w:szCs w:val="28"/>
          <w:bdr w:val="none" w:sz="0" w:space="0" w:color="auto" w:frame="1"/>
          <w:lang w:eastAsia="ru-RU"/>
        </w:rPr>
        <w:t xml:space="preserve"> района Алтайского края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 отказывает в удовлетворении жалобы.</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5.1.3</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 xml:space="preserve"> Н</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е позднее дня, следующего за днем принятия решения, указанного в п.5.1.2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A552C" w:rsidRPr="00BA552C" w:rsidRDefault="00BA552C" w:rsidP="00BA552C">
      <w:pPr>
        <w:widowControl/>
        <w:shd w:val="clear" w:color="auto" w:fill="FFFFFF"/>
        <w:autoSpaceDE/>
        <w:autoSpaceDN/>
        <w:spacing w:line="290" w:lineRule="atLeast"/>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5.1.4. В случае признания жалобы подлежащей удовлетворению в ответе заявителю, указанном в </w:t>
      </w:r>
      <w:hyperlink r:id="rId12" w:anchor="dst121" w:history="1">
        <w:r w:rsidRPr="00BA552C">
          <w:rPr>
            <w:rFonts w:ascii="Times New Roman" w:eastAsia="Times New Roman" w:hAnsi="Times New Roman" w:cs="Times New Roman"/>
            <w:color w:val="000000" w:themeColor="text1"/>
            <w:sz w:val="28"/>
            <w:szCs w:val="28"/>
            <w:bdr w:val="none" w:sz="0" w:space="0" w:color="auto" w:frame="1"/>
            <w:lang w:eastAsia="ru-RU"/>
          </w:rPr>
          <w:t>части </w:t>
        </w:r>
      </w:hyperlink>
      <w:r w:rsidRPr="00BA552C">
        <w:rPr>
          <w:rFonts w:ascii="Times New Roman" w:eastAsia="Times New Roman" w:hAnsi="Times New Roman" w:cs="Times New Roman"/>
          <w:color w:val="000000" w:themeColor="text1"/>
          <w:sz w:val="28"/>
          <w:szCs w:val="28"/>
          <w:bdr w:val="none" w:sz="0" w:space="0" w:color="auto" w:frame="1"/>
          <w:lang w:eastAsia="ru-RU"/>
        </w:rPr>
        <w:t xml:space="preserve">5.1.3 настоящей статьи,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неудобства</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BA552C" w:rsidRDefault="00BA552C" w:rsidP="00BA552C">
      <w:pPr>
        <w:widowControl/>
        <w:shd w:val="clear" w:color="auto" w:fill="FFFFFF"/>
        <w:autoSpaceDE/>
        <w:autoSpaceDN/>
        <w:spacing w:line="290" w:lineRule="atLeast"/>
        <w:ind w:firstLine="540"/>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5.1.5. В случае признания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жалобы</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не подлежащей удовлетворению в ответе заявителю, указанном в </w:t>
      </w:r>
      <w:hyperlink r:id="rId13" w:anchor="dst121" w:history="1">
        <w:r w:rsidRPr="00BA552C">
          <w:rPr>
            <w:rFonts w:ascii="Times New Roman" w:eastAsia="Times New Roman" w:hAnsi="Times New Roman" w:cs="Times New Roman"/>
            <w:color w:val="000000" w:themeColor="text1"/>
            <w:sz w:val="28"/>
            <w:szCs w:val="28"/>
            <w:bdr w:val="none" w:sz="0" w:space="0" w:color="auto" w:frame="1"/>
            <w:lang w:eastAsia="ru-RU"/>
          </w:rPr>
          <w:t>части </w:t>
        </w:r>
      </w:hyperlink>
      <w:r w:rsidRPr="00BA552C">
        <w:rPr>
          <w:rFonts w:ascii="Times New Roman" w:eastAsia="Times New Roman" w:hAnsi="Times New Roman" w:cs="Times New Roman"/>
          <w:color w:val="000000" w:themeColor="text1"/>
          <w:sz w:val="28"/>
          <w:szCs w:val="28"/>
          <w:bdr w:val="none" w:sz="0" w:space="0" w:color="auto" w:frame="1"/>
          <w:lang w:eastAsia="ru-RU"/>
        </w:rPr>
        <w:t>5.1.3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B35A3A" w:rsidRPr="00BA552C" w:rsidRDefault="00B35A3A" w:rsidP="00BA552C">
      <w:pPr>
        <w:widowControl/>
        <w:shd w:val="clear" w:color="auto" w:fill="FFFFFF"/>
        <w:autoSpaceDE/>
        <w:autoSpaceDN/>
        <w:spacing w:line="290" w:lineRule="atLeast"/>
        <w:ind w:firstLine="540"/>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 Уполномоченном органе, определяются уполномоченные на рассмотрение жалоб должностные лица.</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B35A3A" w:rsidRPr="00BA552C" w:rsidRDefault="00B35A3A"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p>
    <w:p w:rsid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b/>
          <w:bCs/>
          <w:color w:val="000000" w:themeColor="text1"/>
          <w:sz w:val="28"/>
          <w:szCs w:val="28"/>
          <w:bdr w:val="none" w:sz="0" w:space="0" w:color="auto" w:frame="1"/>
          <w:lang w:eastAsia="ru-RU"/>
        </w:rPr>
      </w:pPr>
      <w:proofErr w:type="gramStart"/>
      <w:r w:rsidRPr="00BA552C">
        <w:rPr>
          <w:rFonts w:ascii="Times New Roman" w:eastAsia="Times New Roman" w:hAnsi="Times New Roman" w:cs="Times New Roman"/>
          <w:b/>
          <w:bCs/>
          <w:color w:val="000000" w:themeColor="text1"/>
          <w:sz w:val="28"/>
          <w:szCs w:val="28"/>
          <w:bdr w:val="none" w:sz="0" w:space="0" w:color="auto" w:frame="1"/>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Федеральным </w:t>
      </w:r>
      <w:hyperlink r:id="rId14" w:history="1">
        <w:r w:rsidRPr="00BA552C">
          <w:rPr>
            <w:rFonts w:ascii="Times New Roman" w:eastAsia="Times New Roman" w:hAnsi="Times New Roman" w:cs="Times New Roman"/>
            <w:color w:val="000000" w:themeColor="text1"/>
            <w:sz w:val="28"/>
            <w:szCs w:val="28"/>
            <w:bdr w:val="none" w:sz="0" w:space="0" w:color="auto" w:frame="1"/>
            <w:lang w:eastAsia="ru-RU"/>
          </w:rPr>
          <w:t>законом</w:t>
        </w:r>
      </w:hyperlink>
      <w:r w:rsidRPr="00BA552C">
        <w:rPr>
          <w:rFonts w:ascii="Times New Roman" w:eastAsia="Times New Roman" w:hAnsi="Times New Roman" w:cs="Times New Roman"/>
          <w:color w:val="000000" w:themeColor="text1"/>
          <w:sz w:val="28"/>
          <w:szCs w:val="28"/>
          <w:bdr w:val="none" w:sz="0" w:space="0" w:color="auto" w:frame="1"/>
          <w:lang w:eastAsia="ru-RU"/>
        </w:rPr>
        <w:t> «Об организации предоставления государственных и муниципальных услуг»;</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НПА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BA552C" w:rsidRPr="00BA552C" w:rsidRDefault="00FD0166" w:rsidP="006D3AA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hyperlink r:id="rId15" w:history="1">
        <w:r w:rsidR="00BA552C" w:rsidRPr="00BA552C">
          <w:rPr>
            <w:rFonts w:ascii="Times New Roman" w:eastAsia="Times New Roman" w:hAnsi="Times New Roman" w:cs="Times New Roman"/>
            <w:color w:val="000000" w:themeColor="text1"/>
            <w:sz w:val="28"/>
            <w:szCs w:val="28"/>
            <w:bdr w:val="none" w:sz="0" w:space="0" w:color="auto" w:frame="1"/>
            <w:lang w:eastAsia="ru-RU"/>
          </w:rPr>
          <w:t>постановлением</w:t>
        </w:r>
      </w:hyperlink>
      <w:r w:rsidR="00BA552C" w:rsidRPr="00BA552C">
        <w:rPr>
          <w:rFonts w:ascii="Times New Roman" w:eastAsia="Times New Roman" w:hAnsi="Times New Roman" w:cs="Times New Roman"/>
          <w:color w:val="000000" w:themeColor="text1"/>
          <w:sz w:val="28"/>
          <w:szCs w:val="28"/>
          <w:bdr w:val="none" w:sz="0" w:space="0" w:color="auto" w:frame="1"/>
          <w:lang w:eastAsia="ru-RU"/>
        </w:rPr>
        <w:t>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BA552C" w:rsidRPr="00BA552C">
        <w:rPr>
          <w:rFonts w:ascii="Times New Roman" w:eastAsia="Times New Roman" w:hAnsi="Times New Roman" w:cs="Times New Roman"/>
          <w:color w:val="000000" w:themeColor="text1"/>
          <w:sz w:val="28"/>
          <w:szCs w:val="28"/>
          <w:bdr w:val="none" w:sz="0" w:space="0" w:color="auto" w:frame="1"/>
          <w:lang w:eastAsia="ru-RU"/>
        </w:rPr>
        <w:br w:type="textWrapping" w:clear="all"/>
      </w:r>
      <w:r w:rsidR="006D3AAC">
        <w:rPr>
          <w:rFonts w:ascii="Times New Roman" w:eastAsia="Times New Roman" w:hAnsi="Times New Roman" w:cs="Times New Roman"/>
          <w:color w:val="000000" w:themeColor="text1"/>
          <w:sz w:val="28"/>
          <w:szCs w:val="28"/>
          <w:bdr w:val="none" w:sz="0" w:space="0" w:color="auto" w:frame="1"/>
          <w:lang w:eastAsia="ru-RU"/>
        </w:rPr>
        <w:t xml:space="preserve">                                                                                                           </w:t>
      </w:r>
      <w:r w:rsidR="00BA552C" w:rsidRPr="00BA552C">
        <w:rPr>
          <w:rFonts w:ascii="Times New Roman" w:eastAsia="Times New Roman" w:hAnsi="Times New Roman" w:cs="Times New Roman"/>
          <w:color w:val="000000" w:themeColor="text1"/>
          <w:sz w:val="28"/>
          <w:szCs w:val="28"/>
          <w:bdr w:val="none" w:sz="0" w:space="0" w:color="auto" w:frame="1"/>
          <w:lang w:eastAsia="ru-RU"/>
        </w:rPr>
        <w:t>Приложение № 1</w:t>
      </w:r>
    </w:p>
    <w:p w:rsidR="00B35A3A" w:rsidRDefault="00BA552C" w:rsidP="00B35A3A">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к Административному регламенту от </w:t>
      </w:r>
      <w:r w:rsidR="00021F5D">
        <w:rPr>
          <w:rFonts w:ascii="Times New Roman" w:eastAsia="Times New Roman" w:hAnsi="Times New Roman" w:cs="Times New Roman"/>
          <w:color w:val="000000" w:themeColor="text1"/>
          <w:sz w:val="28"/>
          <w:szCs w:val="28"/>
          <w:bdr w:val="none" w:sz="0" w:space="0" w:color="auto" w:frame="1"/>
          <w:lang w:eastAsia="ru-RU"/>
        </w:rPr>
        <w:t>25</w:t>
      </w:r>
      <w:r w:rsidR="00B35A3A">
        <w:rPr>
          <w:rFonts w:ascii="Times New Roman" w:eastAsia="Times New Roman" w:hAnsi="Times New Roman" w:cs="Times New Roman"/>
          <w:color w:val="000000" w:themeColor="text1"/>
          <w:sz w:val="28"/>
          <w:szCs w:val="28"/>
          <w:bdr w:val="none" w:sz="0" w:space="0" w:color="auto" w:frame="1"/>
          <w:lang w:eastAsia="ru-RU"/>
        </w:rPr>
        <w:t>.</w:t>
      </w:r>
      <w:r w:rsidR="00021F5D">
        <w:rPr>
          <w:rFonts w:ascii="Times New Roman" w:eastAsia="Times New Roman" w:hAnsi="Times New Roman" w:cs="Times New Roman"/>
          <w:color w:val="000000" w:themeColor="text1"/>
          <w:sz w:val="28"/>
          <w:szCs w:val="28"/>
          <w:bdr w:val="none" w:sz="0" w:space="0" w:color="auto" w:frame="1"/>
          <w:lang w:eastAsia="ru-RU"/>
        </w:rPr>
        <w:t>03</w:t>
      </w:r>
      <w:r w:rsidR="00B35A3A">
        <w:rPr>
          <w:rFonts w:ascii="Times New Roman" w:eastAsia="Times New Roman" w:hAnsi="Times New Roman" w:cs="Times New Roman"/>
          <w:color w:val="000000" w:themeColor="text1"/>
          <w:sz w:val="28"/>
          <w:szCs w:val="28"/>
          <w:bdr w:val="none" w:sz="0" w:space="0" w:color="auto" w:frame="1"/>
          <w:lang w:eastAsia="ru-RU"/>
        </w:rPr>
        <w:t>.202</w:t>
      </w:r>
      <w:r w:rsidR="00021F5D">
        <w:rPr>
          <w:rFonts w:ascii="Times New Roman" w:eastAsia="Times New Roman" w:hAnsi="Times New Roman" w:cs="Times New Roman"/>
          <w:color w:val="000000" w:themeColor="text1"/>
          <w:sz w:val="28"/>
          <w:szCs w:val="28"/>
          <w:bdr w:val="none" w:sz="0" w:space="0" w:color="auto" w:frame="1"/>
          <w:lang w:eastAsia="ru-RU"/>
        </w:rPr>
        <w:t>5</w:t>
      </w:r>
      <w:r w:rsidR="00B35A3A">
        <w:rPr>
          <w:rFonts w:ascii="Times New Roman" w:eastAsia="Times New Roman" w:hAnsi="Times New Roman" w:cs="Times New Roman"/>
          <w:color w:val="000000" w:themeColor="text1"/>
          <w:sz w:val="28"/>
          <w:szCs w:val="28"/>
          <w:bdr w:val="none" w:sz="0" w:space="0" w:color="auto" w:frame="1"/>
          <w:lang w:eastAsia="ru-RU"/>
        </w:rPr>
        <w:t xml:space="preserve"> г. № </w:t>
      </w:r>
      <w:r w:rsidR="00021F5D">
        <w:rPr>
          <w:rFonts w:ascii="Times New Roman" w:eastAsia="Times New Roman" w:hAnsi="Times New Roman" w:cs="Times New Roman"/>
          <w:color w:val="000000" w:themeColor="text1"/>
          <w:sz w:val="28"/>
          <w:szCs w:val="28"/>
          <w:bdr w:val="none" w:sz="0" w:space="0" w:color="auto" w:frame="1"/>
          <w:lang w:eastAsia="ru-RU"/>
        </w:rPr>
        <w:t>4</w:t>
      </w:r>
      <w:r w:rsidRPr="00BA552C">
        <w:rPr>
          <w:rFonts w:ascii="Times New Roman" w:eastAsia="Times New Roman" w:hAnsi="Times New Roman" w:cs="Times New Roman"/>
          <w:color w:val="000000" w:themeColor="text1"/>
          <w:sz w:val="28"/>
          <w:szCs w:val="28"/>
          <w:bdr w:val="none" w:sz="0" w:space="0" w:color="auto" w:frame="1"/>
          <w:lang w:eastAsia="ru-RU"/>
        </w:rPr>
        <w:t> по предоставлению муниципальной услуги</w:t>
      </w:r>
      <w:r w:rsidR="00B35A3A">
        <w:rPr>
          <w:rFonts w:ascii="Times New Roman" w:eastAsia="Times New Roman" w:hAnsi="Times New Roman" w:cs="Times New Roman"/>
          <w:color w:val="000000" w:themeColor="text1"/>
          <w:sz w:val="28"/>
          <w:szCs w:val="28"/>
          <w:bdr w:val="none" w:sz="0" w:space="0" w:color="auto" w:frame="1"/>
          <w:lang w:eastAsia="ru-RU"/>
        </w:rPr>
        <w:t xml:space="preserve"> </w:t>
      </w:r>
    </w:p>
    <w:p w:rsidR="00B35A3A" w:rsidRDefault="00B35A3A" w:rsidP="00B35A3A">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A552C" w:rsidRPr="00BA552C" w:rsidRDefault="00BA552C" w:rsidP="00B35A3A">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Форма заявления о предоставлении выписки из Реестра объектов Муниципальной собственности</w:t>
      </w:r>
      <w:r w:rsidRPr="00BA552C">
        <w:rPr>
          <w:rFonts w:ascii="Times New Roman" w:eastAsia="Times New Roman" w:hAnsi="Times New Roman" w:cs="Times New Roman"/>
          <w:color w:val="000000" w:themeColor="text1"/>
          <w:sz w:val="28"/>
          <w:szCs w:val="28"/>
          <w:bdr w:val="none" w:sz="0" w:space="0" w:color="auto" w:frame="1"/>
          <w:lang w:eastAsia="ru-RU"/>
        </w:rPr>
        <w:br/>
      </w:r>
      <w:r w:rsidRPr="00BA552C">
        <w:rPr>
          <w:rFonts w:ascii="Times New Roman" w:eastAsia="Times New Roman" w:hAnsi="Times New Roman" w:cs="Times New Roman"/>
          <w:color w:val="000000" w:themeColor="text1"/>
          <w:sz w:val="28"/>
          <w:szCs w:val="28"/>
          <w:bdr w:val="none" w:sz="0" w:space="0" w:color="auto" w:frame="1"/>
          <w:lang w:eastAsia="ru-RU"/>
        </w:rPr>
        <w:br/>
      </w:r>
    </w:p>
    <w:tbl>
      <w:tblPr>
        <w:tblW w:w="9645" w:type="dxa"/>
        <w:tblCellMar>
          <w:left w:w="0" w:type="dxa"/>
          <w:right w:w="0" w:type="dxa"/>
        </w:tblCellMar>
        <w:tblLook w:val="04A0" w:firstRow="1" w:lastRow="0" w:firstColumn="1" w:lastColumn="0" w:noHBand="0" w:noVBand="1"/>
      </w:tblPr>
      <w:tblGrid>
        <w:gridCol w:w="749"/>
        <w:gridCol w:w="8896"/>
      </w:tblGrid>
      <w:tr w:rsidR="00BA552C" w:rsidRPr="00BA552C" w:rsidTr="00BA552C">
        <w:tc>
          <w:tcPr>
            <w:tcW w:w="5205" w:type="dxa"/>
            <w:tcBorders>
              <w:top w:val="nil"/>
              <w:left w:val="nil"/>
              <w:bottom w:val="nil"/>
              <w:right w:val="nil"/>
            </w:tcBorders>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4443" w:type="dxa"/>
            <w:tcBorders>
              <w:top w:val="nil"/>
              <w:left w:val="nil"/>
              <w:bottom w:val="nil"/>
              <w:right w:val="nil"/>
            </w:tcBorders>
            <w:tcMar>
              <w:top w:w="0" w:type="dxa"/>
              <w:left w:w="108" w:type="dxa"/>
              <w:bottom w:w="0" w:type="dxa"/>
              <w:right w:w="108" w:type="dxa"/>
            </w:tcMar>
            <w:vAlign w:val="bottom"/>
            <w:hideMark/>
          </w:tcPr>
          <w:p w:rsidR="00BA552C" w:rsidRPr="00BA552C" w:rsidRDefault="00BA552C" w:rsidP="00BA552C">
            <w:pPr>
              <w:widowControl/>
              <w:autoSpaceDE/>
              <w:autoSpaceDN/>
              <w:ind w:right="665"/>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Главе </w:t>
            </w:r>
            <w:r w:rsidR="00B35A3A">
              <w:rPr>
                <w:rFonts w:ascii="Times New Roman" w:eastAsia="Times New Roman" w:hAnsi="Times New Roman" w:cs="Times New Roman"/>
                <w:color w:val="000000" w:themeColor="text1"/>
                <w:sz w:val="28"/>
                <w:szCs w:val="28"/>
                <w:bdr w:val="none" w:sz="0" w:space="0" w:color="auto" w:frame="1"/>
                <w:lang w:eastAsia="ru-RU"/>
              </w:rPr>
              <w:t>К</w:t>
            </w:r>
            <w:r w:rsidR="006D7C40">
              <w:rPr>
                <w:rFonts w:ascii="Times New Roman" w:eastAsia="Times New Roman" w:hAnsi="Times New Roman" w:cs="Times New Roman"/>
                <w:color w:val="000000" w:themeColor="text1"/>
                <w:sz w:val="28"/>
                <w:szCs w:val="28"/>
                <w:bdr w:val="none" w:sz="0" w:space="0" w:color="auto" w:frame="1"/>
                <w:lang w:eastAsia="ru-RU"/>
              </w:rPr>
              <w:t>оминтерновского</w:t>
            </w:r>
            <w:r w:rsidRPr="00BA552C">
              <w:rPr>
                <w:rFonts w:ascii="Times New Roman" w:eastAsia="Times New Roman" w:hAnsi="Times New Roman" w:cs="Times New Roman"/>
                <w:color w:val="000000" w:themeColor="text1"/>
                <w:sz w:val="28"/>
                <w:szCs w:val="28"/>
                <w:bdr w:val="none" w:sz="0" w:space="0" w:color="auto" w:frame="1"/>
                <w:lang w:eastAsia="ru-RU"/>
              </w:rPr>
              <w:t xml:space="preserve"> сельсовета</w:t>
            </w:r>
          </w:p>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_______________________________</w:t>
            </w:r>
          </w:p>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от _____________________________</w:t>
            </w:r>
          </w:p>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(Ф.И.О., почтовый адрес, контактный телефон)</w:t>
            </w:r>
          </w:p>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______________________________________________________________</w:t>
            </w:r>
          </w:p>
        </w:tc>
      </w:tr>
    </w:tbl>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ЗАЯВЛЕНИЕ</w:t>
      </w:r>
    </w:p>
    <w:p w:rsidR="00BA552C" w:rsidRPr="00BA552C" w:rsidRDefault="00BA552C" w:rsidP="00BA552C">
      <w:pPr>
        <w:widowControl/>
        <w:shd w:val="clear" w:color="auto" w:fill="FFFFFF"/>
        <w:autoSpaceDE/>
        <w:autoSpaceDN/>
        <w:ind w:firstLine="54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 xml:space="preserve">Прошу выдать выписку из Реестра объектов муниципальной собственности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на</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____________________________________________________________________</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______________________________________________________________________</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(характеристики объекта муниципального имущества, позволяющие его однозначно определить (наименование, адресные ориентиры, кадастровый номер земельного участка)</w:t>
      </w:r>
      <w:proofErr w:type="gramEnd"/>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Выписка необходима для предоставления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в</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_______________________________</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Место получения документов (адрес для доставки почтой):___________________ _____________________________________________________________________</w:t>
      </w:r>
    </w:p>
    <w:p w:rsidR="00BA552C" w:rsidRPr="00BA552C" w:rsidRDefault="00BA552C" w:rsidP="00BA552C">
      <w:pPr>
        <w:widowControl/>
        <w:shd w:val="clear" w:color="auto" w:fill="FFFFFF"/>
        <w:autoSpaceDE/>
        <w:autoSpaceDN/>
        <w:ind w:firstLine="68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Документы, представленные для предоставления муниципальной услуги, и сведения, указанные в заявлении, достоверны. Второй экземпляр заявления с отметкой о принятии документов для предоставления муниципальной услуги получил (а).</w:t>
      </w:r>
    </w:p>
    <w:p w:rsidR="00BA552C" w:rsidRPr="00BA552C" w:rsidRDefault="00BA552C" w:rsidP="00BA552C">
      <w:pPr>
        <w:widowControl/>
        <w:shd w:val="clear" w:color="auto" w:fill="FFFFFF"/>
        <w:autoSpaceDE/>
        <w:autoSpaceDN/>
        <w:ind w:firstLine="708"/>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pacing w:val="9"/>
          <w:sz w:val="28"/>
          <w:szCs w:val="28"/>
          <w:bdr w:val="none" w:sz="0" w:space="0" w:color="auto" w:frame="1"/>
          <w:lang w:eastAsia="ru-RU"/>
        </w:rPr>
        <w:t xml:space="preserve">Подписывая настоящее заявление, я даю согласие на обработку (сбор, систематизацию, накопление, хранение, уточнение, использование, распространение) Администрацией </w:t>
      </w:r>
      <w:r w:rsidR="006D7C40">
        <w:rPr>
          <w:rFonts w:ascii="Times New Roman" w:eastAsia="Times New Roman" w:hAnsi="Times New Roman" w:cs="Times New Roman"/>
          <w:color w:val="000000" w:themeColor="text1"/>
          <w:spacing w:val="9"/>
          <w:sz w:val="28"/>
          <w:szCs w:val="28"/>
          <w:bdr w:val="none" w:sz="0" w:space="0" w:color="auto" w:frame="1"/>
          <w:lang w:eastAsia="ru-RU"/>
        </w:rPr>
        <w:t>Коминтерновского</w:t>
      </w:r>
      <w:r w:rsidRPr="00BA552C">
        <w:rPr>
          <w:rFonts w:ascii="Times New Roman" w:eastAsia="Times New Roman" w:hAnsi="Times New Roman" w:cs="Times New Roman"/>
          <w:color w:val="000000" w:themeColor="text1"/>
          <w:spacing w:val="9"/>
          <w:sz w:val="28"/>
          <w:szCs w:val="28"/>
          <w:bdr w:val="none" w:sz="0" w:space="0" w:color="auto" w:frame="1"/>
          <w:lang w:eastAsia="ru-RU"/>
        </w:rPr>
        <w:t xml:space="preserve"> сельсовета своих персональных данных.</w:t>
      </w:r>
      <w:proofErr w:type="gramEnd"/>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Заявитель: _________________________________________       ______________</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(Ф.И.О. заявителя)       (подпись)</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Дата ____________</w:t>
      </w:r>
    </w:p>
    <w:p w:rsidR="006D7C40" w:rsidRDefault="006D7C40" w:rsidP="00BA552C">
      <w:pPr>
        <w:widowControl/>
        <w:shd w:val="clear" w:color="auto" w:fill="FFFFFF"/>
        <w:autoSpaceDE/>
        <w:autoSpaceDN/>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A552C" w:rsidRPr="00BA552C" w:rsidRDefault="00BA552C" w:rsidP="00BA552C">
      <w:pPr>
        <w:widowControl/>
        <w:shd w:val="clear" w:color="auto" w:fill="FFFFFF"/>
        <w:autoSpaceDE/>
        <w:autoSpaceDN/>
        <w:jc w:val="right"/>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Приложение № 2</w:t>
      </w:r>
    </w:p>
    <w:p w:rsidR="00BA552C" w:rsidRDefault="00BA552C"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к Административному регламенту от </w:t>
      </w:r>
      <w:r w:rsidR="00021F5D">
        <w:rPr>
          <w:rFonts w:ascii="Times New Roman" w:eastAsia="Times New Roman" w:hAnsi="Times New Roman" w:cs="Times New Roman"/>
          <w:color w:val="000000" w:themeColor="text1"/>
          <w:sz w:val="28"/>
          <w:szCs w:val="28"/>
          <w:bdr w:val="none" w:sz="0" w:space="0" w:color="auto" w:frame="1"/>
          <w:lang w:eastAsia="ru-RU"/>
        </w:rPr>
        <w:t>25</w:t>
      </w:r>
      <w:r w:rsidRPr="00BA552C">
        <w:rPr>
          <w:rFonts w:ascii="Times New Roman" w:eastAsia="Times New Roman" w:hAnsi="Times New Roman" w:cs="Times New Roman"/>
          <w:color w:val="000000" w:themeColor="text1"/>
          <w:sz w:val="28"/>
          <w:szCs w:val="28"/>
          <w:bdr w:val="none" w:sz="0" w:space="0" w:color="auto" w:frame="1"/>
          <w:lang w:eastAsia="ru-RU"/>
        </w:rPr>
        <w:t>.</w:t>
      </w:r>
      <w:r w:rsidR="00021F5D">
        <w:rPr>
          <w:rFonts w:ascii="Times New Roman" w:eastAsia="Times New Roman" w:hAnsi="Times New Roman" w:cs="Times New Roman"/>
          <w:color w:val="000000" w:themeColor="text1"/>
          <w:sz w:val="28"/>
          <w:szCs w:val="28"/>
          <w:bdr w:val="none" w:sz="0" w:space="0" w:color="auto" w:frame="1"/>
          <w:lang w:eastAsia="ru-RU"/>
        </w:rPr>
        <w:t>03</w:t>
      </w:r>
      <w:r w:rsidR="006D7C40">
        <w:rPr>
          <w:rFonts w:ascii="Times New Roman" w:eastAsia="Times New Roman" w:hAnsi="Times New Roman" w:cs="Times New Roman"/>
          <w:color w:val="000000" w:themeColor="text1"/>
          <w:sz w:val="28"/>
          <w:szCs w:val="28"/>
          <w:bdr w:val="none" w:sz="0" w:space="0" w:color="auto" w:frame="1"/>
          <w:lang w:eastAsia="ru-RU"/>
        </w:rPr>
        <w:t>.202</w:t>
      </w:r>
      <w:r w:rsidR="00021F5D">
        <w:rPr>
          <w:rFonts w:ascii="Times New Roman" w:eastAsia="Times New Roman" w:hAnsi="Times New Roman" w:cs="Times New Roman"/>
          <w:color w:val="000000" w:themeColor="text1"/>
          <w:sz w:val="28"/>
          <w:szCs w:val="28"/>
          <w:bdr w:val="none" w:sz="0" w:space="0" w:color="auto" w:frame="1"/>
          <w:lang w:eastAsia="ru-RU"/>
        </w:rPr>
        <w:t>5</w:t>
      </w:r>
      <w:r w:rsidR="006D7C40">
        <w:rPr>
          <w:rFonts w:ascii="Times New Roman" w:eastAsia="Times New Roman" w:hAnsi="Times New Roman" w:cs="Times New Roman"/>
          <w:color w:val="000000" w:themeColor="text1"/>
          <w:sz w:val="28"/>
          <w:szCs w:val="28"/>
          <w:bdr w:val="none" w:sz="0" w:space="0" w:color="auto" w:frame="1"/>
          <w:lang w:eastAsia="ru-RU"/>
        </w:rPr>
        <w:t xml:space="preserve"> г. № </w:t>
      </w:r>
      <w:r w:rsidR="00021F5D">
        <w:rPr>
          <w:rFonts w:ascii="Times New Roman" w:eastAsia="Times New Roman" w:hAnsi="Times New Roman" w:cs="Times New Roman"/>
          <w:color w:val="000000" w:themeColor="text1"/>
          <w:sz w:val="28"/>
          <w:szCs w:val="28"/>
          <w:bdr w:val="none" w:sz="0" w:space="0" w:color="auto" w:frame="1"/>
          <w:lang w:eastAsia="ru-RU"/>
        </w:rPr>
        <w:t>4</w:t>
      </w:r>
      <w:r w:rsidRPr="00BA552C">
        <w:rPr>
          <w:rFonts w:ascii="Times New Roman" w:eastAsia="Times New Roman" w:hAnsi="Times New Roman" w:cs="Times New Roman"/>
          <w:color w:val="000000" w:themeColor="text1"/>
          <w:sz w:val="28"/>
          <w:szCs w:val="28"/>
          <w:bdr w:val="none" w:sz="0" w:space="0" w:color="auto" w:frame="1"/>
          <w:lang w:eastAsia="ru-RU"/>
        </w:rPr>
        <w:t> по предоставлению муниципальной услуги</w:t>
      </w:r>
    </w:p>
    <w:p w:rsidR="006D7C40" w:rsidRDefault="006D7C40"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
    <w:p w:rsidR="006D7C40" w:rsidRPr="00BA552C" w:rsidRDefault="006D7C40"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lang w:eastAsia="ru-RU"/>
        </w:rPr>
      </w:pPr>
    </w:p>
    <w:p w:rsidR="00BA552C" w:rsidRP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Форма решения об отказе в приеме документов, необходимых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для</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w:t>
      </w:r>
    </w:p>
    <w:p w:rsidR="00BA552C" w:rsidRP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предоставления муниципальной услуги</w:t>
      </w:r>
    </w:p>
    <w:p w:rsidR="00BA552C" w:rsidRP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________________________________________________________________</w:t>
      </w:r>
    </w:p>
    <w:p w:rsidR="00BA552C" w:rsidRP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Наименование уполномоченного органа исполнительной власти субъекта </w:t>
      </w:r>
    </w:p>
    <w:p w:rsidR="00BA552C" w:rsidRP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Российской Федерации или органа местного самоуправления</w:t>
      </w:r>
    </w:p>
    <w:p w:rsidR="00BA552C" w:rsidRPr="00BA552C" w:rsidRDefault="00BA552C" w:rsidP="00BA552C">
      <w:pPr>
        <w:widowControl/>
        <w:shd w:val="clear" w:color="auto" w:fill="FFFFFF"/>
        <w:autoSpaceDE/>
        <w:autoSpaceDN/>
        <w:ind w:firstLine="709"/>
        <w:jc w:val="right"/>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w:t>
      </w:r>
    </w:p>
    <w:p w:rsidR="00BA552C" w:rsidRPr="00BA552C" w:rsidRDefault="00BA552C" w:rsidP="00BA552C">
      <w:pPr>
        <w:widowControl/>
        <w:shd w:val="clear" w:color="auto" w:fill="FFFFFF"/>
        <w:autoSpaceDE/>
        <w:autoSpaceDN/>
        <w:ind w:firstLine="709"/>
        <w:jc w:val="right"/>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Кому _________________________________</w:t>
      </w:r>
    </w:p>
    <w:p w:rsidR="00BA552C" w:rsidRPr="00BA552C" w:rsidRDefault="00BA552C" w:rsidP="00BA552C">
      <w:pPr>
        <w:widowControl/>
        <w:shd w:val="clear" w:color="auto" w:fill="FFFFFF"/>
        <w:autoSpaceDE/>
        <w:autoSpaceDN/>
        <w:ind w:firstLine="709"/>
        <w:jc w:val="right"/>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(фамилия, имя, отчество)</w:t>
      </w:r>
    </w:p>
    <w:p w:rsidR="00BA552C" w:rsidRPr="00BA552C" w:rsidRDefault="00BA552C" w:rsidP="00BA552C">
      <w:pPr>
        <w:widowControl/>
        <w:shd w:val="clear" w:color="auto" w:fill="FFFFFF"/>
        <w:autoSpaceDE/>
        <w:autoSpaceDN/>
        <w:ind w:firstLine="709"/>
        <w:jc w:val="right"/>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______________________________________</w:t>
      </w:r>
    </w:p>
    <w:p w:rsidR="00BA552C" w:rsidRPr="00BA552C" w:rsidRDefault="00BA552C" w:rsidP="00BA552C">
      <w:pPr>
        <w:widowControl/>
        <w:shd w:val="clear" w:color="auto" w:fill="FFFFFF"/>
        <w:autoSpaceDE/>
        <w:autoSpaceDN/>
        <w:ind w:firstLine="709"/>
        <w:jc w:val="right"/>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w:t>
      </w:r>
    </w:p>
    <w:p w:rsidR="00BA552C" w:rsidRPr="00BA552C" w:rsidRDefault="00BA552C" w:rsidP="00BA552C">
      <w:pPr>
        <w:widowControl/>
        <w:shd w:val="clear" w:color="auto" w:fill="FFFFFF"/>
        <w:autoSpaceDE/>
        <w:autoSpaceDN/>
        <w:ind w:firstLine="709"/>
        <w:jc w:val="right"/>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______________________________________</w:t>
      </w:r>
    </w:p>
    <w:p w:rsidR="00BA552C" w:rsidRPr="00BA552C" w:rsidRDefault="00BA552C" w:rsidP="00BA552C">
      <w:pPr>
        <w:widowControl/>
        <w:shd w:val="clear" w:color="auto" w:fill="FFFFFF"/>
        <w:autoSpaceDE/>
        <w:autoSpaceDN/>
        <w:ind w:firstLine="709"/>
        <w:jc w:val="right"/>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(телефон и адрес электронной почты)</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w:t>
      </w:r>
    </w:p>
    <w:p w:rsidR="00BA552C" w:rsidRP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РЕШЕНИЕ</w:t>
      </w:r>
    </w:p>
    <w:p w:rsidR="00BA552C" w:rsidRP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об отказе в приеме документов, необходимых для предоставления </w:t>
      </w:r>
    </w:p>
    <w:p w:rsidR="00BA552C" w:rsidRP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услуги «Предоставление выписки из Реестра объектов Муниципальной собственности»</w:t>
      </w:r>
    </w:p>
    <w:p w:rsidR="00BA552C" w:rsidRP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Дата _______________ № _____________</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 результатам рассмотрения заявления от _________ № _______________  и приложенных к нему документов,  принято решение отказать в приеме документов, необходимых для предоставления услуги, по следующим основаниям:</w:t>
      </w:r>
    </w:p>
    <w:tbl>
      <w:tblPr>
        <w:tblW w:w="5670" w:type="dxa"/>
        <w:tblCellMar>
          <w:left w:w="0" w:type="dxa"/>
          <w:right w:w="0" w:type="dxa"/>
        </w:tblCellMar>
        <w:tblLook w:val="04A0" w:firstRow="1" w:lastRow="0" w:firstColumn="1" w:lastColumn="0" w:noHBand="0" w:noVBand="1"/>
      </w:tblPr>
      <w:tblGrid>
        <w:gridCol w:w="2479"/>
        <w:gridCol w:w="4520"/>
        <w:gridCol w:w="3284"/>
      </w:tblGrid>
      <w:tr w:rsidR="00BA552C" w:rsidRPr="00BA552C" w:rsidTr="00BA552C">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w:t>
            </w:r>
          </w:p>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пункта административного регламента</w:t>
            </w:r>
          </w:p>
        </w:tc>
        <w:tc>
          <w:tcPr>
            <w:tcW w:w="55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Наименование основания для отказа в соответствии с единым стандартом</w:t>
            </w:r>
          </w:p>
        </w:tc>
        <w:tc>
          <w:tcPr>
            <w:tcW w:w="25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разъяснение причин отказа в предоставлении услуги</w:t>
            </w:r>
          </w:p>
        </w:tc>
      </w:tr>
      <w:tr w:rsidR="00BA552C" w:rsidRPr="00BA552C" w:rsidTr="00BA552C">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Подпункт 1 пункта 2.15</w:t>
            </w:r>
          </w:p>
        </w:tc>
        <w:tc>
          <w:tcPr>
            <w:tcW w:w="55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непредставления документов, указанных в пункте 2.8 Административного регламента;</w:t>
            </w:r>
          </w:p>
        </w:tc>
        <w:tc>
          <w:tcPr>
            <w:tcW w:w="253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Указываются основания такого вывода</w:t>
            </w:r>
          </w:p>
        </w:tc>
      </w:tr>
      <w:tr w:rsidR="00BA552C" w:rsidRPr="00BA552C" w:rsidTr="00BA552C">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Подпункт 2 пункта 2.15</w:t>
            </w:r>
          </w:p>
        </w:tc>
        <w:tc>
          <w:tcPr>
            <w:tcW w:w="551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обращение лица, не предъявившего документов, удостоверяющих личность либо подтверждающих полномочия лица, представляющего интересы заявителя.</w:t>
            </w:r>
          </w:p>
        </w:tc>
        <w:tc>
          <w:tcPr>
            <w:tcW w:w="253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Указываются основания такого вывода</w:t>
            </w:r>
          </w:p>
        </w:tc>
      </w:tr>
    </w:tbl>
    <w:p w:rsidR="00BA552C" w:rsidRPr="00BA552C" w:rsidRDefault="00BA552C" w:rsidP="00BA552C">
      <w:pPr>
        <w:widowControl/>
        <w:shd w:val="clear" w:color="auto" w:fill="FFFFFF"/>
        <w:autoSpaceDE/>
        <w:autoSpaceDN/>
        <w:spacing w:before="120" w:after="120"/>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lang w:eastAsia="ru-RU"/>
        </w:rPr>
        <w:t> </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BA552C" w:rsidRPr="00BA552C" w:rsidRDefault="00BA552C" w:rsidP="00BA552C">
      <w:pPr>
        <w:widowControl/>
        <w:shd w:val="clear" w:color="auto" w:fill="FFFFFF"/>
        <w:autoSpaceDE/>
        <w:autoSpaceDN/>
        <w:ind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Должностное лицо (ФИО)</w:t>
      </w: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(подпись должностного лица органа, осуществляющего</w:t>
      </w:r>
      <w:proofErr w:type="gramEnd"/>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предоставление муниципальной услуги)</w:t>
      </w:r>
    </w:p>
    <w:p w:rsidR="006D7C40" w:rsidRDefault="006D7C40" w:rsidP="00BA552C">
      <w:pPr>
        <w:widowControl/>
        <w:shd w:val="clear" w:color="auto" w:fill="FFFFFF"/>
        <w:autoSpaceDE/>
        <w:autoSpaceDN/>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A552C" w:rsidRPr="00BA552C" w:rsidRDefault="00BA552C" w:rsidP="00BA552C">
      <w:pPr>
        <w:widowControl/>
        <w:shd w:val="clear" w:color="auto" w:fill="FFFFFF"/>
        <w:autoSpaceDE/>
        <w:autoSpaceDN/>
        <w:jc w:val="right"/>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Приложение № 3</w:t>
      </w:r>
    </w:p>
    <w:p w:rsidR="00BA552C" w:rsidRPr="00BA552C" w:rsidRDefault="00BA552C"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к Административному регламенту от </w:t>
      </w:r>
      <w:r w:rsidR="00021F5D">
        <w:rPr>
          <w:rFonts w:ascii="Times New Roman" w:eastAsia="Times New Roman" w:hAnsi="Times New Roman" w:cs="Times New Roman"/>
          <w:color w:val="000000" w:themeColor="text1"/>
          <w:sz w:val="28"/>
          <w:szCs w:val="28"/>
          <w:bdr w:val="none" w:sz="0" w:space="0" w:color="auto" w:frame="1"/>
          <w:lang w:eastAsia="ru-RU"/>
        </w:rPr>
        <w:t>25</w:t>
      </w:r>
      <w:r w:rsidRPr="00BA552C">
        <w:rPr>
          <w:rFonts w:ascii="Times New Roman" w:eastAsia="Times New Roman" w:hAnsi="Times New Roman" w:cs="Times New Roman"/>
          <w:color w:val="000000" w:themeColor="text1"/>
          <w:sz w:val="28"/>
          <w:szCs w:val="28"/>
          <w:bdr w:val="none" w:sz="0" w:space="0" w:color="auto" w:frame="1"/>
          <w:lang w:eastAsia="ru-RU"/>
        </w:rPr>
        <w:t>.</w:t>
      </w:r>
      <w:r w:rsidR="00021F5D">
        <w:rPr>
          <w:rFonts w:ascii="Times New Roman" w:eastAsia="Times New Roman" w:hAnsi="Times New Roman" w:cs="Times New Roman"/>
          <w:color w:val="000000" w:themeColor="text1"/>
          <w:sz w:val="28"/>
          <w:szCs w:val="28"/>
          <w:bdr w:val="none" w:sz="0" w:space="0" w:color="auto" w:frame="1"/>
          <w:lang w:eastAsia="ru-RU"/>
        </w:rPr>
        <w:t>03</w:t>
      </w:r>
      <w:r w:rsidRPr="00BA552C">
        <w:rPr>
          <w:rFonts w:ascii="Times New Roman" w:eastAsia="Times New Roman" w:hAnsi="Times New Roman" w:cs="Times New Roman"/>
          <w:color w:val="000000" w:themeColor="text1"/>
          <w:sz w:val="28"/>
          <w:szCs w:val="28"/>
          <w:bdr w:val="none" w:sz="0" w:space="0" w:color="auto" w:frame="1"/>
          <w:lang w:eastAsia="ru-RU"/>
        </w:rPr>
        <w:t>.202</w:t>
      </w:r>
      <w:r w:rsidR="00021F5D">
        <w:rPr>
          <w:rFonts w:ascii="Times New Roman" w:eastAsia="Times New Roman" w:hAnsi="Times New Roman" w:cs="Times New Roman"/>
          <w:color w:val="000000" w:themeColor="text1"/>
          <w:sz w:val="28"/>
          <w:szCs w:val="28"/>
          <w:bdr w:val="none" w:sz="0" w:space="0" w:color="auto" w:frame="1"/>
          <w:lang w:eastAsia="ru-RU"/>
        </w:rPr>
        <w:t>5</w:t>
      </w:r>
      <w:r w:rsidRPr="00BA552C">
        <w:rPr>
          <w:rFonts w:ascii="Times New Roman" w:eastAsia="Times New Roman" w:hAnsi="Times New Roman" w:cs="Times New Roman"/>
          <w:color w:val="000000" w:themeColor="text1"/>
          <w:sz w:val="28"/>
          <w:szCs w:val="28"/>
          <w:bdr w:val="none" w:sz="0" w:space="0" w:color="auto" w:frame="1"/>
          <w:lang w:eastAsia="ru-RU"/>
        </w:rPr>
        <w:t xml:space="preserve"> г. № </w:t>
      </w:r>
      <w:r w:rsidR="00021F5D">
        <w:rPr>
          <w:rFonts w:ascii="Times New Roman" w:eastAsia="Times New Roman" w:hAnsi="Times New Roman" w:cs="Times New Roman"/>
          <w:color w:val="000000" w:themeColor="text1"/>
          <w:sz w:val="28"/>
          <w:szCs w:val="28"/>
          <w:bdr w:val="none" w:sz="0" w:space="0" w:color="auto" w:frame="1"/>
          <w:lang w:eastAsia="ru-RU"/>
        </w:rPr>
        <w:t>4</w:t>
      </w:r>
      <w:r w:rsidRPr="00BA552C">
        <w:rPr>
          <w:rFonts w:ascii="Times New Roman" w:eastAsia="Times New Roman" w:hAnsi="Times New Roman" w:cs="Times New Roman"/>
          <w:color w:val="000000" w:themeColor="text1"/>
          <w:sz w:val="28"/>
          <w:szCs w:val="28"/>
          <w:bdr w:val="none" w:sz="0" w:space="0" w:color="auto" w:frame="1"/>
          <w:lang w:eastAsia="ru-RU"/>
        </w:rPr>
        <w:t> по предоставлению муниципальной услуги</w:t>
      </w:r>
    </w:p>
    <w:p w:rsidR="00BA552C" w:rsidRP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Форма выписки из Реестра объектов Муниципальной собственности</w:t>
      </w:r>
    </w:p>
    <w:p w:rsidR="00BA552C" w:rsidRPr="00BA552C" w:rsidRDefault="00BA552C" w:rsidP="00BA552C">
      <w:pPr>
        <w:widowControl/>
        <w:shd w:val="clear" w:color="auto" w:fill="FFFFFF"/>
        <w:autoSpaceDE/>
        <w:autoSpaceDN/>
        <w:ind w:firstLine="709"/>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Выписка из Реестра объектов Муниципальной собственности</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_____________________                                           "__" _______________ 20__ г.</w:t>
      </w:r>
    </w:p>
    <w:p w:rsid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bdr w:val="none" w:sz="0" w:space="0" w:color="auto" w:frame="1"/>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(наименование муниципального                                                   </w:t>
      </w:r>
      <w:r w:rsidR="006D7C40">
        <w:rPr>
          <w:rFonts w:ascii="Times New Roman" w:eastAsia="Times New Roman" w:hAnsi="Times New Roman" w:cs="Times New Roman"/>
          <w:color w:val="000000" w:themeColor="text1"/>
          <w:sz w:val="28"/>
          <w:szCs w:val="28"/>
          <w:bdr w:val="none" w:sz="0" w:space="0" w:color="auto" w:frame="1"/>
          <w:lang w:eastAsia="ru-RU"/>
        </w:rPr>
        <w:t xml:space="preserve">              (дата, месяц, год </w:t>
      </w:r>
      <w:r w:rsidRPr="00BA552C">
        <w:rPr>
          <w:rFonts w:ascii="Times New Roman" w:eastAsia="Times New Roman" w:hAnsi="Times New Roman" w:cs="Times New Roman"/>
          <w:color w:val="000000" w:themeColor="text1"/>
          <w:sz w:val="28"/>
          <w:szCs w:val="28"/>
          <w:bdr w:val="none" w:sz="0" w:space="0" w:color="auto" w:frame="1"/>
          <w:lang w:eastAsia="ru-RU"/>
        </w:rPr>
        <w:t>образования)</w:t>
      </w:r>
      <w:proofErr w:type="gramEnd"/>
    </w:p>
    <w:p w:rsidR="006D7C40" w:rsidRPr="00BA552C" w:rsidRDefault="006D7C40"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Объект недвижимого имущества в виде______________________________,</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(наименование объекта)</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расположенный</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по адресу:______________________________________________,</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w:t>
      </w:r>
      <w:r w:rsidR="006D7C40">
        <w:rPr>
          <w:rFonts w:ascii="Times New Roman" w:eastAsia="Times New Roman" w:hAnsi="Times New Roman" w:cs="Times New Roman"/>
          <w:color w:val="000000" w:themeColor="text1"/>
          <w:sz w:val="28"/>
          <w:szCs w:val="28"/>
          <w:bdr w:val="none" w:sz="0" w:space="0" w:color="auto" w:frame="1"/>
          <w:lang w:eastAsia="ru-RU"/>
        </w:rPr>
        <w:t>                                   </w:t>
      </w:r>
      <w:r w:rsidRPr="00BA552C">
        <w:rPr>
          <w:rFonts w:ascii="Times New Roman" w:eastAsia="Times New Roman" w:hAnsi="Times New Roman" w:cs="Times New Roman"/>
          <w:color w:val="000000" w:themeColor="text1"/>
          <w:sz w:val="28"/>
          <w:szCs w:val="28"/>
          <w:bdr w:val="none" w:sz="0" w:space="0" w:color="auto" w:frame="1"/>
          <w:lang w:eastAsia="ru-RU"/>
        </w:rPr>
        <w:t xml:space="preserve"> (Адрес, местоположение объекта при наличии)</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Общей площадью ______________м. (</w:t>
      </w:r>
      <w:proofErr w:type="spellStart"/>
      <w:r w:rsidRPr="00BA552C">
        <w:rPr>
          <w:rFonts w:ascii="Times New Roman" w:eastAsia="Times New Roman" w:hAnsi="Times New Roman" w:cs="Times New Roman"/>
          <w:color w:val="000000" w:themeColor="text1"/>
          <w:sz w:val="28"/>
          <w:szCs w:val="28"/>
          <w:bdr w:val="none" w:sz="0" w:space="0" w:color="auto" w:frame="1"/>
          <w:lang w:eastAsia="ru-RU"/>
        </w:rPr>
        <w:t>кв.м</w:t>
      </w:r>
      <w:proofErr w:type="spellEnd"/>
      <w:r w:rsidRPr="00BA552C">
        <w:rPr>
          <w:rFonts w:ascii="Times New Roman" w:eastAsia="Times New Roman" w:hAnsi="Times New Roman" w:cs="Times New Roman"/>
          <w:color w:val="000000" w:themeColor="text1"/>
          <w:sz w:val="28"/>
          <w:szCs w:val="28"/>
          <w:bdr w:val="none" w:sz="0" w:space="0" w:color="auto" w:frame="1"/>
          <w:lang w:eastAsia="ru-RU"/>
        </w:rPr>
        <w:t>.), числится в реестре муниципального имущества Муниципального образования _________________________________</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w:t>
      </w:r>
      <w:r w:rsidR="006D7C40">
        <w:rPr>
          <w:rFonts w:ascii="Times New Roman" w:eastAsia="Times New Roman" w:hAnsi="Times New Roman" w:cs="Times New Roman"/>
          <w:color w:val="000000" w:themeColor="text1"/>
          <w:sz w:val="28"/>
          <w:szCs w:val="28"/>
          <w:bdr w:val="none" w:sz="0" w:space="0" w:color="auto" w:frame="1"/>
          <w:lang w:eastAsia="ru-RU"/>
        </w:rPr>
        <w:t>        </w:t>
      </w:r>
      <w:r w:rsidRPr="00BA552C">
        <w:rPr>
          <w:rFonts w:ascii="Times New Roman" w:eastAsia="Times New Roman" w:hAnsi="Times New Roman" w:cs="Times New Roman"/>
          <w:color w:val="000000" w:themeColor="text1"/>
          <w:sz w:val="28"/>
          <w:szCs w:val="28"/>
          <w:bdr w:val="none" w:sz="0" w:space="0" w:color="auto" w:frame="1"/>
          <w:lang w:eastAsia="ru-RU"/>
        </w:rPr>
        <w:t xml:space="preserve">                                           </w:t>
      </w:r>
      <w:r w:rsidR="006D7C40">
        <w:rPr>
          <w:rFonts w:ascii="Times New Roman" w:eastAsia="Times New Roman" w:hAnsi="Times New Roman" w:cs="Times New Roman"/>
          <w:color w:val="000000" w:themeColor="text1"/>
          <w:sz w:val="28"/>
          <w:szCs w:val="28"/>
          <w:bdr w:val="none" w:sz="0" w:space="0" w:color="auto" w:frame="1"/>
          <w:lang w:eastAsia="ru-RU"/>
        </w:rPr>
        <w:t>(</w:t>
      </w:r>
      <w:r w:rsidRPr="00BA552C">
        <w:rPr>
          <w:rFonts w:ascii="Times New Roman" w:eastAsia="Times New Roman" w:hAnsi="Times New Roman" w:cs="Times New Roman"/>
          <w:color w:val="000000" w:themeColor="text1"/>
          <w:sz w:val="28"/>
          <w:szCs w:val="28"/>
          <w:bdr w:val="none" w:sz="0" w:space="0" w:color="auto" w:frame="1"/>
          <w:lang w:eastAsia="ru-RU"/>
        </w:rPr>
        <w:t>наименование муниципального образования)</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на основании ________________________________________________________.</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(основание включения в реестр)</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Должностное лицо (ФИО)</w:t>
      </w: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(подпись должностного лица органа, осуществляющего</w:t>
      </w:r>
      <w:proofErr w:type="gramEnd"/>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предоставление муниципальной услуги)</w:t>
      </w:r>
    </w:p>
    <w:p w:rsidR="006D7C40" w:rsidRDefault="006D7C40" w:rsidP="00BA552C">
      <w:pPr>
        <w:widowControl/>
        <w:shd w:val="clear" w:color="auto" w:fill="FFFFFF"/>
        <w:autoSpaceDE/>
        <w:autoSpaceDN/>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rsidR="00BA552C" w:rsidRPr="00BA552C" w:rsidRDefault="00BA552C" w:rsidP="00BA552C">
      <w:pPr>
        <w:widowControl/>
        <w:shd w:val="clear" w:color="auto" w:fill="FFFFFF"/>
        <w:autoSpaceDE/>
        <w:autoSpaceDN/>
        <w:jc w:val="right"/>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Приложение № 4</w:t>
      </w:r>
    </w:p>
    <w:p w:rsidR="00BA552C" w:rsidRPr="00BA552C" w:rsidRDefault="00BA552C"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к Административному регламенту от </w:t>
      </w:r>
      <w:r w:rsidR="00021F5D">
        <w:rPr>
          <w:rFonts w:ascii="Times New Roman" w:eastAsia="Times New Roman" w:hAnsi="Times New Roman" w:cs="Times New Roman"/>
          <w:color w:val="000000" w:themeColor="text1"/>
          <w:sz w:val="28"/>
          <w:szCs w:val="28"/>
          <w:bdr w:val="none" w:sz="0" w:space="0" w:color="auto" w:frame="1"/>
          <w:lang w:eastAsia="ru-RU"/>
        </w:rPr>
        <w:t>25</w:t>
      </w:r>
      <w:r w:rsidRPr="00BA552C">
        <w:rPr>
          <w:rFonts w:ascii="Times New Roman" w:eastAsia="Times New Roman" w:hAnsi="Times New Roman" w:cs="Times New Roman"/>
          <w:color w:val="000000" w:themeColor="text1"/>
          <w:sz w:val="28"/>
          <w:szCs w:val="28"/>
          <w:bdr w:val="none" w:sz="0" w:space="0" w:color="auto" w:frame="1"/>
          <w:lang w:eastAsia="ru-RU"/>
        </w:rPr>
        <w:t>.</w:t>
      </w:r>
      <w:r w:rsidR="00021F5D">
        <w:rPr>
          <w:rFonts w:ascii="Times New Roman" w:eastAsia="Times New Roman" w:hAnsi="Times New Roman" w:cs="Times New Roman"/>
          <w:color w:val="000000" w:themeColor="text1"/>
          <w:sz w:val="28"/>
          <w:szCs w:val="28"/>
          <w:bdr w:val="none" w:sz="0" w:space="0" w:color="auto" w:frame="1"/>
          <w:lang w:eastAsia="ru-RU"/>
        </w:rPr>
        <w:t>03</w:t>
      </w:r>
      <w:r w:rsidRPr="00BA552C">
        <w:rPr>
          <w:rFonts w:ascii="Times New Roman" w:eastAsia="Times New Roman" w:hAnsi="Times New Roman" w:cs="Times New Roman"/>
          <w:color w:val="000000" w:themeColor="text1"/>
          <w:sz w:val="28"/>
          <w:szCs w:val="28"/>
          <w:bdr w:val="none" w:sz="0" w:space="0" w:color="auto" w:frame="1"/>
          <w:lang w:eastAsia="ru-RU"/>
        </w:rPr>
        <w:t>.202</w:t>
      </w:r>
      <w:r w:rsidR="00021F5D">
        <w:rPr>
          <w:rFonts w:ascii="Times New Roman" w:eastAsia="Times New Roman" w:hAnsi="Times New Roman" w:cs="Times New Roman"/>
          <w:color w:val="000000" w:themeColor="text1"/>
          <w:sz w:val="28"/>
          <w:szCs w:val="28"/>
          <w:bdr w:val="none" w:sz="0" w:space="0" w:color="auto" w:frame="1"/>
          <w:lang w:eastAsia="ru-RU"/>
        </w:rPr>
        <w:t>5</w:t>
      </w:r>
      <w:r w:rsidRPr="00BA552C">
        <w:rPr>
          <w:rFonts w:ascii="Times New Roman" w:eastAsia="Times New Roman" w:hAnsi="Times New Roman" w:cs="Times New Roman"/>
          <w:color w:val="000000" w:themeColor="text1"/>
          <w:sz w:val="28"/>
          <w:szCs w:val="28"/>
          <w:bdr w:val="none" w:sz="0" w:space="0" w:color="auto" w:frame="1"/>
          <w:lang w:eastAsia="ru-RU"/>
        </w:rPr>
        <w:t xml:space="preserve"> г. № </w:t>
      </w:r>
      <w:r w:rsidR="00021F5D">
        <w:rPr>
          <w:rFonts w:ascii="Times New Roman" w:eastAsia="Times New Roman" w:hAnsi="Times New Roman" w:cs="Times New Roman"/>
          <w:color w:val="000000" w:themeColor="text1"/>
          <w:sz w:val="28"/>
          <w:szCs w:val="28"/>
          <w:bdr w:val="none" w:sz="0" w:space="0" w:color="auto" w:frame="1"/>
          <w:lang w:eastAsia="ru-RU"/>
        </w:rPr>
        <w:t>4</w:t>
      </w:r>
      <w:r w:rsidRPr="00BA552C">
        <w:rPr>
          <w:rFonts w:ascii="Times New Roman" w:eastAsia="Times New Roman" w:hAnsi="Times New Roman" w:cs="Times New Roman"/>
          <w:color w:val="000000" w:themeColor="text1"/>
          <w:sz w:val="28"/>
          <w:szCs w:val="28"/>
          <w:bdr w:val="none" w:sz="0" w:space="0" w:color="auto" w:frame="1"/>
          <w:lang w:eastAsia="ru-RU"/>
        </w:rPr>
        <w:t> по предоставлению муниципальной услуги</w:t>
      </w:r>
    </w:p>
    <w:p w:rsidR="00BA552C" w:rsidRPr="00BA552C" w:rsidRDefault="00BA552C" w:rsidP="00BA552C">
      <w:pPr>
        <w:widowControl/>
        <w:shd w:val="clear" w:color="auto" w:fill="FFFFFF"/>
        <w:autoSpaceDE/>
        <w:autoSpaceDN/>
        <w:ind w:left="5387"/>
        <w:jc w:val="right"/>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ФОРМА</w:t>
      </w:r>
    </w:p>
    <w:p w:rsidR="00BA552C" w:rsidRPr="00BA552C" w:rsidRDefault="00BA552C" w:rsidP="00BA552C">
      <w:pPr>
        <w:widowControl/>
        <w:shd w:val="clear" w:color="auto" w:fill="FFFFFF"/>
        <w:autoSpaceDE/>
        <w:autoSpaceDN/>
        <w:jc w:val="right"/>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Кому ____________________________________</w:t>
      </w:r>
    </w:p>
    <w:p w:rsidR="00BA552C" w:rsidRPr="00BA552C" w:rsidRDefault="00BA552C" w:rsidP="00BA552C">
      <w:pPr>
        <w:widowControl/>
        <w:shd w:val="clear" w:color="auto" w:fill="FFFFFF"/>
        <w:autoSpaceDE/>
        <w:autoSpaceDN/>
        <w:ind w:left="4820"/>
        <w:jc w:val="center"/>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(фамилия, имя, отчество (при наличии) заявителя</w:t>
      </w:r>
      <w:bookmarkStart w:id="0" w:name="_ftnref1"/>
      <w:r w:rsidRPr="00BA552C">
        <w:rPr>
          <w:rFonts w:ascii="Times New Roman" w:eastAsia="Times New Roman" w:hAnsi="Times New Roman" w:cs="Times New Roman"/>
          <w:color w:val="000000" w:themeColor="text1"/>
          <w:sz w:val="28"/>
          <w:szCs w:val="28"/>
          <w:bdr w:val="none" w:sz="0" w:space="0" w:color="auto" w:frame="1"/>
          <w:lang w:eastAsia="ru-RU"/>
        </w:rPr>
        <w:fldChar w:fldCharType="begin"/>
      </w:r>
      <w:r w:rsidRPr="00BA552C">
        <w:rPr>
          <w:rFonts w:ascii="Times New Roman" w:eastAsia="Times New Roman" w:hAnsi="Times New Roman" w:cs="Times New Roman"/>
          <w:color w:val="000000" w:themeColor="text1"/>
          <w:sz w:val="28"/>
          <w:szCs w:val="28"/>
          <w:bdr w:val="none" w:sz="0" w:space="0" w:color="auto" w:frame="1"/>
          <w:lang w:eastAsia="ru-RU"/>
        </w:rPr>
        <w:instrText xml:space="preserve"> HYPERLINK "https://www.tal-alt.ru/index.php/munitsipalnye-obrazovaniya/novoozerskij-selsovet/1117-novoozerki-postanovleniya-2024/27159-postanovlenie-29-03-2024-g-25-ob-utverzhdenii-administrativnogo-reglamenta-predostavleniya-munitsipalnoj-uslugi-predostavlenie-vypiski-iz-reestra-ob-ektov-munitsipalnoj-sobstvennosti" \l "ftn1" </w:instrText>
      </w:r>
      <w:r w:rsidRPr="00BA552C">
        <w:rPr>
          <w:rFonts w:ascii="Times New Roman" w:eastAsia="Times New Roman" w:hAnsi="Times New Roman" w:cs="Times New Roman"/>
          <w:color w:val="000000" w:themeColor="text1"/>
          <w:sz w:val="28"/>
          <w:szCs w:val="28"/>
          <w:bdr w:val="none" w:sz="0" w:space="0" w:color="auto" w:frame="1"/>
          <w:lang w:eastAsia="ru-RU"/>
        </w:rPr>
        <w:fldChar w:fldCharType="separate"/>
      </w:r>
      <w:r w:rsidRPr="00BA552C">
        <w:rPr>
          <w:rFonts w:ascii="Times New Roman" w:eastAsia="Times New Roman" w:hAnsi="Times New Roman" w:cs="Times New Roman"/>
          <w:color w:val="000000" w:themeColor="text1"/>
          <w:sz w:val="28"/>
          <w:szCs w:val="28"/>
          <w:bdr w:val="none" w:sz="0" w:space="0" w:color="auto" w:frame="1"/>
          <w:vertAlign w:val="superscript"/>
          <w:lang w:eastAsia="ru-RU"/>
        </w:rPr>
        <w:t>[1]</w:t>
      </w:r>
      <w:r w:rsidRPr="00BA552C">
        <w:rPr>
          <w:rFonts w:ascii="Times New Roman" w:eastAsia="Times New Roman" w:hAnsi="Times New Roman" w:cs="Times New Roman"/>
          <w:color w:val="000000" w:themeColor="text1"/>
          <w:sz w:val="28"/>
          <w:szCs w:val="28"/>
          <w:bdr w:val="none" w:sz="0" w:space="0" w:color="auto" w:frame="1"/>
          <w:lang w:eastAsia="ru-RU"/>
        </w:rPr>
        <w:fldChar w:fldCharType="end"/>
      </w:r>
      <w:bookmarkEnd w:id="0"/>
      <w:r w:rsidRPr="00BA552C">
        <w:rPr>
          <w:rFonts w:ascii="Times New Roman" w:eastAsia="Times New Roman" w:hAnsi="Times New Roman" w:cs="Times New Roman"/>
          <w:color w:val="000000" w:themeColor="text1"/>
          <w:sz w:val="28"/>
          <w:szCs w:val="28"/>
          <w:bdr w:val="none" w:sz="0" w:space="0" w:color="auto" w:frame="1"/>
          <w:lang w:eastAsia="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BA552C" w:rsidRPr="00BA552C" w:rsidRDefault="00BA552C" w:rsidP="00BA552C">
      <w:pPr>
        <w:widowControl/>
        <w:shd w:val="clear" w:color="auto" w:fill="FFFFFF"/>
        <w:autoSpaceDE/>
        <w:autoSpaceDN/>
        <w:jc w:val="right"/>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_________________________________________</w:t>
      </w:r>
    </w:p>
    <w:p w:rsidR="00BA552C" w:rsidRPr="00BA552C" w:rsidRDefault="00BA552C" w:rsidP="00BA552C">
      <w:pPr>
        <w:widowControl/>
        <w:shd w:val="clear" w:color="auto" w:fill="FFFFFF"/>
        <w:autoSpaceDE/>
        <w:autoSpaceDN/>
        <w:ind w:left="4820"/>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почтовый индекс и адрес, телефон, адрес электронной почты)</w:t>
      </w: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pacing w:val="-4"/>
          <w:sz w:val="28"/>
          <w:szCs w:val="28"/>
          <w:bdr w:val="none" w:sz="0" w:space="0" w:color="auto" w:frame="1"/>
          <w:lang w:eastAsia="ru-RU"/>
        </w:rPr>
        <w:t>Решение</w:t>
      </w: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pacing w:val="-4"/>
          <w:sz w:val="28"/>
          <w:szCs w:val="28"/>
          <w:bdr w:val="none" w:sz="0" w:space="0" w:color="auto" w:frame="1"/>
          <w:lang w:eastAsia="ru-RU"/>
        </w:rPr>
        <w:t>об отказе в предоставлении услуги</w:t>
      </w: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pacing w:val="-4"/>
          <w:sz w:val="28"/>
          <w:szCs w:val="28"/>
          <w:bdr w:val="none" w:sz="0" w:space="0" w:color="auto" w:frame="1"/>
          <w:lang w:eastAsia="ru-RU"/>
        </w:rPr>
        <w:t>«П</w:t>
      </w:r>
      <w:r w:rsidRPr="00BA552C">
        <w:rPr>
          <w:rFonts w:ascii="Times New Roman" w:eastAsia="Times New Roman" w:hAnsi="Times New Roman" w:cs="Times New Roman"/>
          <w:b/>
          <w:bCs/>
          <w:color w:val="000000" w:themeColor="text1"/>
          <w:sz w:val="28"/>
          <w:szCs w:val="28"/>
          <w:bdr w:val="none" w:sz="0" w:space="0" w:color="auto" w:frame="1"/>
          <w:lang w:eastAsia="ru-RU"/>
        </w:rPr>
        <w:t>редоставление выписки из Реестра объектов Муниципальной собственности</w:t>
      </w:r>
      <w:r w:rsidRPr="00BA552C">
        <w:rPr>
          <w:rFonts w:ascii="Times New Roman" w:eastAsia="Times New Roman" w:hAnsi="Times New Roman" w:cs="Times New Roman"/>
          <w:b/>
          <w:bCs/>
          <w:color w:val="000000" w:themeColor="text1"/>
          <w:spacing w:val="-4"/>
          <w:sz w:val="28"/>
          <w:szCs w:val="28"/>
          <w:bdr w:val="none" w:sz="0" w:space="0" w:color="auto" w:frame="1"/>
          <w:lang w:eastAsia="ru-RU"/>
        </w:rPr>
        <w:t>»</w:t>
      </w: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от________________№_______________</w:t>
      </w:r>
    </w:p>
    <w:p w:rsidR="00BA552C" w:rsidRPr="00BA552C" w:rsidRDefault="00BA552C" w:rsidP="00BA552C">
      <w:pPr>
        <w:widowControl/>
        <w:shd w:val="clear" w:color="auto" w:fill="FFFFFF"/>
        <w:autoSpaceDE/>
        <w:autoSpaceDN/>
        <w:ind w:right="-1"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 результатам рассмотрения заявления о предоставлении выписки из Реестра объектов Муниципальной собственности и представленных документов________________________________________________________</w:t>
      </w:r>
    </w:p>
    <w:p w:rsidR="00BA552C" w:rsidRPr="00BA552C" w:rsidRDefault="00BA552C" w:rsidP="00BA552C">
      <w:pPr>
        <w:widowControl/>
        <w:shd w:val="clear" w:color="auto" w:fill="FFFFFF"/>
        <w:autoSpaceDE/>
        <w:autoSpaceDN/>
        <w:ind w:right="-1" w:firstLine="709"/>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i/>
          <w:iCs/>
          <w:color w:val="000000" w:themeColor="text1"/>
          <w:sz w:val="28"/>
          <w:szCs w:val="28"/>
          <w:bdr w:val="none" w:sz="0" w:space="0" w:color="auto" w:frame="1"/>
          <w:lang w:eastAsia="ru-RU"/>
        </w:rPr>
        <w:t>(Ф.И.О. физического лица, наименование юридического лиц</w:t>
      </w:r>
      <w:proofErr w:type="gramStart"/>
      <w:r w:rsidRPr="00BA552C">
        <w:rPr>
          <w:rFonts w:ascii="Times New Roman" w:eastAsia="Times New Roman" w:hAnsi="Times New Roman" w:cs="Times New Roman"/>
          <w:i/>
          <w:iCs/>
          <w:color w:val="000000" w:themeColor="text1"/>
          <w:sz w:val="28"/>
          <w:szCs w:val="28"/>
          <w:bdr w:val="none" w:sz="0" w:space="0" w:color="auto" w:frame="1"/>
          <w:lang w:eastAsia="ru-RU"/>
        </w:rPr>
        <w:t>а–</w:t>
      </w:r>
      <w:proofErr w:type="gramEnd"/>
      <w:r w:rsidRPr="00BA552C">
        <w:rPr>
          <w:rFonts w:ascii="Times New Roman" w:eastAsia="Times New Roman" w:hAnsi="Times New Roman" w:cs="Times New Roman"/>
          <w:i/>
          <w:iCs/>
          <w:color w:val="000000" w:themeColor="text1"/>
          <w:sz w:val="28"/>
          <w:szCs w:val="28"/>
          <w:bdr w:val="none" w:sz="0" w:space="0" w:color="auto" w:frame="1"/>
          <w:lang w:eastAsia="ru-RU"/>
        </w:rPr>
        <w:t xml:space="preserve"> заявителя,</w:t>
      </w:r>
    </w:p>
    <w:p w:rsidR="00BA552C" w:rsidRPr="00BA552C" w:rsidRDefault="00BA552C" w:rsidP="00BA552C">
      <w:pPr>
        <w:widowControl/>
        <w:shd w:val="clear" w:color="auto" w:fill="FFFFFF"/>
        <w:autoSpaceDE/>
        <w:autoSpaceDN/>
        <w:ind w:right="-1"/>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______________________________________________________________________</w:t>
      </w:r>
    </w:p>
    <w:p w:rsidR="00BA552C" w:rsidRPr="00BA552C" w:rsidRDefault="00BA552C" w:rsidP="00BA552C">
      <w:pPr>
        <w:widowControl/>
        <w:shd w:val="clear" w:color="auto" w:fill="FFFFFF"/>
        <w:autoSpaceDE/>
        <w:autoSpaceDN/>
        <w:ind w:right="-1"/>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i/>
          <w:iCs/>
          <w:color w:val="000000" w:themeColor="text1"/>
          <w:sz w:val="28"/>
          <w:szCs w:val="28"/>
          <w:bdr w:val="none" w:sz="0" w:space="0" w:color="auto" w:frame="1"/>
          <w:lang w:eastAsia="ru-RU"/>
        </w:rPr>
        <w:t>дата направления заявления)</w:t>
      </w:r>
    </w:p>
    <w:p w:rsidR="00BA552C" w:rsidRPr="00BA552C" w:rsidRDefault="00BA552C" w:rsidP="00BA552C">
      <w:pPr>
        <w:widowControl/>
        <w:shd w:val="clear" w:color="auto" w:fill="FFFFFF"/>
        <w:autoSpaceDE/>
        <w:autoSpaceDN/>
        <w:spacing w:line="370" w:lineRule="atLeast"/>
        <w:ind w:right="-1"/>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на основании_________________________________________________________</w:t>
      </w:r>
    </w:p>
    <w:p w:rsidR="00BA552C" w:rsidRPr="00BA552C" w:rsidRDefault="00BA552C" w:rsidP="00BA552C">
      <w:pPr>
        <w:widowControl/>
        <w:shd w:val="clear" w:color="auto" w:fill="FFFFFF"/>
        <w:autoSpaceDE/>
        <w:autoSpaceDN/>
        <w:ind w:right="-1"/>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принято решение об отказе в предоставлении выписки из Реестра объектов Муниципальной собственности в связи </w:t>
      </w: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с</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:__________________________________</w:t>
      </w:r>
    </w:p>
    <w:p w:rsidR="00BA552C" w:rsidRPr="00BA552C" w:rsidRDefault="00BA552C" w:rsidP="00BA552C">
      <w:pPr>
        <w:widowControl/>
        <w:shd w:val="clear" w:color="auto" w:fill="FFFFFF"/>
        <w:autoSpaceDE/>
        <w:autoSpaceDN/>
        <w:ind w:right="-1"/>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(указывается основание отказа в предоставлении разрешения)</w:t>
      </w:r>
    </w:p>
    <w:p w:rsidR="00BA552C" w:rsidRPr="00BA552C" w:rsidRDefault="00BA552C" w:rsidP="00BA552C">
      <w:pPr>
        <w:widowControl/>
        <w:shd w:val="clear" w:color="auto" w:fill="FFFFFF"/>
        <w:autoSpaceDE/>
        <w:autoSpaceDN/>
        <w:ind w:right="-1" w:firstLine="709"/>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BA552C">
        <w:rPr>
          <w:rFonts w:ascii="Times New Roman" w:eastAsia="Times New Roman" w:hAnsi="Times New Roman" w:cs="Times New Roman"/>
          <w:i/>
          <w:iCs/>
          <w:color w:val="000000" w:themeColor="text1"/>
          <w:sz w:val="28"/>
          <w:szCs w:val="28"/>
          <w:bdr w:val="none" w:sz="0" w:space="0" w:color="auto" w:frame="1"/>
          <w:lang w:eastAsia="ru-RU"/>
        </w:rPr>
        <w:t>(указать уполномоченный орган)</w:t>
      </w:r>
      <w:r w:rsidRPr="00BA552C">
        <w:rPr>
          <w:rFonts w:ascii="Times New Roman" w:eastAsia="Times New Roman" w:hAnsi="Times New Roman" w:cs="Times New Roman"/>
          <w:color w:val="000000" w:themeColor="text1"/>
          <w:sz w:val="28"/>
          <w:szCs w:val="28"/>
          <w:bdr w:val="none" w:sz="0" w:space="0" w:color="auto" w:frame="1"/>
          <w:lang w:eastAsia="ru-RU"/>
        </w:rPr>
        <w:t>, а также в судебном порядке.</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Должностное лицо (ФИО)</w:t>
      </w:r>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(подпись должностного лица органа, осуществляющего</w:t>
      </w:r>
      <w:proofErr w:type="gramEnd"/>
    </w:p>
    <w:p w:rsidR="00BA552C" w:rsidRPr="00BA552C" w:rsidRDefault="00BA552C" w:rsidP="00BA552C">
      <w:pPr>
        <w:widowControl/>
        <w:shd w:val="clear" w:color="auto" w:fill="FFFFFF"/>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предоставление муниципальной услуги)</w:t>
      </w:r>
    </w:p>
    <w:p w:rsidR="00BA552C" w:rsidRPr="00BA552C" w:rsidRDefault="00BA552C" w:rsidP="00BA552C">
      <w:pPr>
        <w:widowControl/>
        <w:shd w:val="clear" w:color="auto" w:fill="FFFFFF"/>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br w:type="textWrapping" w:clear="all"/>
      </w:r>
    </w:p>
    <w:p w:rsidR="006D7C40" w:rsidRDefault="006D7C40" w:rsidP="00BA552C">
      <w:pPr>
        <w:widowControl/>
        <w:shd w:val="clear" w:color="auto" w:fill="FFFFFF"/>
        <w:autoSpaceDE/>
        <w:autoSpaceDN/>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rsidR="006D7C40" w:rsidRDefault="006D7C40" w:rsidP="00BA552C">
      <w:pPr>
        <w:widowControl/>
        <w:shd w:val="clear" w:color="auto" w:fill="FFFFFF"/>
        <w:autoSpaceDE/>
        <w:autoSpaceDN/>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rsidR="006D7C40" w:rsidRDefault="006D7C40" w:rsidP="00BA552C">
      <w:pPr>
        <w:widowControl/>
        <w:shd w:val="clear" w:color="auto" w:fill="FFFFFF"/>
        <w:autoSpaceDE/>
        <w:autoSpaceDN/>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rsidR="006D7C40" w:rsidRDefault="006D7C40" w:rsidP="00BA552C">
      <w:pPr>
        <w:widowControl/>
        <w:shd w:val="clear" w:color="auto" w:fill="FFFFFF"/>
        <w:autoSpaceDE/>
        <w:autoSpaceDN/>
        <w:jc w:val="right"/>
        <w:textAlignment w:val="baseline"/>
        <w:rPr>
          <w:rFonts w:ascii="Times New Roman" w:eastAsia="Times New Roman" w:hAnsi="Times New Roman" w:cs="Times New Roman"/>
          <w:color w:val="000000" w:themeColor="text1"/>
          <w:sz w:val="28"/>
          <w:szCs w:val="28"/>
          <w:bdr w:val="none" w:sz="0" w:space="0" w:color="auto" w:frame="1"/>
          <w:lang w:eastAsia="ru-RU"/>
        </w:rPr>
      </w:pPr>
    </w:p>
    <w:p w:rsidR="006D7C40" w:rsidRDefault="006D7C40" w:rsidP="00BA552C">
      <w:pPr>
        <w:widowControl/>
        <w:shd w:val="clear" w:color="auto" w:fill="FFFFFF"/>
        <w:autoSpaceDE/>
        <w:autoSpaceDN/>
        <w:jc w:val="right"/>
        <w:textAlignment w:val="baseline"/>
        <w:rPr>
          <w:rFonts w:ascii="Times New Roman" w:eastAsia="Times New Roman" w:hAnsi="Times New Roman" w:cs="Times New Roman"/>
          <w:color w:val="000000" w:themeColor="text1"/>
          <w:sz w:val="28"/>
          <w:szCs w:val="28"/>
          <w:bdr w:val="none" w:sz="0" w:space="0" w:color="auto" w:frame="1"/>
          <w:lang w:eastAsia="ru-RU"/>
        </w:rPr>
        <w:sectPr w:rsidR="006D7C40" w:rsidSect="00BA552C">
          <w:type w:val="continuous"/>
          <w:pgSz w:w="11910" w:h="16840" w:code="9"/>
          <w:pgMar w:top="1134" w:right="567" w:bottom="1134" w:left="1276" w:header="720" w:footer="720" w:gutter="0"/>
          <w:cols w:space="720"/>
          <w:docGrid w:linePitch="299"/>
        </w:sectPr>
      </w:pPr>
    </w:p>
    <w:p w:rsidR="00BA552C" w:rsidRPr="00BA552C" w:rsidRDefault="00BA552C" w:rsidP="00BA552C">
      <w:pPr>
        <w:widowControl/>
        <w:shd w:val="clear" w:color="auto" w:fill="FFFFFF"/>
        <w:autoSpaceDE/>
        <w:autoSpaceDN/>
        <w:jc w:val="right"/>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Приложение № 5</w:t>
      </w:r>
    </w:p>
    <w:p w:rsidR="006D7C40" w:rsidRDefault="006D7C40"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00BA552C" w:rsidRPr="00BA552C">
        <w:rPr>
          <w:rFonts w:ascii="Times New Roman" w:eastAsia="Times New Roman" w:hAnsi="Times New Roman" w:cs="Times New Roman"/>
          <w:color w:val="000000" w:themeColor="text1"/>
          <w:sz w:val="28"/>
          <w:szCs w:val="28"/>
          <w:bdr w:val="none" w:sz="0" w:space="0" w:color="auto" w:frame="1"/>
          <w:lang w:eastAsia="ru-RU"/>
        </w:rPr>
        <w:t xml:space="preserve">к Административному регламенту </w:t>
      </w:r>
      <w:r w:rsidR="00021F5D">
        <w:rPr>
          <w:rFonts w:ascii="Times New Roman" w:eastAsia="Times New Roman" w:hAnsi="Times New Roman" w:cs="Times New Roman"/>
          <w:color w:val="000000" w:themeColor="text1"/>
          <w:sz w:val="28"/>
          <w:szCs w:val="28"/>
          <w:bdr w:val="none" w:sz="0" w:space="0" w:color="auto" w:frame="1"/>
          <w:lang w:eastAsia="ru-RU"/>
        </w:rPr>
        <w:t>25</w:t>
      </w:r>
      <w:r w:rsidR="00BA552C" w:rsidRPr="00BA552C">
        <w:rPr>
          <w:rFonts w:ascii="Times New Roman" w:eastAsia="Times New Roman" w:hAnsi="Times New Roman" w:cs="Times New Roman"/>
          <w:color w:val="000000" w:themeColor="text1"/>
          <w:sz w:val="28"/>
          <w:szCs w:val="28"/>
          <w:bdr w:val="none" w:sz="0" w:space="0" w:color="auto" w:frame="1"/>
          <w:lang w:eastAsia="ru-RU"/>
        </w:rPr>
        <w:t>.</w:t>
      </w:r>
      <w:r w:rsidR="00021F5D">
        <w:rPr>
          <w:rFonts w:ascii="Times New Roman" w:eastAsia="Times New Roman" w:hAnsi="Times New Roman" w:cs="Times New Roman"/>
          <w:color w:val="000000" w:themeColor="text1"/>
          <w:sz w:val="28"/>
          <w:szCs w:val="28"/>
          <w:bdr w:val="none" w:sz="0" w:space="0" w:color="auto" w:frame="1"/>
          <w:lang w:eastAsia="ru-RU"/>
        </w:rPr>
        <w:t>03</w:t>
      </w:r>
      <w:r>
        <w:rPr>
          <w:rFonts w:ascii="Times New Roman" w:eastAsia="Times New Roman" w:hAnsi="Times New Roman" w:cs="Times New Roman"/>
          <w:color w:val="000000" w:themeColor="text1"/>
          <w:sz w:val="28"/>
          <w:szCs w:val="28"/>
          <w:bdr w:val="none" w:sz="0" w:space="0" w:color="auto" w:frame="1"/>
          <w:lang w:eastAsia="ru-RU"/>
        </w:rPr>
        <w:t>.202</w:t>
      </w:r>
      <w:r w:rsidR="00021F5D">
        <w:rPr>
          <w:rFonts w:ascii="Times New Roman" w:eastAsia="Times New Roman" w:hAnsi="Times New Roman" w:cs="Times New Roman"/>
          <w:color w:val="000000" w:themeColor="text1"/>
          <w:sz w:val="28"/>
          <w:szCs w:val="28"/>
          <w:bdr w:val="none" w:sz="0" w:space="0" w:color="auto" w:frame="1"/>
          <w:lang w:eastAsia="ru-RU"/>
        </w:rPr>
        <w:t>5</w:t>
      </w:r>
      <w:r>
        <w:rPr>
          <w:rFonts w:ascii="Times New Roman" w:eastAsia="Times New Roman" w:hAnsi="Times New Roman" w:cs="Times New Roman"/>
          <w:color w:val="000000" w:themeColor="text1"/>
          <w:sz w:val="28"/>
          <w:szCs w:val="28"/>
          <w:bdr w:val="none" w:sz="0" w:space="0" w:color="auto" w:frame="1"/>
          <w:lang w:eastAsia="ru-RU"/>
        </w:rPr>
        <w:t xml:space="preserve"> г. № </w:t>
      </w:r>
      <w:r w:rsidR="00021F5D">
        <w:rPr>
          <w:rFonts w:ascii="Times New Roman" w:eastAsia="Times New Roman" w:hAnsi="Times New Roman" w:cs="Times New Roman"/>
          <w:color w:val="000000" w:themeColor="text1"/>
          <w:sz w:val="28"/>
          <w:szCs w:val="28"/>
          <w:bdr w:val="none" w:sz="0" w:space="0" w:color="auto" w:frame="1"/>
          <w:lang w:eastAsia="ru-RU"/>
        </w:rPr>
        <w:t>4</w:t>
      </w:r>
      <w:bookmarkStart w:id="1" w:name="_GoBack"/>
      <w:bookmarkEnd w:id="1"/>
    </w:p>
    <w:p w:rsidR="00BA552C" w:rsidRDefault="006D7C40"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                                                   </w:t>
      </w:r>
      <w:r w:rsidR="00BA552C" w:rsidRPr="00BA552C">
        <w:rPr>
          <w:rFonts w:ascii="Times New Roman" w:eastAsia="Times New Roman" w:hAnsi="Times New Roman" w:cs="Times New Roman"/>
          <w:color w:val="000000" w:themeColor="text1"/>
          <w:sz w:val="28"/>
          <w:szCs w:val="28"/>
          <w:bdr w:val="none" w:sz="0" w:space="0" w:color="auto" w:frame="1"/>
          <w:lang w:eastAsia="ru-RU"/>
        </w:rPr>
        <w:t>по предоставлению муниципальной услуги</w:t>
      </w:r>
    </w:p>
    <w:p w:rsidR="006D7C40" w:rsidRPr="00BA552C" w:rsidRDefault="006D7C40" w:rsidP="00BA552C">
      <w:pPr>
        <w:widowControl/>
        <w:shd w:val="clear" w:color="auto" w:fill="FFFFFF"/>
        <w:autoSpaceDE/>
        <w:autoSpaceDN/>
        <w:ind w:left="4536"/>
        <w:jc w:val="both"/>
        <w:textAlignment w:val="baseline"/>
        <w:rPr>
          <w:rFonts w:ascii="Times New Roman" w:eastAsia="Times New Roman" w:hAnsi="Times New Roman" w:cs="Times New Roman"/>
          <w:color w:val="000000" w:themeColor="text1"/>
          <w:sz w:val="28"/>
          <w:szCs w:val="28"/>
          <w:lang w:eastAsia="ru-RU"/>
        </w:rPr>
      </w:pPr>
    </w:p>
    <w:p w:rsidR="00BA552C" w:rsidRPr="00BA552C" w:rsidRDefault="00BA552C" w:rsidP="00BA552C">
      <w:pPr>
        <w:widowControl/>
        <w:shd w:val="clear" w:color="auto" w:fill="FFFFFF"/>
        <w:autoSpaceDE/>
        <w:autoSpaceDN/>
        <w:ind w:firstLine="426"/>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b/>
          <w:bCs/>
          <w:color w:val="000000" w:themeColor="text1"/>
          <w:sz w:val="28"/>
          <w:szCs w:val="28"/>
          <w:bdr w:val="none" w:sz="0" w:space="0" w:color="auto" w:frame="1"/>
          <w:lang w:eastAsia="ru-RU"/>
        </w:rPr>
        <w:t>Состав, последовательность и сроки выполнения административных процедур (действий) при предоставлении муниципальной услуги</w:t>
      </w:r>
    </w:p>
    <w:tbl>
      <w:tblPr>
        <w:tblW w:w="15531" w:type="dxa"/>
        <w:tblInd w:w="-743" w:type="dxa"/>
        <w:shd w:val="clear" w:color="auto" w:fill="FFFFFF"/>
        <w:tblCellMar>
          <w:left w:w="0" w:type="dxa"/>
          <w:right w:w="0" w:type="dxa"/>
        </w:tblCellMar>
        <w:tblLook w:val="04A0" w:firstRow="1" w:lastRow="0" w:firstColumn="1" w:lastColumn="0" w:noHBand="0" w:noVBand="1"/>
      </w:tblPr>
      <w:tblGrid>
        <w:gridCol w:w="2215"/>
        <w:gridCol w:w="2189"/>
        <w:gridCol w:w="2071"/>
        <w:gridCol w:w="1913"/>
        <w:gridCol w:w="213"/>
        <w:gridCol w:w="384"/>
        <w:gridCol w:w="1951"/>
        <w:gridCol w:w="2189"/>
        <w:gridCol w:w="2406"/>
      </w:tblGrid>
      <w:tr w:rsidR="00BA552C" w:rsidRPr="00BA552C" w:rsidTr="006D7C40">
        <w:trPr>
          <w:tblHeader/>
        </w:trPr>
        <w:tc>
          <w:tcPr>
            <w:tcW w:w="713"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Основание для начала административной процедуры</w:t>
            </w:r>
          </w:p>
        </w:tc>
        <w:tc>
          <w:tcPr>
            <w:tcW w:w="704"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Содержание административных действий</w:t>
            </w:r>
          </w:p>
        </w:tc>
        <w:tc>
          <w:tcPr>
            <w:tcW w:w="667"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Срок выполнения административных действий</w:t>
            </w:r>
          </w:p>
        </w:tc>
        <w:tc>
          <w:tcPr>
            <w:tcW w:w="684"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Должностное лицо, ответственное за выполнение административного действия</w:t>
            </w:r>
          </w:p>
        </w:tc>
        <w:tc>
          <w:tcPr>
            <w:tcW w:w="752"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Место выполнения административного действия/ используемая информационная система</w:t>
            </w:r>
          </w:p>
        </w:tc>
        <w:tc>
          <w:tcPr>
            <w:tcW w:w="704"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Критерии принятия решения</w:t>
            </w:r>
          </w:p>
        </w:tc>
        <w:tc>
          <w:tcPr>
            <w:tcW w:w="77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Результат административного действия, способ фиксации</w:t>
            </w:r>
          </w:p>
        </w:tc>
      </w:tr>
      <w:tr w:rsidR="00BA552C" w:rsidRPr="00BA552C" w:rsidTr="006D7C40">
        <w:trPr>
          <w:tblHeader/>
        </w:trPr>
        <w:tc>
          <w:tcPr>
            <w:tcW w:w="7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1</w:t>
            </w: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2</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3</w:t>
            </w:r>
          </w:p>
        </w:tc>
        <w:tc>
          <w:tcPr>
            <w:tcW w:w="684"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4</w:t>
            </w:r>
          </w:p>
        </w:tc>
        <w:tc>
          <w:tcPr>
            <w:tcW w:w="752"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5</w:t>
            </w: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6</w:t>
            </w:r>
          </w:p>
        </w:tc>
        <w:tc>
          <w:tcPr>
            <w:tcW w:w="77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7</w:t>
            </w:r>
          </w:p>
        </w:tc>
      </w:tr>
      <w:tr w:rsidR="00BA552C" w:rsidRPr="00BA552C" w:rsidTr="006D7C40">
        <w:tc>
          <w:tcPr>
            <w:tcW w:w="5000" w:type="pct"/>
            <w:gridSpan w:val="9"/>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numPr>
                <w:ilvl w:val="0"/>
                <w:numId w:val="16"/>
              </w:numPr>
              <w:autoSpaceDE/>
              <w:autoSpaceDN/>
              <w:ind w:left="240"/>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Проверка документов и регистрация заявления</w:t>
            </w:r>
          </w:p>
        </w:tc>
      </w:tr>
      <w:tr w:rsidR="00BA552C" w:rsidRPr="00BA552C" w:rsidTr="006D7C40">
        <w:trPr>
          <w:trHeight w:val="541"/>
        </w:trPr>
        <w:tc>
          <w:tcPr>
            <w:tcW w:w="713" w:type="pct"/>
            <w:vMerge w:val="restart"/>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Поступление заявления и документов для предоставления муниципальной услуги в Уполномоченный орган</w:t>
            </w: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tc>
        <w:tc>
          <w:tcPr>
            <w:tcW w:w="667"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 1 рабочего дня</w:t>
            </w:r>
          </w:p>
        </w:tc>
        <w:tc>
          <w:tcPr>
            <w:tcW w:w="684"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Уполномоченного органа, ответственное за предоставление муниципальной услуги</w:t>
            </w:r>
            <w:proofErr w:type="gramEnd"/>
          </w:p>
        </w:tc>
        <w:tc>
          <w:tcPr>
            <w:tcW w:w="752"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Уполномоченный орган</w:t>
            </w:r>
          </w:p>
        </w:tc>
        <w:tc>
          <w:tcPr>
            <w:tcW w:w="704"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w:t>
            </w:r>
          </w:p>
        </w:tc>
        <w:tc>
          <w:tcPr>
            <w:tcW w:w="775"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регистрация заявления и документов (присвоение номера и датирование);</w:t>
            </w:r>
          </w:p>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 xml:space="preserve">назначение должностного лица, ответственного за предоставление муниципальной услуги, и передача ему </w:t>
            </w:r>
            <w:r w:rsidRPr="00BA552C">
              <w:rPr>
                <w:rFonts w:ascii="Times New Roman" w:eastAsia="Times New Roman" w:hAnsi="Times New Roman" w:cs="Times New Roman"/>
                <w:color w:val="000000" w:themeColor="text1"/>
                <w:sz w:val="28"/>
                <w:szCs w:val="28"/>
                <w:bdr w:val="none" w:sz="0" w:space="0" w:color="auto" w:frame="1"/>
                <w:lang w:eastAsia="ru-RU"/>
              </w:rPr>
              <w:lastRenderedPageBreak/>
              <w:t>документов</w:t>
            </w:r>
          </w:p>
        </w:tc>
      </w:tr>
      <w:tr w:rsidR="00BA552C" w:rsidRPr="00BA552C" w:rsidTr="006D7C40">
        <w:trPr>
          <w:trHeight w:val="691"/>
        </w:trPr>
        <w:tc>
          <w:tcPr>
            <w:tcW w:w="713" w:type="pct"/>
            <w:vMerge/>
            <w:tcBorders>
              <w:top w:val="nil"/>
              <w:left w:val="single" w:sz="8" w:space="0" w:color="auto"/>
              <w:bottom w:val="nil"/>
              <w:right w:val="single" w:sz="8" w:space="0" w:color="auto"/>
            </w:tcBorders>
            <w:shd w:val="clear" w:color="auto" w:fill="FFFFFF"/>
            <w:vAlign w:val="center"/>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Принятие решения об отказе в приеме документов, в случае выявления оснований для отказа в приеме документов</w:t>
            </w:r>
          </w:p>
        </w:tc>
        <w:tc>
          <w:tcPr>
            <w:tcW w:w="667" w:type="pct"/>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684" w:type="pct"/>
            <w:gridSpan w:val="2"/>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52" w:type="pct"/>
            <w:gridSpan w:val="2"/>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75" w:type="pct"/>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r>
      <w:tr w:rsidR="00BA552C" w:rsidRPr="00BA552C" w:rsidTr="006D7C40">
        <w:trPr>
          <w:trHeight w:val="3375"/>
        </w:trPr>
        <w:tc>
          <w:tcPr>
            <w:tcW w:w="713" w:type="pct"/>
            <w:vMerge/>
            <w:tcBorders>
              <w:top w:val="nil"/>
              <w:left w:val="single" w:sz="8" w:space="0" w:color="auto"/>
              <w:bottom w:val="nil"/>
              <w:right w:val="single" w:sz="8" w:space="0" w:color="auto"/>
            </w:tcBorders>
            <w:shd w:val="clear" w:color="auto" w:fill="FFFFFF"/>
            <w:vAlign w:val="center"/>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Регистрация заявления, в случае отсутствия оснований для отказа в приеме документов</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684"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должностное лицо Уполномоченного органа, ответственное за регистрацию корреспонденции</w:t>
            </w:r>
          </w:p>
        </w:tc>
        <w:tc>
          <w:tcPr>
            <w:tcW w:w="752"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Уполномоченный орган</w:t>
            </w: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7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r>
      <w:tr w:rsidR="00BA552C" w:rsidRPr="00BA552C" w:rsidTr="006D7C40">
        <w:trPr>
          <w:trHeight w:val="523"/>
        </w:trPr>
        <w:tc>
          <w:tcPr>
            <w:tcW w:w="5000" w:type="pct"/>
            <w:gridSpan w:val="9"/>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numPr>
                <w:ilvl w:val="0"/>
                <w:numId w:val="17"/>
              </w:numPr>
              <w:autoSpaceDE/>
              <w:autoSpaceDN/>
              <w:ind w:left="240"/>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Рассмотрение документов и сведений</w:t>
            </w:r>
          </w:p>
        </w:tc>
      </w:tr>
      <w:tr w:rsidR="00BA552C" w:rsidRPr="00BA552C" w:rsidTr="006D7C40">
        <w:trPr>
          <w:trHeight w:val="11011"/>
        </w:trPr>
        <w:tc>
          <w:tcPr>
            <w:tcW w:w="71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пакет зарегистрированных документов, поступивших должностному лицу,</w:t>
            </w:r>
          </w:p>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ответственному</w:t>
            </w:r>
            <w:proofErr w:type="gramEnd"/>
            <w:r w:rsidRPr="00BA552C">
              <w:rPr>
                <w:rFonts w:ascii="Times New Roman" w:eastAsia="Times New Roman" w:hAnsi="Times New Roman" w:cs="Times New Roman"/>
                <w:color w:val="000000" w:themeColor="text1"/>
                <w:sz w:val="28"/>
                <w:szCs w:val="28"/>
                <w:bdr w:val="none" w:sz="0" w:space="0" w:color="auto" w:frame="1"/>
                <w:lang w:eastAsia="ru-RU"/>
              </w:rPr>
              <w:t xml:space="preserve"> за предоставление муниципальной услуги</w:t>
            </w: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Проверка соответствия документов и сведений требованиям нормативных правовых актов предоставления муниципальной услуги</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 9 рабочих дней</w:t>
            </w:r>
          </w:p>
        </w:tc>
        <w:tc>
          <w:tcPr>
            <w:tcW w:w="684"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должностное лицо Уполномоченного органа, ответственное за предоставление муниципальной услуги</w:t>
            </w:r>
          </w:p>
        </w:tc>
        <w:tc>
          <w:tcPr>
            <w:tcW w:w="752"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Уполномоченный орган/</w:t>
            </w: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основания отказа в предоставлении муниципальной услуги, предусмотренные пунктом 2.19 Административного регламента</w:t>
            </w:r>
          </w:p>
        </w:tc>
        <w:tc>
          <w:tcPr>
            <w:tcW w:w="77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проект результата предоставления муниципальной услуги</w:t>
            </w:r>
          </w:p>
        </w:tc>
      </w:tr>
      <w:tr w:rsidR="00BA552C" w:rsidRPr="00BA552C" w:rsidTr="006D7C40">
        <w:trPr>
          <w:trHeight w:val="459"/>
        </w:trPr>
        <w:tc>
          <w:tcPr>
            <w:tcW w:w="5000" w:type="pct"/>
            <w:gridSpan w:val="9"/>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numPr>
                <w:ilvl w:val="0"/>
                <w:numId w:val="18"/>
              </w:numPr>
              <w:autoSpaceDE/>
              <w:autoSpaceDN/>
              <w:ind w:left="240"/>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Принятие решения</w:t>
            </w:r>
          </w:p>
        </w:tc>
      </w:tr>
      <w:tr w:rsidR="00BA552C" w:rsidRPr="00BA552C" w:rsidTr="006D7C40">
        <w:trPr>
          <w:trHeight w:val="1110"/>
        </w:trPr>
        <w:tc>
          <w:tcPr>
            <w:tcW w:w="713" w:type="pct"/>
            <w:vMerge w:val="restart"/>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проект результата предоставления муниципальной услуги</w:t>
            </w: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Принятие решения о предоставления муниципальной услуги</w:t>
            </w:r>
          </w:p>
        </w:tc>
        <w:tc>
          <w:tcPr>
            <w:tcW w:w="667"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 9 рабочих дней</w:t>
            </w:r>
          </w:p>
        </w:tc>
        <w:tc>
          <w:tcPr>
            <w:tcW w:w="684"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должностное лицо Уполномоченного органа, ответственное за предоставление муниципальной услуги;</w:t>
            </w:r>
          </w:p>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proofErr w:type="gramStart"/>
            <w:r w:rsidRPr="00BA552C">
              <w:rPr>
                <w:rFonts w:ascii="Times New Roman" w:eastAsia="Times New Roman" w:hAnsi="Times New Roman" w:cs="Times New Roman"/>
                <w:color w:val="000000" w:themeColor="text1"/>
                <w:sz w:val="28"/>
                <w:szCs w:val="28"/>
                <w:bdr w:val="none" w:sz="0" w:space="0" w:color="auto" w:frame="1"/>
                <w:lang w:eastAsia="ru-RU"/>
              </w:rPr>
              <w:t>Руководитель Уполномоченного органа) или иное уполномоченное им лицо</w:t>
            </w:r>
            <w:proofErr w:type="gramEnd"/>
          </w:p>
        </w:tc>
        <w:tc>
          <w:tcPr>
            <w:tcW w:w="752"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Уполномоченный орган</w:t>
            </w:r>
          </w:p>
        </w:tc>
        <w:tc>
          <w:tcPr>
            <w:tcW w:w="704"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w:t>
            </w:r>
          </w:p>
        </w:tc>
        <w:tc>
          <w:tcPr>
            <w:tcW w:w="775"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BA552C" w:rsidRPr="00BA552C" w:rsidTr="006D7C40">
        <w:trPr>
          <w:trHeight w:val="4395"/>
        </w:trPr>
        <w:tc>
          <w:tcPr>
            <w:tcW w:w="713" w:type="pct"/>
            <w:vMerge/>
            <w:tcBorders>
              <w:top w:val="nil"/>
              <w:left w:val="single" w:sz="8" w:space="0" w:color="auto"/>
              <w:bottom w:val="nil"/>
              <w:right w:val="single" w:sz="8" w:space="0" w:color="auto"/>
            </w:tcBorders>
            <w:shd w:val="clear" w:color="auto" w:fill="FFFFFF"/>
            <w:vAlign w:val="center"/>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Формирование решения о предоставлении муниципальной услуги</w:t>
            </w:r>
          </w:p>
        </w:tc>
        <w:tc>
          <w:tcPr>
            <w:tcW w:w="667" w:type="pct"/>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684" w:type="pct"/>
            <w:gridSpan w:val="2"/>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52" w:type="pct"/>
            <w:gridSpan w:val="2"/>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75" w:type="pct"/>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r>
      <w:tr w:rsidR="00BA552C" w:rsidRPr="00BA552C" w:rsidTr="006D7C40">
        <w:trPr>
          <w:trHeight w:val="1194"/>
        </w:trPr>
        <w:tc>
          <w:tcPr>
            <w:tcW w:w="713"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Принятие решения об отказе в предоставлении услуги</w:t>
            </w:r>
          </w:p>
        </w:tc>
        <w:tc>
          <w:tcPr>
            <w:tcW w:w="667"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684"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52"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75"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Результат предоставления муниципальной услуги по форме, приведенной в приложении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BA552C" w:rsidRPr="00BA552C" w:rsidTr="006D7C40">
        <w:trPr>
          <w:trHeight w:val="3805"/>
        </w:trPr>
        <w:tc>
          <w:tcPr>
            <w:tcW w:w="713"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Формирование решения об отказе в предоставлении муниципальной услуги</w:t>
            </w:r>
          </w:p>
        </w:tc>
        <w:tc>
          <w:tcPr>
            <w:tcW w:w="667" w:type="pct"/>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684" w:type="pct"/>
            <w:gridSpan w:val="2"/>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52" w:type="pct"/>
            <w:gridSpan w:val="2"/>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75" w:type="pct"/>
            <w:vMerge/>
            <w:tcBorders>
              <w:top w:val="nil"/>
              <w:left w:val="nil"/>
              <w:bottom w:val="single" w:sz="8" w:space="0" w:color="auto"/>
              <w:right w:val="single" w:sz="8" w:space="0" w:color="auto"/>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r>
      <w:tr w:rsidR="00BA552C" w:rsidRPr="00BA552C" w:rsidTr="006D7C40">
        <w:trPr>
          <w:trHeight w:val="420"/>
        </w:trPr>
        <w:tc>
          <w:tcPr>
            <w:tcW w:w="5000" w:type="pct"/>
            <w:gridSpan w:val="9"/>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numPr>
                <w:ilvl w:val="0"/>
                <w:numId w:val="19"/>
              </w:numPr>
              <w:autoSpaceDE/>
              <w:autoSpaceDN/>
              <w:ind w:left="240"/>
              <w:jc w:val="center"/>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Выдача результата</w:t>
            </w:r>
          </w:p>
        </w:tc>
      </w:tr>
      <w:tr w:rsidR="00BA552C" w:rsidRPr="00BA552C" w:rsidTr="006D7C40">
        <w:trPr>
          <w:trHeight w:val="3900"/>
        </w:trPr>
        <w:tc>
          <w:tcPr>
            <w:tcW w:w="713"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lastRenderedPageBreak/>
              <w:t>формирование и регистрация результата муниципальной услуги, указанного в пункте 2.20 Административного регламента, в форме электронного документа в ГИС</w:t>
            </w: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Регистрация результата предоставления муниципальной услуги</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после окончания процедуры принятия решения (в общий срок предоставления муниципальной) услуги не включается</w:t>
            </w:r>
          </w:p>
        </w:tc>
        <w:tc>
          <w:tcPr>
            <w:tcW w:w="808"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должностное лицо Уполномоченного органа, ответственное за предоставление муниципальной услуги</w:t>
            </w:r>
          </w:p>
        </w:tc>
        <w:tc>
          <w:tcPr>
            <w:tcW w:w="62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Уполномоченный орган</w:t>
            </w: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w:t>
            </w:r>
          </w:p>
        </w:tc>
        <w:tc>
          <w:tcPr>
            <w:tcW w:w="77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Внесение сведений о конечном результате предоставления муниципальной услуги</w:t>
            </w:r>
          </w:p>
        </w:tc>
      </w:tr>
      <w:tr w:rsidR="00BA552C" w:rsidRPr="00BA552C" w:rsidTr="006D7C40">
        <w:trPr>
          <w:trHeight w:val="116"/>
        </w:trPr>
        <w:tc>
          <w:tcPr>
            <w:tcW w:w="713" w:type="pct"/>
            <w:vMerge/>
            <w:tcBorders>
              <w:top w:val="nil"/>
              <w:left w:val="single" w:sz="8" w:space="0" w:color="auto"/>
              <w:bottom w:val="single" w:sz="8" w:space="0" w:color="auto"/>
              <w:right w:val="single" w:sz="8" w:space="0" w:color="auto"/>
            </w:tcBorders>
            <w:shd w:val="clear" w:color="auto" w:fill="FFFFFF"/>
            <w:vAlign w:val="center"/>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808"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62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7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r>
      <w:tr w:rsidR="00BA552C" w:rsidRPr="00BA552C" w:rsidTr="006D7C40">
        <w:trPr>
          <w:trHeight w:val="243"/>
        </w:trPr>
        <w:tc>
          <w:tcPr>
            <w:tcW w:w="713" w:type="pct"/>
            <w:vMerge/>
            <w:tcBorders>
              <w:top w:val="nil"/>
              <w:left w:val="single" w:sz="8" w:space="0" w:color="auto"/>
              <w:bottom w:val="single" w:sz="8" w:space="0" w:color="auto"/>
              <w:right w:val="single" w:sz="8" w:space="0" w:color="auto"/>
            </w:tcBorders>
            <w:shd w:val="clear" w:color="auto" w:fill="FFFFFF"/>
            <w:vAlign w:val="center"/>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Направление заявителю результата предоставления муниципальной услуги в личный кабинет на Едином портале</w:t>
            </w:r>
          </w:p>
        </w:tc>
        <w:tc>
          <w:tcPr>
            <w:tcW w:w="66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В день регистрации результата предоставления муниципальной услуги</w:t>
            </w:r>
          </w:p>
        </w:tc>
        <w:tc>
          <w:tcPr>
            <w:tcW w:w="808"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должностное лицо Уполномоченного органа, ответственное за предоставление муниципальной услуги</w:t>
            </w:r>
          </w:p>
        </w:tc>
        <w:tc>
          <w:tcPr>
            <w:tcW w:w="62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7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BA552C" w:rsidRPr="00BA552C" w:rsidRDefault="00BA552C" w:rsidP="00BA552C">
            <w:pPr>
              <w:widowControl/>
              <w:autoSpaceDE/>
              <w:autoSpaceDN/>
              <w:jc w:val="both"/>
              <w:textAlignment w:val="baseline"/>
              <w:rPr>
                <w:rFonts w:ascii="Times New Roman" w:eastAsia="Times New Roman" w:hAnsi="Times New Roman" w:cs="Times New Roman"/>
                <w:color w:val="000000" w:themeColor="text1"/>
                <w:sz w:val="28"/>
                <w:szCs w:val="28"/>
                <w:lang w:eastAsia="ru-RU"/>
              </w:rPr>
            </w:pPr>
            <w:r w:rsidRPr="00BA552C">
              <w:rPr>
                <w:rFonts w:ascii="Times New Roman" w:eastAsia="Times New Roman" w:hAnsi="Times New Roman" w:cs="Times New Roman"/>
                <w:color w:val="000000" w:themeColor="text1"/>
                <w:sz w:val="28"/>
                <w:szCs w:val="28"/>
                <w:bdr w:val="none" w:sz="0" w:space="0" w:color="auto" w:frame="1"/>
                <w:lang w:eastAsia="ru-RU"/>
              </w:rPr>
              <w:t>Результат муниципальной услуги, направленный заявителю на личный кабинет на Едином портале</w:t>
            </w:r>
          </w:p>
        </w:tc>
      </w:tr>
      <w:tr w:rsidR="006D7C40" w:rsidRPr="00BA552C" w:rsidTr="006D7C40">
        <w:tc>
          <w:tcPr>
            <w:tcW w:w="713" w:type="pct"/>
            <w:tcBorders>
              <w:top w:val="nil"/>
              <w:left w:val="nil"/>
              <w:bottom w:val="nil"/>
              <w:right w:val="nil"/>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tcBorders>
              <w:top w:val="nil"/>
              <w:left w:val="nil"/>
              <w:bottom w:val="nil"/>
              <w:right w:val="nil"/>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667" w:type="pct"/>
            <w:tcBorders>
              <w:top w:val="nil"/>
              <w:left w:val="nil"/>
              <w:bottom w:val="nil"/>
              <w:right w:val="nil"/>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615" w:type="pct"/>
            <w:tcBorders>
              <w:top w:val="nil"/>
              <w:left w:val="nil"/>
              <w:bottom w:val="nil"/>
              <w:right w:val="nil"/>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 w:type="pct"/>
            <w:tcBorders>
              <w:top w:val="nil"/>
              <w:left w:val="nil"/>
              <w:bottom w:val="nil"/>
              <w:right w:val="nil"/>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124" w:type="pct"/>
            <w:tcBorders>
              <w:top w:val="nil"/>
              <w:left w:val="nil"/>
              <w:bottom w:val="nil"/>
              <w:right w:val="nil"/>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628" w:type="pct"/>
            <w:tcBorders>
              <w:top w:val="nil"/>
              <w:left w:val="nil"/>
              <w:bottom w:val="nil"/>
              <w:right w:val="nil"/>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04" w:type="pct"/>
            <w:tcBorders>
              <w:top w:val="nil"/>
              <w:left w:val="nil"/>
              <w:bottom w:val="nil"/>
              <w:right w:val="nil"/>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c>
          <w:tcPr>
            <w:tcW w:w="775" w:type="pct"/>
            <w:tcBorders>
              <w:top w:val="nil"/>
              <w:left w:val="nil"/>
              <w:bottom w:val="nil"/>
              <w:right w:val="nil"/>
            </w:tcBorders>
            <w:shd w:val="clear" w:color="auto" w:fill="FFFFFF"/>
            <w:vAlign w:val="bottom"/>
            <w:hideMark/>
          </w:tcPr>
          <w:p w:rsidR="00BA552C" w:rsidRPr="00BA552C" w:rsidRDefault="00BA552C" w:rsidP="00BA552C">
            <w:pPr>
              <w:widowControl/>
              <w:autoSpaceDE/>
              <w:autoSpaceDN/>
              <w:rPr>
                <w:rFonts w:ascii="Times New Roman" w:eastAsia="Times New Roman" w:hAnsi="Times New Roman" w:cs="Times New Roman"/>
                <w:color w:val="000000" w:themeColor="text1"/>
                <w:sz w:val="28"/>
                <w:szCs w:val="28"/>
                <w:lang w:eastAsia="ru-RU"/>
              </w:rPr>
            </w:pPr>
          </w:p>
        </w:tc>
      </w:tr>
    </w:tbl>
    <w:p w:rsidR="00AD62DA" w:rsidRPr="00BA552C" w:rsidRDefault="00AD62DA" w:rsidP="00BA552C">
      <w:pPr>
        <w:rPr>
          <w:rFonts w:ascii="Times New Roman" w:hAnsi="Times New Roman" w:cs="Times New Roman"/>
          <w:color w:val="000000" w:themeColor="text1"/>
          <w:sz w:val="28"/>
          <w:szCs w:val="28"/>
        </w:rPr>
      </w:pPr>
    </w:p>
    <w:sectPr w:rsidR="00AD62DA" w:rsidRPr="00BA552C" w:rsidSect="006D7C40">
      <w:pgSz w:w="16840" w:h="11910" w:orient="landscape" w:code="9"/>
      <w:pgMar w:top="1276" w:right="1134" w:bottom="567"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166" w:rsidRDefault="00FD0166" w:rsidP="006D7C40">
      <w:r>
        <w:separator/>
      </w:r>
    </w:p>
  </w:endnote>
  <w:endnote w:type="continuationSeparator" w:id="0">
    <w:p w:rsidR="00FD0166" w:rsidRDefault="00FD0166" w:rsidP="006D7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altName w:val="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166" w:rsidRDefault="00FD0166" w:rsidP="006D7C40">
      <w:r>
        <w:separator/>
      </w:r>
    </w:p>
  </w:footnote>
  <w:footnote w:type="continuationSeparator" w:id="0">
    <w:p w:rsidR="00FD0166" w:rsidRDefault="00FD0166" w:rsidP="006D7C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53B1C"/>
    <w:multiLevelType w:val="multilevel"/>
    <w:tmpl w:val="9F0AD4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7A09C0"/>
    <w:multiLevelType w:val="multilevel"/>
    <w:tmpl w:val="84BA53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F43546"/>
    <w:multiLevelType w:val="multilevel"/>
    <w:tmpl w:val="93082FFC"/>
    <w:lvl w:ilvl="0">
      <w:start w:val="1"/>
      <w:numFmt w:val="decimal"/>
      <w:lvlText w:val="%1)"/>
      <w:lvlJc w:val="left"/>
      <w:pPr>
        <w:ind w:left="160" w:hanging="405"/>
        <w:jc w:val="right"/>
      </w:pPr>
      <w:rPr>
        <w:rFonts w:ascii="Microsoft Sans Serif" w:eastAsia="Microsoft Sans Serif" w:hAnsi="Microsoft Sans Serif" w:cs="Microsoft Sans Serif" w:hint="default"/>
        <w:b w:val="0"/>
        <w:bCs w:val="0"/>
        <w:i w:val="0"/>
        <w:iCs w:val="0"/>
        <w:spacing w:val="0"/>
        <w:w w:val="101"/>
        <w:sz w:val="24"/>
        <w:szCs w:val="24"/>
        <w:lang w:val="ru-RU" w:eastAsia="en-US" w:bidi="ar-SA"/>
      </w:rPr>
    </w:lvl>
    <w:lvl w:ilvl="1">
      <w:start w:val="1"/>
      <w:numFmt w:val="decimal"/>
      <w:lvlText w:val="%1.%2."/>
      <w:lvlJc w:val="left"/>
      <w:pPr>
        <w:ind w:left="160" w:hanging="566"/>
        <w:jc w:val="left"/>
      </w:pPr>
      <w:rPr>
        <w:rFonts w:ascii="Microsoft Sans Serif" w:eastAsia="Microsoft Sans Serif" w:hAnsi="Microsoft Sans Serif" w:cs="Microsoft Sans Serif" w:hint="default"/>
        <w:b w:val="0"/>
        <w:bCs w:val="0"/>
        <w:i w:val="0"/>
        <w:iCs w:val="0"/>
        <w:spacing w:val="0"/>
        <w:w w:val="101"/>
        <w:sz w:val="24"/>
        <w:szCs w:val="24"/>
        <w:lang w:val="ru-RU" w:eastAsia="en-US" w:bidi="ar-SA"/>
      </w:rPr>
    </w:lvl>
    <w:lvl w:ilvl="2">
      <w:start w:val="1"/>
      <w:numFmt w:val="decimal"/>
      <w:lvlText w:val="%1.%2.%3"/>
      <w:lvlJc w:val="left"/>
      <w:pPr>
        <w:ind w:left="160" w:hanging="612"/>
        <w:jc w:val="left"/>
      </w:pPr>
      <w:rPr>
        <w:rFonts w:ascii="Microsoft Sans Serif" w:eastAsia="Microsoft Sans Serif" w:hAnsi="Microsoft Sans Serif" w:cs="Microsoft Sans Serif" w:hint="default"/>
        <w:b w:val="0"/>
        <w:bCs w:val="0"/>
        <w:i w:val="0"/>
        <w:iCs w:val="0"/>
        <w:spacing w:val="-2"/>
        <w:w w:val="101"/>
        <w:sz w:val="24"/>
        <w:szCs w:val="24"/>
        <w:lang w:val="ru-RU" w:eastAsia="en-US" w:bidi="ar-SA"/>
      </w:rPr>
    </w:lvl>
    <w:lvl w:ilvl="3">
      <w:numFmt w:val="bullet"/>
      <w:lvlText w:val="•"/>
      <w:lvlJc w:val="left"/>
      <w:pPr>
        <w:ind w:left="3088" w:hanging="612"/>
      </w:pPr>
      <w:rPr>
        <w:rFonts w:hint="default"/>
        <w:lang w:val="ru-RU" w:eastAsia="en-US" w:bidi="ar-SA"/>
      </w:rPr>
    </w:lvl>
    <w:lvl w:ilvl="4">
      <w:numFmt w:val="bullet"/>
      <w:lvlText w:val="•"/>
      <w:lvlJc w:val="left"/>
      <w:pPr>
        <w:ind w:left="4064" w:hanging="612"/>
      </w:pPr>
      <w:rPr>
        <w:rFonts w:hint="default"/>
        <w:lang w:val="ru-RU" w:eastAsia="en-US" w:bidi="ar-SA"/>
      </w:rPr>
    </w:lvl>
    <w:lvl w:ilvl="5">
      <w:numFmt w:val="bullet"/>
      <w:lvlText w:val="•"/>
      <w:lvlJc w:val="left"/>
      <w:pPr>
        <w:ind w:left="5041" w:hanging="612"/>
      </w:pPr>
      <w:rPr>
        <w:rFonts w:hint="default"/>
        <w:lang w:val="ru-RU" w:eastAsia="en-US" w:bidi="ar-SA"/>
      </w:rPr>
    </w:lvl>
    <w:lvl w:ilvl="6">
      <w:numFmt w:val="bullet"/>
      <w:lvlText w:val="•"/>
      <w:lvlJc w:val="left"/>
      <w:pPr>
        <w:ind w:left="6017" w:hanging="612"/>
      </w:pPr>
      <w:rPr>
        <w:rFonts w:hint="default"/>
        <w:lang w:val="ru-RU" w:eastAsia="en-US" w:bidi="ar-SA"/>
      </w:rPr>
    </w:lvl>
    <w:lvl w:ilvl="7">
      <w:numFmt w:val="bullet"/>
      <w:lvlText w:val="•"/>
      <w:lvlJc w:val="left"/>
      <w:pPr>
        <w:ind w:left="6993" w:hanging="612"/>
      </w:pPr>
      <w:rPr>
        <w:rFonts w:hint="default"/>
        <w:lang w:val="ru-RU" w:eastAsia="en-US" w:bidi="ar-SA"/>
      </w:rPr>
    </w:lvl>
    <w:lvl w:ilvl="8">
      <w:numFmt w:val="bullet"/>
      <w:lvlText w:val="•"/>
      <w:lvlJc w:val="left"/>
      <w:pPr>
        <w:ind w:left="7969" w:hanging="612"/>
      </w:pPr>
      <w:rPr>
        <w:rFonts w:hint="default"/>
        <w:lang w:val="ru-RU" w:eastAsia="en-US" w:bidi="ar-SA"/>
      </w:rPr>
    </w:lvl>
  </w:abstractNum>
  <w:abstractNum w:abstractNumId="3">
    <w:nsid w:val="1A78343A"/>
    <w:multiLevelType w:val="hybridMultilevel"/>
    <w:tmpl w:val="B7C81A0E"/>
    <w:lvl w:ilvl="0" w:tplc="F5AA2210">
      <w:start w:val="1"/>
      <w:numFmt w:val="decimal"/>
      <w:lvlText w:val="%1)"/>
      <w:lvlJc w:val="left"/>
      <w:pPr>
        <w:ind w:left="160" w:hanging="303"/>
        <w:jc w:val="left"/>
      </w:pPr>
      <w:rPr>
        <w:rFonts w:ascii="Microsoft Sans Serif" w:eastAsia="Microsoft Sans Serif" w:hAnsi="Microsoft Sans Serif" w:cs="Microsoft Sans Serif" w:hint="default"/>
        <w:b w:val="0"/>
        <w:bCs w:val="0"/>
        <w:i w:val="0"/>
        <w:iCs w:val="0"/>
        <w:spacing w:val="0"/>
        <w:w w:val="101"/>
        <w:sz w:val="24"/>
        <w:szCs w:val="24"/>
        <w:lang w:val="ru-RU" w:eastAsia="en-US" w:bidi="ar-SA"/>
      </w:rPr>
    </w:lvl>
    <w:lvl w:ilvl="1" w:tplc="2A22DE6A">
      <w:numFmt w:val="bullet"/>
      <w:lvlText w:val="•"/>
      <w:lvlJc w:val="left"/>
      <w:pPr>
        <w:ind w:left="1136" w:hanging="303"/>
      </w:pPr>
      <w:rPr>
        <w:rFonts w:hint="default"/>
        <w:lang w:val="ru-RU" w:eastAsia="en-US" w:bidi="ar-SA"/>
      </w:rPr>
    </w:lvl>
    <w:lvl w:ilvl="2" w:tplc="0FA6AC80">
      <w:numFmt w:val="bullet"/>
      <w:lvlText w:val="•"/>
      <w:lvlJc w:val="left"/>
      <w:pPr>
        <w:ind w:left="2112" w:hanging="303"/>
      </w:pPr>
      <w:rPr>
        <w:rFonts w:hint="default"/>
        <w:lang w:val="ru-RU" w:eastAsia="en-US" w:bidi="ar-SA"/>
      </w:rPr>
    </w:lvl>
    <w:lvl w:ilvl="3" w:tplc="595ED8E0">
      <w:numFmt w:val="bullet"/>
      <w:lvlText w:val="•"/>
      <w:lvlJc w:val="left"/>
      <w:pPr>
        <w:ind w:left="3088" w:hanging="303"/>
      </w:pPr>
      <w:rPr>
        <w:rFonts w:hint="default"/>
        <w:lang w:val="ru-RU" w:eastAsia="en-US" w:bidi="ar-SA"/>
      </w:rPr>
    </w:lvl>
    <w:lvl w:ilvl="4" w:tplc="B672E43E">
      <w:numFmt w:val="bullet"/>
      <w:lvlText w:val="•"/>
      <w:lvlJc w:val="left"/>
      <w:pPr>
        <w:ind w:left="4064" w:hanging="303"/>
      </w:pPr>
      <w:rPr>
        <w:rFonts w:hint="default"/>
        <w:lang w:val="ru-RU" w:eastAsia="en-US" w:bidi="ar-SA"/>
      </w:rPr>
    </w:lvl>
    <w:lvl w:ilvl="5" w:tplc="DC6E0944">
      <w:numFmt w:val="bullet"/>
      <w:lvlText w:val="•"/>
      <w:lvlJc w:val="left"/>
      <w:pPr>
        <w:ind w:left="5041" w:hanging="303"/>
      </w:pPr>
      <w:rPr>
        <w:rFonts w:hint="default"/>
        <w:lang w:val="ru-RU" w:eastAsia="en-US" w:bidi="ar-SA"/>
      </w:rPr>
    </w:lvl>
    <w:lvl w:ilvl="6" w:tplc="C6AC2FB4">
      <w:numFmt w:val="bullet"/>
      <w:lvlText w:val="•"/>
      <w:lvlJc w:val="left"/>
      <w:pPr>
        <w:ind w:left="6017" w:hanging="303"/>
      </w:pPr>
      <w:rPr>
        <w:rFonts w:hint="default"/>
        <w:lang w:val="ru-RU" w:eastAsia="en-US" w:bidi="ar-SA"/>
      </w:rPr>
    </w:lvl>
    <w:lvl w:ilvl="7" w:tplc="84788F06">
      <w:numFmt w:val="bullet"/>
      <w:lvlText w:val="•"/>
      <w:lvlJc w:val="left"/>
      <w:pPr>
        <w:ind w:left="6993" w:hanging="303"/>
      </w:pPr>
      <w:rPr>
        <w:rFonts w:hint="default"/>
        <w:lang w:val="ru-RU" w:eastAsia="en-US" w:bidi="ar-SA"/>
      </w:rPr>
    </w:lvl>
    <w:lvl w:ilvl="8" w:tplc="7F822848">
      <w:numFmt w:val="bullet"/>
      <w:lvlText w:val="•"/>
      <w:lvlJc w:val="left"/>
      <w:pPr>
        <w:ind w:left="7969" w:hanging="303"/>
      </w:pPr>
      <w:rPr>
        <w:rFonts w:hint="default"/>
        <w:lang w:val="ru-RU" w:eastAsia="en-US" w:bidi="ar-SA"/>
      </w:rPr>
    </w:lvl>
  </w:abstractNum>
  <w:abstractNum w:abstractNumId="4">
    <w:nsid w:val="258D55C3"/>
    <w:multiLevelType w:val="multilevel"/>
    <w:tmpl w:val="61682D9C"/>
    <w:lvl w:ilvl="0">
      <w:start w:val="4"/>
      <w:numFmt w:val="decimal"/>
      <w:lvlText w:val="%1"/>
      <w:lvlJc w:val="left"/>
      <w:pPr>
        <w:ind w:left="160" w:hanging="676"/>
        <w:jc w:val="left"/>
      </w:pPr>
      <w:rPr>
        <w:rFonts w:hint="default"/>
        <w:lang w:val="ru-RU" w:eastAsia="en-US" w:bidi="ar-SA"/>
      </w:rPr>
    </w:lvl>
    <w:lvl w:ilvl="1">
      <w:start w:val="1"/>
      <w:numFmt w:val="decimal"/>
      <w:lvlText w:val="%1.%2."/>
      <w:lvlJc w:val="left"/>
      <w:pPr>
        <w:ind w:left="160" w:hanging="676"/>
        <w:jc w:val="left"/>
      </w:pPr>
      <w:rPr>
        <w:rFonts w:ascii="Microsoft Sans Serif" w:eastAsia="Microsoft Sans Serif" w:hAnsi="Microsoft Sans Serif" w:cs="Microsoft Sans Serif" w:hint="default"/>
        <w:b w:val="0"/>
        <w:bCs w:val="0"/>
        <w:i w:val="0"/>
        <w:iCs w:val="0"/>
        <w:spacing w:val="0"/>
        <w:w w:val="101"/>
        <w:sz w:val="24"/>
        <w:szCs w:val="24"/>
        <w:lang w:val="ru-RU" w:eastAsia="en-US" w:bidi="ar-SA"/>
      </w:rPr>
    </w:lvl>
    <w:lvl w:ilvl="2">
      <w:numFmt w:val="bullet"/>
      <w:lvlText w:val="•"/>
      <w:lvlJc w:val="left"/>
      <w:pPr>
        <w:ind w:left="2112" w:hanging="676"/>
      </w:pPr>
      <w:rPr>
        <w:rFonts w:hint="default"/>
        <w:lang w:val="ru-RU" w:eastAsia="en-US" w:bidi="ar-SA"/>
      </w:rPr>
    </w:lvl>
    <w:lvl w:ilvl="3">
      <w:numFmt w:val="bullet"/>
      <w:lvlText w:val="•"/>
      <w:lvlJc w:val="left"/>
      <w:pPr>
        <w:ind w:left="3088" w:hanging="676"/>
      </w:pPr>
      <w:rPr>
        <w:rFonts w:hint="default"/>
        <w:lang w:val="ru-RU" w:eastAsia="en-US" w:bidi="ar-SA"/>
      </w:rPr>
    </w:lvl>
    <w:lvl w:ilvl="4">
      <w:numFmt w:val="bullet"/>
      <w:lvlText w:val="•"/>
      <w:lvlJc w:val="left"/>
      <w:pPr>
        <w:ind w:left="4064" w:hanging="676"/>
      </w:pPr>
      <w:rPr>
        <w:rFonts w:hint="default"/>
        <w:lang w:val="ru-RU" w:eastAsia="en-US" w:bidi="ar-SA"/>
      </w:rPr>
    </w:lvl>
    <w:lvl w:ilvl="5">
      <w:numFmt w:val="bullet"/>
      <w:lvlText w:val="•"/>
      <w:lvlJc w:val="left"/>
      <w:pPr>
        <w:ind w:left="5041" w:hanging="676"/>
      </w:pPr>
      <w:rPr>
        <w:rFonts w:hint="default"/>
        <w:lang w:val="ru-RU" w:eastAsia="en-US" w:bidi="ar-SA"/>
      </w:rPr>
    </w:lvl>
    <w:lvl w:ilvl="6">
      <w:numFmt w:val="bullet"/>
      <w:lvlText w:val="•"/>
      <w:lvlJc w:val="left"/>
      <w:pPr>
        <w:ind w:left="6017" w:hanging="676"/>
      </w:pPr>
      <w:rPr>
        <w:rFonts w:hint="default"/>
        <w:lang w:val="ru-RU" w:eastAsia="en-US" w:bidi="ar-SA"/>
      </w:rPr>
    </w:lvl>
    <w:lvl w:ilvl="7">
      <w:numFmt w:val="bullet"/>
      <w:lvlText w:val="•"/>
      <w:lvlJc w:val="left"/>
      <w:pPr>
        <w:ind w:left="6993" w:hanging="676"/>
      </w:pPr>
      <w:rPr>
        <w:rFonts w:hint="default"/>
        <w:lang w:val="ru-RU" w:eastAsia="en-US" w:bidi="ar-SA"/>
      </w:rPr>
    </w:lvl>
    <w:lvl w:ilvl="8">
      <w:numFmt w:val="bullet"/>
      <w:lvlText w:val="•"/>
      <w:lvlJc w:val="left"/>
      <w:pPr>
        <w:ind w:left="7969" w:hanging="676"/>
      </w:pPr>
      <w:rPr>
        <w:rFonts w:hint="default"/>
        <w:lang w:val="ru-RU" w:eastAsia="en-US" w:bidi="ar-SA"/>
      </w:rPr>
    </w:lvl>
  </w:abstractNum>
  <w:abstractNum w:abstractNumId="5">
    <w:nsid w:val="30381B45"/>
    <w:multiLevelType w:val="multilevel"/>
    <w:tmpl w:val="00261ECC"/>
    <w:lvl w:ilvl="0">
      <w:start w:val="1"/>
      <w:numFmt w:val="decimal"/>
      <w:lvlText w:val="%1"/>
      <w:lvlJc w:val="left"/>
      <w:pPr>
        <w:ind w:left="1597" w:hanging="719"/>
        <w:jc w:val="left"/>
      </w:pPr>
      <w:rPr>
        <w:rFonts w:hint="default"/>
        <w:lang w:val="ru-RU" w:eastAsia="en-US" w:bidi="ar-SA"/>
      </w:rPr>
    </w:lvl>
    <w:lvl w:ilvl="1">
      <w:start w:val="1"/>
      <w:numFmt w:val="decimal"/>
      <w:lvlText w:val="%1.%2."/>
      <w:lvlJc w:val="left"/>
      <w:pPr>
        <w:ind w:left="1597" w:hanging="719"/>
        <w:jc w:val="right"/>
      </w:pPr>
      <w:rPr>
        <w:rFonts w:ascii="Microsoft Sans Serif" w:eastAsia="Microsoft Sans Serif" w:hAnsi="Microsoft Sans Serif" w:cs="Microsoft Sans Serif" w:hint="default"/>
        <w:b w:val="0"/>
        <w:bCs w:val="0"/>
        <w:i w:val="0"/>
        <w:iCs w:val="0"/>
        <w:spacing w:val="0"/>
        <w:w w:val="96"/>
        <w:sz w:val="24"/>
        <w:szCs w:val="24"/>
        <w:lang w:val="ru-RU" w:eastAsia="en-US" w:bidi="ar-SA"/>
      </w:rPr>
    </w:lvl>
    <w:lvl w:ilvl="2">
      <w:numFmt w:val="bullet"/>
      <w:lvlText w:val="•"/>
      <w:lvlJc w:val="left"/>
      <w:pPr>
        <w:ind w:left="3264" w:hanging="719"/>
      </w:pPr>
      <w:rPr>
        <w:rFonts w:hint="default"/>
        <w:lang w:val="ru-RU" w:eastAsia="en-US" w:bidi="ar-SA"/>
      </w:rPr>
    </w:lvl>
    <w:lvl w:ilvl="3">
      <w:numFmt w:val="bullet"/>
      <w:lvlText w:val="•"/>
      <w:lvlJc w:val="left"/>
      <w:pPr>
        <w:ind w:left="4096" w:hanging="719"/>
      </w:pPr>
      <w:rPr>
        <w:rFonts w:hint="default"/>
        <w:lang w:val="ru-RU" w:eastAsia="en-US" w:bidi="ar-SA"/>
      </w:rPr>
    </w:lvl>
    <w:lvl w:ilvl="4">
      <w:numFmt w:val="bullet"/>
      <w:lvlText w:val="•"/>
      <w:lvlJc w:val="left"/>
      <w:pPr>
        <w:ind w:left="4928" w:hanging="719"/>
      </w:pPr>
      <w:rPr>
        <w:rFonts w:hint="default"/>
        <w:lang w:val="ru-RU" w:eastAsia="en-US" w:bidi="ar-SA"/>
      </w:rPr>
    </w:lvl>
    <w:lvl w:ilvl="5">
      <w:numFmt w:val="bullet"/>
      <w:lvlText w:val="•"/>
      <w:lvlJc w:val="left"/>
      <w:pPr>
        <w:ind w:left="5761" w:hanging="719"/>
      </w:pPr>
      <w:rPr>
        <w:rFonts w:hint="default"/>
        <w:lang w:val="ru-RU" w:eastAsia="en-US" w:bidi="ar-SA"/>
      </w:rPr>
    </w:lvl>
    <w:lvl w:ilvl="6">
      <w:numFmt w:val="bullet"/>
      <w:lvlText w:val="•"/>
      <w:lvlJc w:val="left"/>
      <w:pPr>
        <w:ind w:left="6593" w:hanging="719"/>
      </w:pPr>
      <w:rPr>
        <w:rFonts w:hint="default"/>
        <w:lang w:val="ru-RU" w:eastAsia="en-US" w:bidi="ar-SA"/>
      </w:rPr>
    </w:lvl>
    <w:lvl w:ilvl="7">
      <w:numFmt w:val="bullet"/>
      <w:lvlText w:val="•"/>
      <w:lvlJc w:val="left"/>
      <w:pPr>
        <w:ind w:left="7425" w:hanging="719"/>
      </w:pPr>
      <w:rPr>
        <w:rFonts w:hint="default"/>
        <w:lang w:val="ru-RU" w:eastAsia="en-US" w:bidi="ar-SA"/>
      </w:rPr>
    </w:lvl>
    <w:lvl w:ilvl="8">
      <w:numFmt w:val="bullet"/>
      <w:lvlText w:val="•"/>
      <w:lvlJc w:val="left"/>
      <w:pPr>
        <w:ind w:left="8257" w:hanging="719"/>
      </w:pPr>
      <w:rPr>
        <w:rFonts w:hint="default"/>
        <w:lang w:val="ru-RU" w:eastAsia="en-US" w:bidi="ar-SA"/>
      </w:rPr>
    </w:lvl>
  </w:abstractNum>
  <w:abstractNum w:abstractNumId="6">
    <w:nsid w:val="32565728"/>
    <w:multiLevelType w:val="hybridMultilevel"/>
    <w:tmpl w:val="45C05202"/>
    <w:lvl w:ilvl="0" w:tplc="6C1271C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F06C92"/>
    <w:multiLevelType w:val="multilevel"/>
    <w:tmpl w:val="F67454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312D6A"/>
    <w:multiLevelType w:val="multilevel"/>
    <w:tmpl w:val="BCEC57CC"/>
    <w:lvl w:ilvl="0">
      <w:start w:val="4"/>
      <w:numFmt w:val="decimal"/>
      <w:lvlText w:val="%1"/>
      <w:lvlJc w:val="left"/>
      <w:pPr>
        <w:ind w:left="160" w:hanging="529"/>
        <w:jc w:val="left"/>
      </w:pPr>
      <w:rPr>
        <w:rFonts w:hint="default"/>
        <w:lang w:val="ru-RU" w:eastAsia="en-US" w:bidi="ar-SA"/>
      </w:rPr>
    </w:lvl>
    <w:lvl w:ilvl="1">
      <w:start w:val="5"/>
      <w:numFmt w:val="decimal"/>
      <w:lvlText w:val="%1.%2."/>
      <w:lvlJc w:val="left"/>
      <w:pPr>
        <w:ind w:left="160" w:hanging="529"/>
        <w:jc w:val="left"/>
      </w:pPr>
      <w:rPr>
        <w:rFonts w:ascii="Microsoft Sans Serif" w:eastAsia="Microsoft Sans Serif" w:hAnsi="Microsoft Sans Serif" w:cs="Microsoft Sans Serif" w:hint="default"/>
        <w:b w:val="0"/>
        <w:bCs w:val="0"/>
        <w:i w:val="0"/>
        <w:iCs w:val="0"/>
        <w:spacing w:val="0"/>
        <w:w w:val="101"/>
        <w:sz w:val="24"/>
        <w:szCs w:val="24"/>
        <w:lang w:val="ru-RU" w:eastAsia="en-US" w:bidi="ar-SA"/>
      </w:rPr>
    </w:lvl>
    <w:lvl w:ilvl="2">
      <w:numFmt w:val="bullet"/>
      <w:lvlText w:val="•"/>
      <w:lvlJc w:val="left"/>
      <w:pPr>
        <w:ind w:left="2112" w:hanging="529"/>
      </w:pPr>
      <w:rPr>
        <w:rFonts w:hint="default"/>
        <w:lang w:val="ru-RU" w:eastAsia="en-US" w:bidi="ar-SA"/>
      </w:rPr>
    </w:lvl>
    <w:lvl w:ilvl="3">
      <w:numFmt w:val="bullet"/>
      <w:lvlText w:val="•"/>
      <w:lvlJc w:val="left"/>
      <w:pPr>
        <w:ind w:left="3088" w:hanging="529"/>
      </w:pPr>
      <w:rPr>
        <w:rFonts w:hint="default"/>
        <w:lang w:val="ru-RU" w:eastAsia="en-US" w:bidi="ar-SA"/>
      </w:rPr>
    </w:lvl>
    <w:lvl w:ilvl="4">
      <w:numFmt w:val="bullet"/>
      <w:lvlText w:val="•"/>
      <w:lvlJc w:val="left"/>
      <w:pPr>
        <w:ind w:left="4064" w:hanging="529"/>
      </w:pPr>
      <w:rPr>
        <w:rFonts w:hint="default"/>
        <w:lang w:val="ru-RU" w:eastAsia="en-US" w:bidi="ar-SA"/>
      </w:rPr>
    </w:lvl>
    <w:lvl w:ilvl="5">
      <w:numFmt w:val="bullet"/>
      <w:lvlText w:val="•"/>
      <w:lvlJc w:val="left"/>
      <w:pPr>
        <w:ind w:left="5041" w:hanging="529"/>
      </w:pPr>
      <w:rPr>
        <w:rFonts w:hint="default"/>
        <w:lang w:val="ru-RU" w:eastAsia="en-US" w:bidi="ar-SA"/>
      </w:rPr>
    </w:lvl>
    <w:lvl w:ilvl="6">
      <w:numFmt w:val="bullet"/>
      <w:lvlText w:val="•"/>
      <w:lvlJc w:val="left"/>
      <w:pPr>
        <w:ind w:left="6017" w:hanging="529"/>
      </w:pPr>
      <w:rPr>
        <w:rFonts w:hint="default"/>
        <w:lang w:val="ru-RU" w:eastAsia="en-US" w:bidi="ar-SA"/>
      </w:rPr>
    </w:lvl>
    <w:lvl w:ilvl="7">
      <w:numFmt w:val="bullet"/>
      <w:lvlText w:val="•"/>
      <w:lvlJc w:val="left"/>
      <w:pPr>
        <w:ind w:left="6993" w:hanging="529"/>
      </w:pPr>
      <w:rPr>
        <w:rFonts w:hint="default"/>
        <w:lang w:val="ru-RU" w:eastAsia="en-US" w:bidi="ar-SA"/>
      </w:rPr>
    </w:lvl>
    <w:lvl w:ilvl="8">
      <w:numFmt w:val="bullet"/>
      <w:lvlText w:val="•"/>
      <w:lvlJc w:val="left"/>
      <w:pPr>
        <w:ind w:left="7969" w:hanging="529"/>
      </w:pPr>
      <w:rPr>
        <w:rFonts w:hint="default"/>
        <w:lang w:val="ru-RU" w:eastAsia="en-US" w:bidi="ar-SA"/>
      </w:rPr>
    </w:lvl>
  </w:abstractNum>
  <w:abstractNum w:abstractNumId="9">
    <w:nsid w:val="3E3A09BD"/>
    <w:multiLevelType w:val="multilevel"/>
    <w:tmpl w:val="AFA83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772127"/>
    <w:multiLevelType w:val="multilevel"/>
    <w:tmpl w:val="1F16EEB4"/>
    <w:lvl w:ilvl="0">
      <w:start w:val="1"/>
      <w:numFmt w:val="decimal"/>
      <w:lvlText w:val="%1."/>
      <w:lvlJc w:val="left"/>
      <w:pPr>
        <w:tabs>
          <w:tab w:val="num" w:pos="1408"/>
        </w:tabs>
        <w:ind w:left="1408" w:hanging="360"/>
      </w:pPr>
    </w:lvl>
    <w:lvl w:ilvl="1">
      <w:start w:val="1"/>
      <w:numFmt w:val="decimal"/>
      <w:lvlText w:val="%2."/>
      <w:lvlJc w:val="left"/>
      <w:pPr>
        <w:tabs>
          <w:tab w:val="num" w:pos="2128"/>
        </w:tabs>
        <w:ind w:left="2128" w:hanging="360"/>
      </w:pPr>
    </w:lvl>
    <w:lvl w:ilvl="2" w:tentative="1">
      <w:start w:val="1"/>
      <w:numFmt w:val="decimal"/>
      <w:lvlText w:val="%3."/>
      <w:lvlJc w:val="left"/>
      <w:pPr>
        <w:tabs>
          <w:tab w:val="num" w:pos="2848"/>
        </w:tabs>
        <w:ind w:left="2848" w:hanging="360"/>
      </w:pPr>
    </w:lvl>
    <w:lvl w:ilvl="3" w:tentative="1">
      <w:start w:val="1"/>
      <w:numFmt w:val="decimal"/>
      <w:lvlText w:val="%4."/>
      <w:lvlJc w:val="left"/>
      <w:pPr>
        <w:tabs>
          <w:tab w:val="num" w:pos="3568"/>
        </w:tabs>
        <w:ind w:left="3568" w:hanging="360"/>
      </w:pPr>
    </w:lvl>
    <w:lvl w:ilvl="4" w:tentative="1">
      <w:start w:val="1"/>
      <w:numFmt w:val="decimal"/>
      <w:lvlText w:val="%5."/>
      <w:lvlJc w:val="left"/>
      <w:pPr>
        <w:tabs>
          <w:tab w:val="num" w:pos="4288"/>
        </w:tabs>
        <w:ind w:left="4288" w:hanging="360"/>
      </w:pPr>
    </w:lvl>
    <w:lvl w:ilvl="5" w:tentative="1">
      <w:start w:val="1"/>
      <w:numFmt w:val="decimal"/>
      <w:lvlText w:val="%6."/>
      <w:lvlJc w:val="left"/>
      <w:pPr>
        <w:tabs>
          <w:tab w:val="num" w:pos="5008"/>
        </w:tabs>
        <w:ind w:left="5008" w:hanging="360"/>
      </w:pPr>
    </w:lvl>
    <w:lvl w:ilvl="6" w:tentative="1">
      <w:start w:val="1"/>
      <w:numFmt w:val="decimal"/>
      <w:lvlText w:val="%7."/>
      <w:lvlJc w:val="left"/>
      <w:pPr>
        <w:tabs>
          <w:tab w:val="num" w:pos="5728"/>
        </w:tabs>
        <w:ind w:left="5728" w:hanging="360"/>
      </w:pPr>
    </w:lvl>
    <w:lvl w:ilvl="7" w:tentative="1">
      <w:start w:val="1"/>
      <w:numFmt w:val="decimal"/>
      <w:lvlText w:val="%8."/>
      <w:lvlJc w:val="left"/>
      <w:pPr>
        <w:tabs>
          <w:tab w:val="num" w:pos="6448"/>
        </w:tabs>
        <w:ind w:left="6448" w:hanging="360"/>
      </w:pPr>
    </w:lvl>
    <w:lvl w:ilvl="8" w:tentative="1">
      <w:start w:val="1"/>
      <w:numFmt w:val="decimal"/>
      <w:lvlText w:val="%9."/>
      <w:lvlJc w:val="left"/>
      <w:pPr>
        <w:tabs>
          <w:tab w:val="num" w:pos="7168"/>
        </w:tabs>
        <w:ind w:left="7168" w:hanging="360"/>
      </w:pPr>
    </w:lvl>
  </w:abstractNum>
  <w:abstractNum w:abstractNumId="11">
    <w:nsid w:val="4D851CA1"/>
    <w:multiLevelType w:val="hybridMultilevel"/>
    <w:tmpl w:val="26A6F004"/>
    <w:lvl w:ilvl="0" w:tplc="59521920">
      <w:start w:val="1"/>
      <w:numFmt w:val="decimal"/>
      <w:lvlText w:val="%1)"/>
      <w:lvlJc w:val="left"/>
      <w:pPr>
        <w:ind w:left="160" w:hanging="405"/>
        <w:jc w:val="right"/>
      </w:pPr>
      <w:rPr>
        <w:rFonts w:ascii="Microsoft Sans Serif" w:eastAsia="Microsoft Sans Serif" w:hAnsi="Microsoft Sans Serif" w:cs="Microsoft Sans Serif" w:hint="default"/>
        <w:b w:val="0"/>
        <w:bCs w:val="0"/>
        <w:i w:val="0"/>
        <w:iCs w:val="0"/>
        <w:spacing w:val="0"/>
        <w:w w:val="101"/>
        <w:sz w:val="24"/>
        <w:szCs w:val="24"/>
        <w:lang w:val="ru-RU" w:eastAsia="en-US" w:bidi="ar-SA"/>
      </w:rPr>
    </w:lvl>
    <w:lvl w:ilvl="1" w:tplc="47FA9784">
      <w:numFmt w:val="bullet"/>
      <w:lvlText w:val="•"/>
      <w:lvlJc w:val="left"/>
      <w:pPr>
        <w:ind w:left="1136" w:hanging="405"/>
      </w:pPr>
      <w:rPr>
        <w:rFonts w:hint="default"/>
        <w:lang w:val="ru-RU" w:eastAsia="en-US" w:bidi="ar-SA"/>
      </w:rPr>
    </w:lvl>
    <w:lvl w:ilvl="2" w:tplc="074AE350">
      <w:numFmt w:val="bullet"/>
      <w:lvlText w:val="•"/>
      <w:lvlJc w:val="left"/>
      <w:pPr>
        <w:ind w:left="2112" w:hanging="405"/>
      </w:pPr>
      <w:rPr>
        <w:rFonts w:hint="default"/>
        <w:lang w:val="ru-RU" w:eastAsia="en-US" w:bidi="ar-SA"/>
      </w:rPr>
    </w:lvl>
    <w:lvl w:ilvl="3" w:tplc="FA262308">
      <w:numFmt w:val="bullet"/>
      <w:lvlText w:val="•"/>
      <w:lvlJc w:val="left"/>
      <w:pPr>
        <w:ind w:left="3088" w:hanging="405"/>
      </w:pPr>
      <w:rPr>
        <w:rFonts w:hint="default"/>
        <w:lang w:val="ru-RU" w:eastAsia="en-US" w:bidi="ar-SA"/>
      </w:rPr>
    </w:lvl>
    <w:lvl w:ilvl="4" w:tplc="3D62584C">
      <w:numFmt w:val="bullet"/>
      <w:lvlText w:val="•"/>
      <w:lvlJc w:val="left"/>
      <w:pPr>
        <w:ind w:left="4064" w:hanging="405"/>
      </w:pPr>
      <w:rPr>
        <w:rFonts w:hint="default"/>
        <w:lang w:val="ru-RU" w:eastAsia="en-US" w:bidi="ar-SA"/>
      </w:rPr>
    </w:lvl>
    <w:lvl w:ilvl="5" w:tplc="C88C55E0">
      <w:numFmt w:val="bullet"/>
      <w:lvlText w:val="•"/>
      <w:lvlJc w:val="left"/>
      <w:pPr>
        <w:ind w:left="5041" w:hanging="405"/>
      </w:pPr>
      <w:rPr>
        <w:rFonts w:hint="default"/>
        <w:lang w:val="ru-RU" w:eastAsia="en-US" w:bidi="ar-SA"/>
      </w:rPr>
    </w:lvl>
    <w:lvl w:ilvl="6" w:tplc="0B922EA8">
      <w:numFmt w:val="bullet"/>
      <w:lvlText w:val="•"/>
      <w:lvlJc w:val="left"/>
      <w:pPr>
        <w:ind w:left="6017" w:hanging="405"/>
      </w:pPr>
      <w:rPr>
        <w:rFonts w:hint="default"/>
        <w:lang w:val="ru-RU" w:eastAsia="en-US" w:bidi="ar-SA"/>
      </w:rPr>
    </w:lvl>
    <w:lvl w:ilvl="7" w:tplc="424E37C4">
      <w:numFmt w:val="bullet"/>
      <w:lvlText w:val="•"/>
      <w:lvlJc w:val="left"/>
      <w:pPr>
        <w:ind w:left="6993" w:hanging="405"/>
      </w:pPr>
      <w:rPr>
        <w:rFonts w:hint="default"/>
        <w:lang w:val="ru-RU" w:eastAsia="en-US" w:bidi="ar-SA"/>
      </w:rPr>
    </w:lvl>
    <w:lvl w:ilvl="8" w:tplc="AF38831C">
      <w:numFmt w:val="bullet"/>
      <w:lvlText w:val="•"/>
      <w:lvlJc w:val="left"/>
      <w:pPr>
        <w:ind w:left="7969" w:hanging="405"/>
      </w:pPr>
      <w:rPr>
        <w:rFonts w:hint="default"/>
        <w:lang w:val="ru-RU" w:eastAsia="en-US" w:bidi="ar-SA"/>
      </w:rPr>
    </w:lvl>
  </w:abstractNum>
  <w:abstractNum w:abstractNumId="12">
    <w:nsid w:val="555159DD"/>
    <w:multiLevelType w:val="multilevel"/>
    <w:tmpl w:val="60727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817012"/>
    <w:multiLevelType w:val="hybridMultilevel"/>
    <w:tmpl w:val="71C8A676"/>
    <w:lvl w:ilvl="0" w:tplc="7FEC15C8">
      <w:start w:val="1"/>
      <w:numFmt w:val="decimal"/>
      <w:lvlText w:val="%1."/>
      <w:lvlJc w:val="left"/>
      <w:pPr>
        <w:ind w:left="160" w:hanging="722"/>
        <w:jc w:val="right"/>
      </w:pPr>
      <w:rPr>
        <w:rFonts w:ascii="Times New Roman" w:eastAsia="Times New Roman" w:hAnsi="Times New Roman" w:cs="Times New Roman" w:hint="default"/>
        <w:b w:val="0"/>
        <w:bCs w:val="0"/>
        <w:i w:val="0"/>
        <w:iCs w:val="0"/>
        <w:spacing w:val="0"/>
        <w:w w:val="101"/>
        <w:sz w:val="28"/>
        <w:szCs w:val="28"/>
        <w:lang w:val="ru-RU" w:eastAsia="en-US" w:bidi="ar-SA"/>
      </w:rPr>
    </w:lvl>
    <w:lvl w:ilvl="1" w:tplc="202A4A3E">
      <w:numFmt w:val="bullet"/>
      <w:lvlText w:val="•"/>
      <w:lvlJc w:val="left"/>
      <w:pPr>
        <w:ind w:left="1136" w:hanging="722"/>
      </w:pPr>
      <w:rPr>
        <w:rFonts w:hint="default"/>
        <w:lang w:val="ru-RU" w:eastAsia="en-US" w:bidi="ar-SA"/>
      </w:rPr>
    </w:lvl>
    <w:lvl w:ilvl="2" w:tplc="B8E0EF30">
      <w:numFmt w:val="bullet"/>
      <w:lvlText w:val="•"/>
      <w:lvlJc w:val="left"/>
      <w:pPr>
        <w:ind w:left="2112" w:hanging="722"/>
      </w:pPr>
      <w:rPr>
        <w:rFonts w:hint="default"/>
        <w:lang w:val="ru-RU" w:eastAsia="en-US" w:bidi="ar-SA"/>
      </w:rPr>
    </w:lvl>
    <w:lvl w:ilvl="3" w:tplc="83E8D50E">
      <w:numFmt w:val="bullet"/>
      <w:lvlText w:val="•"/>
      <w:lvlJc w:val="left"/>
      <w:pPr>
        <w:ind w:left="3088" w:hanging="722"/>
      </w:pPr>
      <w:rPr>
        <w:rFonts w:hint="default"/>
        <w:lang w:val="ru-RU" w:eastAsia="en-US" w:bidi="ar-SA"/>
      </w:rPr>
    </w:lvl>
    <w:lvl w:ilvl="4" w:tplc="07EAD752">
      <w:numFmt w:val="bullet"/>
      <w:lvlText w:val="•"/>
      <w:lvlJc w:val="left"/>
      <w:pPr>
        <w:ind w:left="4064" w:hanging="722"/>
      </w:pPr>
      <w:rPr>
        <w:rFonts w:hint="default"/>
        <w:lang w:val="ru-RU" w:eastAsia="en-US" w:bidi="ar-SA"/>
      </w:rPr>
    </w:lvl>
    <w:lvl w:ilvl="5" w:tplc="E166B220">
      <w:numFmt w:val="bullet"/>
      <w:lvlText w:val="•"/>
      <w:lvlJc w:val="left"/>
      <w:pPr>
        <w:ind w:left="5041" w:hanging="722"/>
      </w:pPr>
      <w:rPr>
        <w:rFonts w:hint="default"/>
        <w:lang w:val="ru-RU" w:eastAsia="en-US" w:bidi="ar-SA"/>
      </w:rPr>
    </w:lvl>
    <w:lvl w:ilvl="6" w:tplc="09CE7DCC">
      <w:numFmt w:val="bullet"/>
      <w:lvlText w:val="•"/>
      <w:lvlJc w:val="left"/>
      <w:pPr>
        <w:ind w:left="6017" w:hanging="722"/>
      </w:pPr>
      <w:rPr>
        <w:rFonts w:hint="default"/>
        <w:lang w:val="ru-RU" w:eastAsia="en-US" w:bidi="ar-SA"/>
      </w:rPr>
    </w:lvl>
    <w:lvl w:ilvl="7" w:tplc="9A58CF4E">
      <w:numFmt w:val="bullet"/>
      <w:lvlText w:val="•"/>
      <w:lvlJc w:val="left"/>
      <w:pPr>
        <w:ind w:left="6993" w:hanging="722"/>
      </w:pPr>
      <w:rPr>
        <w:rFonts w:hint="default"/>
        <w:lang w:val="ru-RU" w:eastAsia="en-US" w:bidi="ar-SA"/>
      </w:rPr>
    </w:lvl>
    <w:lvl w:ilvl="8" w:tplc="6334531E">
      <w:numFmt w:val="bullet"/>
      <w:lvlText w:val="•"/>
      <w:lvlJc w:val="left"/>
      <w:pPr>
        <w:ind w:left="7969" w:hanging="722"/>
      </w:pPr>
      <w:rPr>
        <w:rFonts w:hint="default"/>
        <w:lang w:val="ru-RU" w:eastAsia="en-US" w:bidi="ar-SA"/>
      </w:rPr>
    </w:lvl>
  </w:abstractNum>
  <w:abstractNum w:abstractNumId="14">
    <w:nsid w:val="5E105FBC"/>
    <w:multiLevelType w:val="multilevel"/>
    <w:tmpl w:val="BCD81C92"/>
    <w:lvl w:ilvl="0">
      <w:start w:val="2"/>
      <w:numFmt w:val="decimal"/>
      <w:lvlText w:val="%1"/>
      <w:lvlJc w:val="left"/>
      <w:pPr>
        <w:ind w:left="1356" w:hanging="478"/>
        <w:jc w:val="left"/>
      </w:pPr>
      <w:rPr>
        <w:rFonts w:hint="default"/>
        <w:lang w:val="ru-RU" w:eastAsia="en-US" w:bidi="ar-SA"/>
      </w:rPr>
    </w:lvl>
    <w:lvl w:ilvl="1">
      <w:start w:val="1"/>
      <w:numFmt w:val="decimal"/>
      <w:lvlText w:val="%1.%2."/>
      <w:lvlJc w:val="left"/>
      <w:pPr>
        <w:ind w:left="1356" w:hanging="478"/>
        <w:jc w:val="left"/>
      </w:pPr>
      <w:rPr>
        <w:rFonts w:ascii="Microsoft Sans Serif" w:eastAsia="Microsoft Sans Serif" w:hAnsi="Microsoft Sans Serif" w:cs="Microsoft Sans Serif" w:hint="default"/>
        <w:b w:val="0"/>
        <w:bCs w:val="0"/>
        <w:i w:val="0"/>
        <w:iCs w:val="0"/>
        <w:spacing w:val="0"/>
        <w:w w:val="101"/>
        <w:sz w:val="24"/>
        <w:szCs w:val="24"/>
        <w:lang w:val="ru-RU" w:eastAsia="en-US" w:bidi="ar-SA"/>
      </w:rPr>
    </w:lvl>
    <w:lvl w:ilvl="2">
      <w:numFmt w:val="bullet"/>
      <w:lvlText w:val="•"/>
      <w:lvlJc w:val="left"/>
      <w:pPr>
        <w:ind w:left="3072" w:hanging="478"/>
      </w:pPr>
      <w:rPr>
        <w:rFonts w:hint="default"/>
        <w:lang w:val="ru-RU" w:eastAsia="en-US" w:bidi="ar-SA"/>
      </w:rPr>
    </w:lvl>
    <w:lvl w:ilvl="3">
      <w:numFmt w:val="bullet"/>
      <w:lvlText w:val="•"/>
      <w:lvlJc w:val="left"/>
      <w:pPr>
        <w:ind w:left="3928" w:hanging="478"/>
      </w:pPr>
      <w:rPr>
        <w:rFonts w:hint="default"/>
        <w:lang w:val="ru-RU" w:eastAsia="en-US" w:bidi="ar-SA"/>
      </w:rPr>
    </w:lvl>
    <w:lvl w:ilvl="4">
      <w:numFmt w:val="bullet"/>
      <w:lvlText w:val="•"/>
      <w:lvlJc w:val="left"/>
      <w:pPr>
        <w:ind w:left="4784" w:hanging="478"/>
      </w:pPr>
      <w:rPr>
        <w:rFonts w:hint="default"/>
        <w:lang w:val="ru-RU" w:eastAsia="en-US" w:bidi="ar-SA"/>
      </w:rPr>
    </w:lvl>
    <w:lvl w:ilvl="5">
      <w:numFmt w:val="bullet"/>
      <w:lvlText w:val="•"/>
      <w:lvlJc w:val="left"/>
      <w:pPr>
        <w:ind w:left="5641" w:hanging="478"/>
      </w:pPr>
      <w:rPr>
        <w:rFonts w:hint="default"/>
        <w:lang w:val="ru-RU" w:eastAsia="en-US" w:bidi="ar-SA"/>
      </w:rPr>
    </w:lvl>
    <w:lvl w:ilvl="6">
      <w:numFmt w:val="bullet"/>
      <w:lvlText w:val="•"/>
      <w:lvlJc w:val="left"/>
      <w:pPr>
        <w:ind w:left="6497" w:hanging="478"/>
      </w:pPr>
      <w:rPr>
        <w:rFonts w:hint="default"/>
        <w:lang w:val="ru-RU" w:eastAsia="en-US" w:bidi="ar-SA"/>
      </w:rPr>
    </w:lvl>
    <w:lvl w:ilvl="7">
      <w:numFmt w:val="bullet"/>
      <w:lvlText w:val="•"/>
      <w:lvlJc w:val="left"/>
      <w:pPr>
        <w:ind w:left="7353" w:hanging="478"/>
      </w:pPr>
      <w:rPr>
        <w:rFonts w:hint="default"/>
        <w:lang w:val="ru-RU" w:eastAsia="en-US" w:bidi="ar-SA"/>
      </w:rPr>
    </w:lvl>
    <w:lvl w:ilvl="8">
      <w:numFmt w:val="bullet"/>
      <w:lvlText w:val="•"/>
      <w:lvlJc w:val="left"/>
      <w:pPr>
        <w:ind w:left="8209" w:hanging="478"/>
      </w:pPr>
      <w:rPr>
        <w:rFonts w:hint="default"/>
        <w:lang w:val="ru-RU" w:eastAsia="en-US" w:bidi="ar-SA"/>
      </w:rPr>
    </w:lvl>
  </w:abstractNum>
  <w:abstractNum w:abstractNumId="15">
    <w:nsid w:val="62DF5245"/>
    <w:multiLevelType w:val="hybridMultilevel"/>
    <w:tmpl w:val="ECE6C18A"/>
    <w:lvl w:ilvl="0" w:tplc="4246D806">
      <w:start w:val="1"/>
      <w:numFmt w:val="decimal"/>
      <w:lvlText w:val="%1)"/>
      <w:lvlJc w:val="left"/>
      <w:pPr>
        <w:ind w:left="988" w:hanging="286"/>
        <w:jc w:val="right"/>
      </w:pPr>
      <w:rPr>
        <w:rFonts w:ascii="Microsoft Sans Serif" w:eastAsia="Microsoft Sans Serif" w:hAnsi="Microsoft Sans Serif" w:cs="Microsoft Sans Serif" w:hint="default"/>
        <w:b w:val="0"/>
        <w:bCs w:val="0"/>
        <w:i w:val="0"/>
        <w:iCs w:val="0"/>
        <w:spacing w:val="0"/>
        <w:w w:val="101"/>
        <w:sz w:val="24"/>
        <w:szCs w:val="24"/>
        <w:lang w:val="ru-RU" w:eastAsia="en-US" w:bidi="ar-SA"/>
      </w:rPr>
    </w:lvl>
    <w:lvl w:ilvl="1" w:tplc="1A383596">
      <w:numFmt w:val="bullet"/>
      <w:lvlText w:val="-"/>
      <w:lvlJc w:val="left"/>
      <w:pPr>
        <w:ind w:left="160" w:hanging="149"/>
      </w:pPr>
      <w:rPr>
        <w:rFonts w:ascii="Microsoft Sans Serif" w:eastAsia="Microsoft Sans Serif" w:hAnsi="Microsoft Sans Serif" w:cs="Microsoft Sans Serif" w:hint="default"/>
        <w:b w:val="0"/>
        <w:bCs w:val="0"/>
        <w:i w:val="0"/>
        <w:iCs w:val="0"/>
        <w:spacing w:val="0"/>
        <w:w w:val="101"/>
        <w:sz w:val="24"/>
        <w:szCs w:val="24"/>
        <w:lang w:val="ru-RU" w:eastAsia="en-US" w:bidi="ar-SA"/>
      </w:rPr>
    </w:lvl>
    <w:lvl w:ilvl="2" w:tplc="3C4E061E">
      <w:numFmt w:val="bullet"/>
      <w:lvlText w:val="•"/>
      <w:lvlJc w:val="left"/>
      <w:pPr>
        <w:ind w:left="1973" w:hanging="149"/>
      </w:pPr>
      <w:rPr>
        <w:rFonts w:hint="default"/>
        <w:lang w:val="ru-RU" w:eastAsia="en-US" w:bidi="ar-SA"/>
      </w:rPr>
    </w:lvl>
    <w:lvl w:ilvl="3" w:tplc="28FA7A2E">
      <w:numFmt w:val="bullet"/>
      <w:lvlText w:val="•"/>
      <w:lvlJc w:val="left"/>
      <w:pPr>
        <w:ind w:left="2967" w:hanging="149"/>
      </w:pPr>
      <w:rPr>
        <w:rFonts w:hint="default"/>
        <w:lang w:val="ru-RU" w:eastAsia="en-US" w:bidi="ar-SA"/>
      </w:rPr>
    </w:lvl>
    <w:lvl w:ilvl="4" w:tplc="B4E8A212">
      <w:numFmt w:val="bullet"/>
      <w:lvlText w:val="•"/>
      <w:lvlJc w:val="left"/>
      <w:pPr>
        <w:ind w:left="3960" w:hanging="149"/>
      </w:pPr>
      <w:rPr>
        <w:rFonts w:hint="default"/>
        <w:lang w:val="ru-RU" w:eastAsia="en-US" w:bidi="ar-SA"/>
      </w:rPr>
    </w:lvl>
    <w:lvl w:ilvl="5" w:tplc="3DCC1344">
      <w:numFmt w:val="bullet"/>
      <w:lvlText w:val="•"/>
      <w:lvlJc w:val="left"/>
      <w:pPr>
        <w:ind w:left="4954" w:hanging="149"/>
      </w:pPr>
      <w:rPr>
        <w:rFonts w:hint="default"/>
        <w:lang w:val="ru-RU" w:eastAsia="en-US" w:bidi="ar-SA"/>
      </w:rPr>
    </w:lvl>
    <w:lvl w:ilvl="6" w:tplc="9B069C28">
      <w:numFmt w:val="bullet"/>
      <w:lvlText w:val="•"/>
      <w:lvlJc w:val="left"/>
      <w:pPr>
        <w:ind w:left="5948" w:hanging="149"/>
      </w:pPr>
      <w:rPr>
        <w:rFonts w:hint="default"/>
        <w:lang w:val="ru-RU" w:eastAsia="en-US" w:bidi="ar-SA"/>
      </w:rPr>
    </w:lvl>
    <w:lvl w:ilvl="7" w:tplc="427E4852">
      <w:numFmt w:val="bullet"/>
      <w:lvlText w:val="•"/>
      <w:lvlJc w:val="left"/>
      <w:pPr>
        <w:ind w:left="6941" w:hanging="149"/>
      </w:pPr>
      <w:rPr>
        <w:rFonts w:hint="default"/>
        <w:lang w:val="ru-RU" w:eastAsia="en-US" w:bidi="ar-SA"/>
      </w:rPr>
    </w:lvl>
    <w:lvl w:ilvl="8" w:tplc="E6D89E1A">
      <w:numFmt w:val="bullet"/>
      <w:lvlText w:val="•"/>
      <w:lvlJc w:val="left"/>
      <w:pPr>
        <w:ind w:left="7935" w:hanging="149"/>
      </w:pPr>
      <w:rPr>
        <w:rFonts w:hint="default"/>
        <w:lang w:val="ru-RU" w:eastAsia="en-US" w:bidi="ar-SA"/>
      </w:rPr>
    </w:lvl>
  </w:abstractNum>
  <w:abstractNum w:abstractNumId="16">
    <w:nsid w:val="633A620D"/>
    <w:multiLevelType w:val="hybridMultilevel"/>
    <w:tmpl w:val="A58C9E68"/>
    <w:lvl w:ilvl="0" w:tplc="A952186A">
      <w:start w:val="1"/>
      <w:numFmt w:val="decimal"/>
      <w:lvlText w:val="%1)"/>
      <w:lvlJc w:val="left"/>
      <w:pPr>
        <w:ind w:left="160" w:hanging="310"/>
        <w:jc w:val="left"/>
      </w:pPr>
      <w:rPr>
        <w:rFonts w:ascii="Microsoft Sans Serif" w:eastAsia="Microsoft Sans Serif" w:hAnsi="Microsoft Sans Serif" w:cs="Microsoft Sans Serif" w:hint="default"/>
        <w:b w:val="0"/>
        <w:bCs w:val="0"/>
        <w:i w:val="0"/>
        <w:iCs w:val="0"/>
        <w:spacing w:val="0"/>
        <w:w w:val="101"/>
        <w:sz w:val="24"/>
        <w:szCs w:val="24"/>
        <w:lang w:val="ru-RU" w:eastAsia="en-US" w:bidi="ar-SA"/>
      </w:rPr>
    </w:lvl>
    <w:lvl w:ilvl="1" w:tplc="055852E0">
      <w:numFmt w:val="bullet"/>
      <w:lvlText w:val="•"/>
      <w:lvlJc w:val="left"/>
      <w:pPr>
        <w:ind w:left="1136" w:hanging="310"/>
      </w:pPr>
      <w:rPr>
        <w:rFonts w:hint="default"/>
        <w:lang w:val="ru-RU" w:eastAsia="en-US" w:bidi="ar-SA"/>
      </w:rPr>
    </w:lvl>
    <w:lvl w:ilvl="2" w:tplc="B948AA40">
      <w:numFmt w:val="bullet"/>
      <w:lvlText w:val="•"/>
      <w:lvlJc w:val="left"/>
      <w:pPr>
        <w:ind w:left="2112" w:hanging="310"/>
      </w:pPr>
      <w:rPr>
        <w:rFonts w:hint="default"/>
        <w:lang w:val="ru-RU" w:eastAsia="en-US" w:bidi="ar-SA"/>
      </w:rPr>
    </w:lvl>
    <w:lvl w:ilvl="3" w:tplc="D27447C6">
      <w:numFmt w:val="bullet"/>
      <w:lvlText w:val="•"/>
      <w:lvlJc w:val="left"/>
      <w:pPr>
        <w:ind w:left="3088" w:hanging="310"/>
      </w:pPr>
      <w:rPr>
        <w:rFonts w:hint="default"/>
        <w:lang w:val="ru-RU" w:eastAsia="en-US" w:bidi="ar-SA"/>
      </w:rPr>
    </w:lvl>
    <w:lvl w:ilvl="4" w:tplc="CA2EFD12">
      <w:numFmt w:val="bullet"/>
      <w:lvlText w:val="•"/>
      <w:lvlJc w:val="left"/>
      <w:pPr>
        <w:ind w:left="4064" w:hanging="310"/>
      </w:pPr>
      <w:rPr>
        <w:rFonts w:hint="default"/>
        <w:lang w:val="ru-RU" w:eastAsia="en-US" w:bidi="ar-SA"/>
      </w:rPr>
    </w:lvl>
    <w:lvl w:ilvl="5" w:tplc="3E1E884A">
      <w:numFmt w:val="bullet"/>
      <w:lvlText w:val="•"/>
      <w:lvlJc w:val="left"/>
      <w:pPr>
        <w:ind w:left="5041" w:hanging="310"/>
      </w:pPr>
      <w:rPr>
        <w:rFonts w:hint="default"/>
        <w:lang w:val="ru-RU" w:eastAsia="en-US" w:bidi="ar-SA"/>
      </w:rPr>
    </w:lvl>
    <w:lvl w:ilvl="6" w:tplc="DF8A5166">
      <w:numFmt w:val="bullet"/>
      <w:lvlText w:val="•"/>
      <w:lvlJc w:val="left"/>
      <w:pPr>
        <w:ind w:left="6017" w:hanging="310"/>
      </w:pPr>
      <w:rPr>
        <w:rFonts w:hint="default"/>
        <w:lang w:val="ru-RU" w:eastAsia="en-US" w:bidi="ar-SA"/>
      </w:rPr>
    </w:lvl>
    <w:lvl w:ilvl="7" w:tplc="074067F2">
      <w:numFmt w:val="bullet"/>
      <w:lvlText w:val="•"/>
      <w:lvlJc w:val="left"/>
      <w:pPr>
        <w:ind w:left="6993" w:hanging="310"/>
      </w:pPr>
      <w:rPr>
        <w:rFonts w:hint="default"/>
        <w:lang w:val="ru-RU" w:eastAsia="en-US" w:bidi="ar-SA"/>
      </w:rPr>
    </w:lvl>
    <w:lvl w:ilvl="8" w:tplc="1F56AFE6">
      <w:numFmt w:val="bullet"/>
      <w:lvlText w:val="•"/>
      <w:lvlJc w:val="left"/>
      <w:pPr>
        <w:ind w:left="7969" w:hanging="310"/>
      </w:pPr>
      <w:rPr>
        <w:rFonts w:hint="default"/>
        <w:lang w:val="ru-RU" w:eastAsia="en-US" w:bidi="ar-SA"/>
      </w:rPr>
    </w:lvl>
  </w:abstractNum>
  <w:abstractNum w:abstractNumId="17">
    <w:nsid w:val="66DC6310"/>
    <w:multiLevelType w:val="multilevel"/>
    <w:tmpl w:val="59AEE816"/>
    <w:lvl w:ilvl="0">
      <w:start w:val="3"/>
      <w:numFmt w:val="decimal"/>
      <w:lvlText w:val="%1"/>
      <w:lvlJc w:val="left"/>
      <w:pPr>
        <w:ind w:left="160" w:hanging="410"/>
        <w:jc w:val="left"/>
      </w:pPr>
      <w:rPr>
        <w:rFonts w:hint="default"/>
        <w:lang w:val="ru-RU" w:eastAsia="en-US" w:bidi="ar-SA"/>
      </w:rPr>
    </w:lvl>
    <w:lvl w:ilvl="1">
      <w:start w:val="1"/>
      <w:numFmt w:val="decimal"/>
      <w:lvlText w:val="%1.%2."/>
      <w:lvlJc w:val="left"/>
      <w:pPr>
        <w:ind w:left="160" w:hanging="410"/>
        <w:jc w:val="right"/>
      </w:pPr>
      <w:rPr>
        <w:rFonts w:ascii="Microsoft Sans Serif" w:eastAsia="Microsoft Sans Serif" w:hAnsi="Microsoft Sans Serif" w:cs="Microsoft Sans Serif" w:hint="default"/>
        <w:b w:val="0"/>
        <w:bCs w:val="0"/>
        <w:i w:val="0"/>
        <w:iCs w:val="0"/>
        <w:spacing w:val="0"/>
        <w:w w:val="101"/>
        <w:sz w:val="22"/>
        <w:szCs w:val="22"/>
        <w:lang w:val="ru-RU" w:eastAsia="en-US" w:bidi="ar-SA"/>
      </w:rPr>
    </w:lvl>
    <w:lvl w:ilvl="2">
      <w:numFmt w:val="bullet"/>
      <w:lvlText w:val="•"/>
      <w:lvlJc w:val="left"/>
      <w:pPr>
        <w:ind w:left="2112" w:hanging="410"/>
      </w:pPr>
      <w:rPr>
        <w:rFonts w:hint="default"/>
        <w:lang w:val="ru-RU" w:eastAsia="en-US" w:bidi="ar-SA"/>
      </w:rPr>
    </w:lvl>
    <w:lvl w:ilvl="3">
      <w:numFmt w:val="bullet"/>
      <w:lvlText w:val="•"/>
      <w:lvlJc w:val="left"/>
      <w:pPr>
        <w:ind w:left="3088" w:hanging="410"/>
      </w:pPr>
      <w:rPr>
        <w:rFonts w:hint="default"/>
        <w:lang w:val="ru-RU" w:eastAsia="en-US" w:bidi="ar-SA"/>
      </w:rPr>
    </w:lvl>
    <w:lvl w:ilvl="4">
      <w:numFmt w:val="bullet"/>
      <w:lvlText w:val="•"/>
      <w:lvlJc w:val="left"/>
      <w:pPr>
        <w:ind w:left="4064" w:hanging="410"/>
      </w:pPr>
      <w:rPr>
        <w:rFonts w:hint="default"/>
        <w:lang w:val="ru-RU" w:eastAsia="en-US" w:bidi="ar-SA"/>
      </w:rPr>
    </w:lvl>
    <w:lvl w:ilvl="5">
      <w:numFmt w:val="bullet"/>
      <w:lvlText w:val="•"/>
      <w:lvlJc w:val="left"/>
      <w:pPr>
        <w:ind w:left="5041" w:hanging="410"/>
      </w:pPr>
      <w:rPr>
        <w:rFonts w:hint="default"/>
        <w:lang w:val="ru-RU" w:eastAsia="en-US" w:bidi="ar-SA"/>
      </w:rPr>
    </w:lvl>
    <w:lvl w:ilvl="6">
      <w:numFmt w:val="bullet"/>
      <w:lvlText w:val="•"/>
      <w:lvlJc w:val="left"/>
      <w:pPr>
        <w:ind w:left="6017" w:hanging="410"/>
      </w:pPr>
      <w:rPr>
        <w:rFonts w:hint="default"/>
        <w:lang w:val="ru-RU" w:eastAsia="en-US" w:bidi="ar-SA"/>
      </w:rPr>
    </w:lvl>
    <w:lvl w:ilvl="7">
      <w:numFmt w:val="bullet"/>
      <w:lvlText w:val="•"/>
      <w:lvlJc w:val="left"/>
      <w:pPr>
        <w:ind w:left="6993" w:hanging="410"/>
      </w:pPr>
      <w:rPr>
        <w:rFonts w:hint="default"/>
        <w:lang w:val="ru-RU" w:eastAsia="en-US" w:bidi="ar-SA"/>
      </w:rPr>
    </w:lvl>
    <w:lvl w:ilvl="8">
      <w:numFmt w:val="bullet"/>
      <w:lvlText w:val="•"/>
      <w:lvlJc w:val="left"/>
      <w:pPr>
        <w:ind w:left="7969" w:hanging="410"/>
      </w:pPr>
      <w:rPr>
        <w:rFonts w:hint="default"/>
        <w:lang w:val="ru-RU" w:eastAsia="en-US" w:bidi="ar-SA"/>
      </w:rPr>
    </w:lvl>
  </w:abstractNum>
  <w:abstractNum w:abstractNumId="18">
    <w:nsid w:val="70315FF8"/>
    <w:multiLevelType w:val="multilevel"/>
    <w:tmpl w:val="437080B2"/>
    <w:lvl w:ilvl="0">
      <w:start w:val="5"/>
      <w:numFmt w:val="decimal"/>
      <w:lvlText w:val="%1"/>
      <w:lvlJc w:val="left"/>
      <w:pPr>
        <w:ind w:left="160" w:hanging="880"/>
        <w:jc w:val="left"/>
      </w:pPr>
      <w:rPr>
        <w:rFonts w:hint="default"/>
        <w:lang w:val="ru-RU" w:eastAsia="en-US" w:bidi="ar-SA"/>
      </w:rPr>
    </w:lvl>
    <w:lvl w:ilvl="1">
      <w:start w:val="1"/>
      <w:numFmt w:val="decimal"/>
      <w:lvlText w:val="%1.%2"/>
      <w:lvlJc w:val="left"/>
      <w:pPr>
        <w:ind w:left="160" w:hanging="880"/>
        <w:jc w:val="left"/>
      </w:pPr>
      <w:rPr>
        <w:rFonts w:hint="default"/>
        <w:lang w:val="ru-RU" w:eastAsia="en-US" w:bidi="ar-SA"/>
      </w:rPr>
    </w:lvl>
    <w:lvl w:ilvl="2">
      <w:start w:val="4"/>
      <w:numFmt w:val="decimal"/>
      <w:lvlText w:val="%1.%2.%3."/>
      <w:lvlJc w:val="left"/>
      <w:pPr>
        <w:ind w:left="160" w:hanging="880"/>
        <w:jc w:val="left"/>
      </w:pPr>
      <w:rPr>
        <w:rFonts w:ascii="Microsoft Sans Serif" w:eastAsia="Microsoft Sans Serif" w:hAnsi="Microsoft Sans Serif" w:cs="Microsoft Sans Serif" w:hint="default"/>
        <w:b w:val="0"/>
        <w:bCs w:val="0"/>
        <w:i w:val="0"/>
        <w:iCs w:val="0"/>
        <w:spacing w:val="-2"/>
        <w:w w:val="101"/>
        <w:sz w:val="24"/>
        <w:szCs w:val="24"/>
        <w:lang w:val="ru-RU" w:eastAsia="en-US" w:bidi="ar-SA"/>
      </w:rPr>
    </w:lvl>
    <w:lvl w:ilvl="3">
      <w:numFmt w:val="bullet"/>
      <w:lvlText w:val="•"/>
      <w:lvlJc w:val="left"/>
      <w:pPr>
        <w:ind w:left="3088" w:hanging="880"/>
      </w:pPr>
      <w:rPr>
        <w:rFonts w:hint="default"/>
        <w:lang w:val="ru-RU" w:eastAsia="en-US" w:bidi="ar-SA"/>
      </w:rPr>
    </w:lvl>
    <w:lvl w:ilvl="4">
      <w:numFmt w:val="bullet"/>
      <w:lvlText w:val="•"/>
      <w:lvlJc w:val="left"/>
      <w:pPr>
        <w:ind w:left="4064" w:hanging="880"/>
      </w:pPr>
      <w:rPr>
        <w:rFonts w:hint="default"/>
        <w:lang w:val="ru-RU" w:eastAsia="en-US" w:bidi="ar-SA"/>
      </w:rPr>
    </w:lvl>
    <w:lvl w:ilvl="5">
      <w:numFmt w:val="bullet"/>
      <w:lvlText w:val="•"/>
      <w:lvlJc w:val="left"/>
      <w:pPr>
        <w:ind w:left="5041" w:hanging="880"/>
      </w:pPr>
      <w:rPr>
        <w:rFonts w:hint="default"/>
        <w:lang w:val="ru-RU" w:eastAsia="en-US" w:bidi="ar-SA"/>
      </w:rPr>
    </w:lvl>
    <w:lvl w:ilvl="6">
      <w:numFmt w:val="bullet"/>
      <w:lvlText w:val="•"/>
      <w:lvlJc w:val="left"/>
      <w:pPr>
        <w:ind w:left="6017" w:hanging="880"/>
      </w:pPr>
      <w:rPr>
        <w:rFonts w:hint="default"/>
        <w:lang w:val="ru-RU" w:eastAsia="en-US" w:bidi="ar-SA"/>
      </w:rPr>
    </w:lvl>
    <w:lvl w:ilvl="7">
      <w:numFmt w:val="bullet"/>
      <w:lvlText w:val="•"/>
      <w:lvlJc w:val="left"/>
      <w:pPr>
        <w:ind w:left="6993" w:hanging="880"/>
      </w:pPr>
      <w:rPr>
        <w:rFonts w:hint="default"/>
        <w:lang w:val="ru-RU" w:eastAsia="en-US" w:bidi="ar-SA"/>
      </w:rPr>
    </w:lvl>
    <w:lvl w:ilvl="8">
      <w:numFmt w:val="bullet"/>
      <w:lvlText w:val="•"/>
      <w:lvlJc w:val="left"/>
      <w:pPr>
        <w:ind w:left="7969" w:hanging="880"/>
      </w:pPr>
      <w:rPr>
        <w:rFonts w:hint="default"/>
        <w:lang w:val="ru-RU" w:eastAsia="en-US" w:bidi="ar-SA"/>
      </w:rPr>
    </w:lvl>
  </w:abstractNum>
  <w:abstractNum w:abstractNumId="19">
    <w:nsid w:val="77D861A8"/>
    <w:multiLevelType w:val="multilevel"/>
    <w:tmpl w:val="7318B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6"/>
  </w:num>
  <w:num w:numId="3">
    <w:abstractNumId w:val="11"/>
  </w:num>
  <w:num w:numId="4">
    <w:abstractNumId w:val="8"/>
  </w:num>
  <w:num w:numId="5">
    <w:abstractNumId w:val="4"/>
  </w:num>
  <w:num w:numId="6">
    <w:abstractNumId w:val="17"/>
  </w:num>
  <w:num w:numId="7">
    <w:abstractNumId w:val="3"/>
  </w:num>
  <w:num w:numId="8">
    <w:abstractNumId w:val="15"/>
  </w:num>
  <w:num w:numId="9">
    <w:abstractNumId w:val="14"/>
  </w:num>
  <w:num w:numId="10">
    <w:abstractNumId w:val="2"/>
  </w:num>
  <w:num w:numId="11">
    <w:abstractNumId w:val="5"/>
  </w:num>
  <w:num w:numId="12">
    <w:abstractNumId w:val="13"/>
  </w:num>
  <w:num w:numId="13">
    <w:abstractNumId w:val="10"/>
  </w:num>
  <w:num w:numId="14">
    <w:abstractNumId w:val="19"/>
  </w:num>
  <w:num w:numId="15">
    <w:abstractNumId w:val="12"/>
  </w:num>
  <w:num w:numId="16">
    <w:abstractNumId w:val="9"/>
  </w:num>
  <w:num w:numId="17">
    <w:abstractNumId w:val="1"/>
  </w:num>
  <w:num w:numId="18">
    <w:abstractNumId w:val="7"/>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C3FF1"/>
    <w:rsid w:val="00021F5D"/>
    <w:rsid w:val="001F097E"/>
    <w:rsid w:val="00295800"/>
    <w:rsid w:val="00295F85"/>
    <w:rsid w:val="00317209"/>
    <w:rsid w:val="00392373"/>
    <w:rsid w:val="005638F5"/>
    <w:rsid w:val="005D01A0"/>
    <w:rsid w:val="006D3AAC"/>
    <w:rsid w:val="006D7C40"/>
    <w:rsid w:val="009C3FF1"/>
    <w:rsid w:val="00AD62DA"/>
    <w:rsid w:val="00AE5873"/>
    <w:rsid w:val="00B35A3A"/>
    <w:rsid w:val="00BA552C"/>
    <w:rsid w:val="00FD0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
      <w:ind w:left="160" w:firstLine="718"/>
      <w:jc w:val="both"/>
    </w:pPr>
    <w:rPr>
      <w:sz w:val="24"/>
      <w:szCs w:val="24"/>
    </w:rPr>
  </w:style>
  <w:style w:type="paragraph" w:styleId="a4">
    <w:name w:val="List Paragraph"/>
    <w:basedOn w:val="a"/>
    <w:uiPriority w:val="1"/>
    <w:qFormat/>
    <w:pPr>
      <w:spacing w:before="1"/>
      <w:ind w:left="160" w:right="115" w:firstLine="71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6D7C40"/>
    <w:pPr>
      <w:tabs>
        <w:tab w:val="center" w:pos="4677"/>
        <w:tab w:val="right" w:pos="9355"/>
      </w:tabs>
    </w:pPr>
  </w:style>
  <w:style w:type="character" w:customStyle="1" w:styleId="a6">
    <w:name w:val="Верхний колонтитул Знак"/>
    <w:basedOn w:val="a0"/>
    <w:link w:val="a5"/>
    <w:uiPriority w:val="99"/>
    <w:rsid w:val="006D7C40"/>
    <w:rPr>
      <w:rFonts w:ascii="Microsoft Sans Serif" w:eastAsia="Microsoft Sans Serif" w:hAnsi="Microsoft Sans Serif" w:cs="Microsoft Sans Serif"/>
      <w:lang w:val="ru-RU"/>
    </w:rPr>
  </w:style>
  <w:style w:type="paragraph" w:styleId="a7">
    <w:name w:val="footer"/>
    <w:basedOn w:val="a"/>
    <w:link w:val="a8"/>
    <w:uiPriority w:val="99"/>
    <w:unhideWhenUsed/>
    <w:rsid w:val="006D7C40"/>
    <w:pPr>
      <w:tabs>
        <w:tab w:val="center" w:pos="4677"/>
        <w:tab w:val="right" w:pos="9355"/>
      </w:tabs>
    </w:pPr>
  </w:style>
  <w:style w:type="character" w:customStyle="1" w:styleId="a8">
    <w:name w:val="Нижний колонтитул Знак"/>
    <w:basedOn w:val="a0"/>
    <w:link w:val="a7"/>
    <w:uiPriority w:val="99"/>
    <w:rsid w:val="006D7C40"/>
    <w:rPr>
      <w:rFonts w:ascii="Microsoft Sans Serif" w:eastAsia="Microsoft Sans Serif" w:hAnsi="Microsoft Sans Serif" w:cs="Microsoft Sans Seri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
      <w:ind w:left="160" w:firstLine="718"/>
      <w:jc w:val="both"/>
    </w:pPr>
    <w:rPr>
      <w:sz w:val="24"/>
      <w:szCs w:val="24"/>
    </w:rPr>
  </w:style>
  <w:style w:type="paragraph" w:styleId="a4">
    <w:name w:val="List Paragraph"/>
    <w:basedOn w:val="a"/>
    <w:uiPriority w:val="1"/>
    <w:qFormat/>
    <w:pPr>
      <w:spacing w:before="1"/>
      <w:ind w:left="160" w:right="115" w:firstLine="71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6D7C40"/>
    <w:pPr>
      <w:tabs>
        <w:tab w:val="center" w:pos="4677"/>
        <w:tab w:val="right" w:pos="9355"/>
      </w:tabs>
    </w:pPr>
  </w:style>
  <w:style w:type="character" w:customStyle="1" w:styleId="a6">
    <w:name w:val="Верхний колонтитул Знак"/>
    <w:basedOn w:val="a0"/>
    <w:link w:val="a5"/>
    <w:uiPriority w:val="99"/>
    <w:rsid w:val="006D7C40"/>
    <w:rPr>
      <w:rFonts w:ascii="Microsoft Sans Serif" w:eastAsia="Microsoft Sans Serif" w:hAnsi="Microsoft Sans Serif" w:cs="Microsoft Sans Serif"/>
      <w:lang w:val="ru-RU"/>
    </w:rPr>
  </w:style>
  <w:style w:type="paragraph" w:styleId="a7">
    <w:name w:val="footer"/>
    <w:basedOn w:val="a"/>
    <w:link w:val="a8"/>
    <w:uiPriority w:val="99"/>
    <w:unhideWhenUsed/>
    <w:rsid w:val="006D7C40"/>
    <w:pPr>
      <w:tabs>
        <w:tab w:val="center" w:pos="4677"/>
        <w:tab w:val="right" w:pos="9355"/>
      </w:tabs>
    </w:pPr>
  </w:style>
  <w:style w:type="character" w:customStyle="1" w:styleId="a8">
    <w:name w:val="Нижний колонтитул Знак"/>
    <w:basedOn w:val="a0"/>
    <w:link w:val="a7"/>
    <w:uiPriority w:val="99"/>
    <w:rsid w:val="006D7C40"/>
    <w:rPr>
      <w:rFonts w:ascii="Microsoft Sans Serif" w:eastAsia="Microsoft Sans Serif" w:hAnsi="Microsoft Sans Serif" w:cs="Microsoft Sans Seri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382446">
      <w:bodyDiv w:val="1"/>
      <w:marLeft w:val="0"/>
      <w:marRight w:val="0"/>
      <w:marTop w:val="0"/>
      <w:marBottom w:val="0"/>
      <w:divBdr>
        <w:top w:val="none" w:sz="0" w:space="0" w:color="auto"/>
        <w:left w:val="none" w:sz="0" w:space="0" w:color="auto"/>
        <w:bottom w:val="none" w:sz="0" w:space="0" w:color="auto"/>
        <w:right w:val="none" w:sz="0" w:space="0" w:color="auto"/>
      </w:divBdr>
      <w:divsChild>
        <w:div w:id="1536694389">
          <w:marLeft w:val="5670"/>
          <w:marRight w:val="0"/>
          <w:marTop w:val="0"/>
          <w:marBottom w:val="0"/>
          <w:divBdr>
            <w:top w:val="single" w:sz="8" w:space="9" w:color="000000"/>
            <w:left w:val="none" w:sz="0" w:space="0" w:color="auto"/>
            <w:bottom w:val="none" w:sz="0" w:space="0" w:color="auto"/>
            <w:right w:val="none" w:sz="0" w:space="0" w:color="auto"/>
          </w:divBdr>
        </w:div>
        <w:div w:id="1524124555">
          <w:marLeft w:val="5670"/>
          <w:marRight w:val="0"/>
          <w:marTop w:val="0"/>
          <w:marBottom w:val="0"/>
          <w:divBdr>
            <w:top w:val="single" w:sz="8" w:space="9" w:color="000000"/>
            <w:left w:val="none" w:sz="0" w:space="0" w:color="auto"/>
            <w:bottom w:val="none" w:sz="0" w:space="0" w:color="auto"/>
            <w:right w:val="none" w:sz="0" w:space="0" w:color="auto"/>
          </w:divBdr>
        </w:div>
        <w:div w:id="654332969">
          <w:marLeft w:val="5670"/>
          <w:marRight w:val="0"/>
          <w:marTop w:val="0"/>
          <w:marBottom w:val="0"/>
          <w:divBdr>
            <w:top w:val="single" w:sz="8" w:space="9" w:color="000000"/>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www.consultant.ru/document/cons_doc_LAW_321522/521091c3cb2ba736a2587fafb3365e53d9e27af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onsultant.ru/document/cons_doc_LAW_321522/521091c3cb2ba736a2587fafb3365e53d9e27af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321522/a593eaab768d34bf2d7419322eac79481e73cf03/" TargetMode="External"/><Relationship Id="rId5" Type="http://schemas.openxmlformats.org/officeDocument/2006/relationships/webSettings" Target="webSettings.xml"/><Relationship Id="rId15" Type="http://schemas.openxmlformats.org/officeDocument/2006/relationships/hyperlink" Target="consultantplus://offline/ref=A397FE100A04CF436DCCCECBCB31C68B42BE200191B8B806F655A1EE54601F0A8CDCC862B6B13B1233FA6C374EFDx9G" TargetMode="External"/><Relationship Id="rId10" Type="http://schemas.openxmlformats.org/officeDocument/2006/relationships/hyperlink" Target="consultantplus://offline/ref=7477D36D247F526C7BD4B7DDD08F15A6014F84D62298DDA4DCA8A2DB7828FD21BF4B5E0D31D769E7uBz4M" TargetMode="External"/><Relationship Id="rId4" Type="http://schemas.openxmlformats.org/officeDocument/2006/relationships/settings" Target="settings.xml"/><Relationship Id="rId9" Type="http://schemas.openxmlformats.org/officeDocument/2006/relationships/hyperlink" Target="file:///C:\Users\%D0%90%D0%B4%D0%BC%D0%B8%D0%BD\Downloads\%D0%A0%D0%B5%D0%B5%D1%81%D1%82%D1%80%20%D0%BD%D0%BE%D0%B2%D1%8B%D1%85%20%D0%B4%D0%B5%D0%B9%D1%81%D1%82%D0%B2%D1%83%D1%8E%D1%89%D0%B8%D1%85%20%D1%80%D0%B5%D0%B3%D0%BB%D0%B0%D0%BC%D0%B5%D0%BD%D1%82%D0%BE%D0%B2%202024\%D0%A0%D0%B5%D0%B5%D1%81%D1%82%D1%80%20%D0%BD%D0%BE%D0%B2%D1%8B%D1%85%20%D0%B4%D0%B5%D0%B9%D1%81%D1%82%D0%B2%D1%83%D1%8E%D1%89%D0%B8%D1%85%20%D1%80%D0%B5%D0%B3%D0%BB%D0%B0%D0%BC%D0%B5%D0%BD%D1%82%D0%BE%D0%B2%202024\%E2%84%96%2025%20%D0%BE%D1%82%2029.03.2024%20%D0%A0%D0%B5%D0%B3%D0%BB%D0%B0%D0%BC%D0%B5%D0%BD%D1%82%D0%B0%20%D0%BF%D1%80%D0%B5%D0%B4%D0%BE%D1%81%D1%82%D0%B0%D0%B2%D0%BB%D0%B5%D0%BD%D0%B8%D0%B5%20%D0%B2%D1%8B%D0%BF%D0%B8%D1%81%D0%BA%D0%B8%20%D1%80%D0%B5%D0%B5%D1%81%D1%82%D1%80.docx" TargetMode="External"/><Relationship Id="rId14" Type="http://schemas.openxmlformats.org/officeDocument/2006/relationships/hyperlink" Target="consultantplus://offline/ref=A397FE100A04CF436DCCCECBCB31C68B42BB23069BBDB806F655A1EE54601F0A9EDC906DB7BA2E4666A03B3A4CDA072EB6A14582EAF0x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10742</Words>
  <Characters>61232</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ÿþM</vt:lpstr>
    </vt:vector>
  </TitlesOfParts>
  <Company/>
  <LinksUpToDate>false</LinksUpToDate>
  <CharactersWithSpaces>71831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ÿþM</dc:title>
  <dc:creator>ÿþ˚1I89</dc:creator>
  <cp:lastModifiedBy>BUXGALTER</cp:lastModifiedBy>
  <cp:revision>7</cp:revision>
  <cp:lastPrinted>2024-12-24T07:33:00Z</cp:lastPrinted>
  <dcterms:created xsi:type="dcterms:W3CDTF">2024-12-19T10:10:00Z</dcterms:created>
  <dcterms:modified xsi:type="dcterms:W3CDTF">2025-03-25T02:42:00Z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2024-04-09T00:00:00Z</vt:filetime>
  </property>
  <property fmtid="{D5CDD505-2E9C-101B-9397-08002B2CF9AE}" pid="3" name="Creator">
    <vt:lpwstr>priPrinter 6.0.2.2244</vt:lpwstr>
  </property>
  <property fmtid="{D5CDD505-2E9C-101B-9397-08002B2CF9AE}" pid="4" name="Producer">
    <vt:lpwstr>priPrinter 6.0.2.2244  [ www.priprinter.com  ] </vt:lpwstr>
  </property>
  <property fmtid="{D5CDD505-2E9C-101B-9397-08002B2CF9AE}" pid="5" name="LastSaved">
    <vt:filetime>2024-04-09T00:00:00Z</vt:filetime>
  </property>
</Properties>
</file>