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74" w:rsidRDefault="001E2CF8" w:rsidP="001E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ВОЛЧИХИНСКОГО РАЙОНА</w:t>
      </w:r>
    </w:p>
    <w:p w:rsidR="001E2CF8" w:rsidRDefault="001E2CF8" w:rsidP="001E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E2CF8" w:rsidRDefault="001E2CF8" w:rsidP="001E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CF8" w:rsidRDefault="001E2CF8" w:rsidP="001E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E2CF8" w:rsidRDefault="001E2CF8" w:rsidP="001E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CF8" w:rsidRDefault="009A0364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24.08.2018 </w:t>
      </w:r>
      <w:r w:rsidR="001E2C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442</w:t>
      </w:r>
      <w:r w:rsidR="001E2CF8">
        <w:rPr>
          <w:rFonts w:ascii="Times New Roman" w:hAnsi="Times New Roman" w:cs="Times New Roman"/>
          <w:sz w:val="28"/>
          <w:szCs w:val="28"/>
        </w:rPr>
        <w:tab/>
      </w:r>
      <w:r w:rsidR="001E2CF8">
        <w:rPr>
          <w:rFonts w:ascii="Times New Roman" w:hAnsi="Times New Roman" w:cs="Times New Roman"/>
          <w:sz w:val="28"/>
          <w:szCs w:val="28"/>
        </w:rPr>
        <w:tab/>
      </w:r>
      <w:r w:rsidR="001E2CF8">
        <w:rPr>
          <w:rFonts w:ascii="Times New Roman" w:hAnsi="Times New Roman" w:cs="Times New Roman"/>
          <w:sz w:val="28"/>
          <w:szCs w:val="28"/>
        </w:rPr>
        <w:tab/>
      </w:r>
      <w:r w:rsidR="001E2CF8">
        <w:rPr>
          <w:rFonts w:ascii="Times New Roman" w:hAnsi="Times New Roman" w:cs="Times New Roman"/>
          <w:sz w:val="28"/>
          <w:szCs w:val="28"/>
        </w:rPr>
        <w:tab/>
      </w:r>
      <w:r w:rsidR="001E2CF8">
        <w:rPr>
          <w:rFonts w:ascii="Times New Roman" w:hAnsi="Times New Roman" w:cs="Times New Roman"/>
          <w:sz w:val="28"/>
          <w:szCs w:val="28"/>
        </w:rPr>
        <w:tab/>
      </w:r>
      <w:r w:rsidR="001E2CF8">
        <w:rPr>
          <w:rFonts w:ascii="Times New Roman" w:hAnsi="Times New Roman" w:cs="Times New Roman"/>
          <w:sz w:val="28"/>
          <w:szCs w:val="28"/>
        </w:rPr>
        <w:tab/>
      </w:r>
      <w:r w:rsidR="001E2CF8">
        <w:rPr>
          <w:rFonts w:ascii="Times New Roman" w:hAnsi="Times New Roman" w:cs="Times New Roman"/>
          <w:sz w:val="28"/>
          <w:szCs w:val="28"/>
        </w:rPr>
        <w:tab/>
      </w:r>
      <w:r w:rsidR="001E2CF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2CF8">
        <w:rPr>
          <w:rFonts w:ascii="Times New Roman" w:hAnsi="Times New Roman" w:cs="Times New Roman"/>
          <w:sz w:val="28"/>
          <w:szCs w:val="28"/>
        </w:rPr>
        <w:t>с. Волч</w:t>
      </w:r>
      <w:r w:rsidR="001E2CF8">
        <w:rPr>
          <w:rFonts w:ascii="Times New Roman" w:hAnsi="Times New Roman" w:cs="Times New Roman"/>
          <w:sz w:val="28"/>
          <w:szCs w:val="28"/>
        </w:rPr>
        <w:t>и</w:t>
      </w:r>
      <w:r w:rsidR="001E2CF8">
        <w:rPr>
          <w:rFonts w:ascii="Times New Roman" w:hAnsi="Times New Roman" w:cs="Times New Roman"/>
          <w:sz w:val="28"/>
          <w:szCs w:val="28"/>
        </w:rPr>
        <w:t>ха</w:t>
      </w:r>
    </w:p>
    <w:p w:rsidR="001E2CF8" w:rsidRDefault="001E2CF8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F8" w:rsidRDefault="001E2CF8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67" w:rsidRDefault="006E6367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831344" w:rsidTr="00831344">
        <w:tc>
          <w:tcPr>
            <w:tcW w:w="4503" w:type="dxa"/>
          </w:tcPr>
          <w:p w:rsidR="00831344" w:rsidRPr="00831344" w:rsidRDefault="00CD6325" w:rsidP="001E2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первоочередных мерах по пов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шению эффективности социальн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партнерства в Волчихинском районе Алтайского края </w:t>
            </w:r>
          </w:p>
        </w:tc>
        <w:tc>
          <w:tcPr>
            <w:tcW w:w="5351" w:type="dxa"/>
          </w:tcPr>
          <w:p w:rsidR="00831344" w:rsidRDefault="00831344" w:rsidP="001E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344" w:rsidRDefault="00831344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44" w:rsidRDefault="00831344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44" w:rsidRDefault="00831344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9F" w:rsidRDefault="0003329F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повышения эффективности взаимодействия Администрации Волч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хинского района Алтайского края с профессиональными союзами и их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ниями, работодателями и их объединениями по вопросам регулирования социально-трудовых отношений, для обеспечения социальной стабильности в трудовых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лективах и в соответствии со статьей 3 закона Алтайского края от 14.06.2007 №</w:t>
      </w:r>
      <w:r w:rsidR="008A7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55-ЗС «О социальном партнерстве в Алтайском крае»</w:t>
      </w:r>
    </w:p>
    <w:p w:rsidR="0003329F" w:rsidRDefault="0003329F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329F" w:rsidRDefault="008A7D73" w:rsidP="00E5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329F">
        <w:rPr>
          <w:rFonts w:ascii="Times New Roman" w:hAnsi="Times New Roman" w:cs="Times New Roman"/>
          <w:sz w:val="28"/>
          <w:szCs w:val="28"/>
        </w:rPr>
        <w:t xml:space="preserve">1. </w:t>
      </w:r>
      <w:r w:rsidR="00E51D19"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r w:rsidR="00744758">
        <w:rPr>
          <w:rFonts w:ascii="Times New Roman" w:hAnsi="Times New Roman" w:cs="Times New Roman"/>
          <w:sz w:val="28"/>
          <w:szCs w:val="28"/>
        </w:rPr>
        <w:t>созданию районного объединения работодателей в соответствии с Федеральным законом от 27.11.2002 № 156-ФЗ «Об объединениях работодателей», их участие в регулировании социально-трудовых отношений на территории Волчихинского района;</w:t>
      </w:r>
    </w:p>
    <w:p w:rsidR="00744758" w:rsidRDefault="00744758" w:rsidP="00E5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Оказывать содействие созданию и укреплению первичных профсоюзных организаций на территории района;</w:t>
      </w:r>
    </w:p>
    <w:p w:rsidR="00744758" w:rsidRDefault="00744758" w:rsidP="00E5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Повысить эффективность функционирования районной трехсторонней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по регулированию социально-трудовых отношений, рабочих групп по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выплаты заработной платы, по неформальной занятости, по охране труда и безопасности производства и иных коллегиальных органов;</w:t>
      </w:r>
    </w:p>
    <w:p w:rsidR="00744758" w:rsidRDefault="00744758" w:rsidP="00E5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Обеспечивать преемственность обязательств районного трехстороннего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глашения, </w:t>
      </w:r>
      <w:r w:rsidR="002F2CD7">
        <w:rPr>
          <w:rFonts w:ascii="Times New Roman" w:hAnsi="Times New Roman" w:cs="Times New Roman"/>
          <w:sz w:val="28"/>
          <w:szCs w:val="28"/>
        </w:rPr>
        <w:t>территориального отраслевого соглашения обязательствам, установле</w:t>
      </w:r>
      <w:r w:rsidR="002F2CD7">
        <w:rPr>
          <w:rFonts w:ascii="Times New Roman" w:hAnsi="Times New Roman" w:cs="Times New Roman"/>
          <w:sz w:val="28"/>
          <w:szCs w:val="28"/>
        </w:rPr>
        <w:t>н</w:t>
      </w:r>
      <w:r w:rsidR="002F2CD7">
        <w:rPr>
          <w:rFonts w:ascii="Times New Roman" w:hAnsi="Times New Roman" w:cs="Times New Roman"/>
          <w:sz w:val="28"/>
          <w:szCs w:val="28"/>
        </w:rPr>
        <w:t>ным в региональных трехсторонних и региональных отраслевых (межотраслевых) соглашениях;</w:t>
      </w:r>
    </w:p>
    <w:p w:rsidR="002F2CD7" w:rsidRDefault="002F2CD7" w:rsidP="00E5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Ежегодно организовывать проведение коллективно-договорных кампаний в районе;</w:t>
      </w:r>
    </w:p>
    <w:p w:rsidR="002F2CD7" w:rsidRDefault="002F2CD7" w:rsidP="00E5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При принятии муниципальных нормативных правовых актов, затрагива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вопросы социально-трудовых отношений, учитывать мнение координационн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совета профсоюзов;</w:t>
      </w:r>
    </w:p>
    <w:p w:rsidR="002F2CD7" w:rsidRDefault="002F2CD7" w:rsidP="00E5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Принимать меры по снижению неформальной занятости в районе;</w:t>
      </w:r>
    </w:p>
    <w:p w:rsidR="002F2CD7" w:rsidRDefault="002F2CD7" w:rsidP="00E5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Обеспечить выполнение индикативных показателей по заработной плате и темпам ее роста, установленных в районном соглашении, территориальном отрасл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вом соглашении (образование), не допускать появление задолженности по зарабо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плате в бюджетных организациях;</w:t>
      </w:r>
    </w:p>
    <w:p w:rsidR="00C86E7E" w:rsidRDefault="002F2CD7" w:rsidP="00C8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Обеспечить реализацию основных направлений государственной политики в области охраны труда в соответствии с Планом мероприятий по улучшению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вий </w:t>
      </w:r>
      <w:r w:rsidR="00C86E7E">
        <w:rPr>
          <w:rFonts w:ascii="Times New Roman" w:hAnsi="Times New Roman" w:cs="Times New Roman"/>
          <w:sz w:val="28"/>
          <w:szCs w:val="28"/>
        </w:rPr>
        <w:t>и охраны труда в Волчихинском районе.</w:t>
      </w:r>
    </w:p>
    <w:p w:rsidR="00C86E7E" w:rsidRDefault="00C86E7E" w:rsidP="00C86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Pr="00756AD7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23C8D">
        <w:rPr>
          <w:rFonts w:ascii="Times New Roman" w:hAnsi="Times New Roman"/>
          <w:sz w:val="28"/>
          <w:szCs w:val="28"/>
        </w:rPr>
        <w:t>официальном са</w:t>
      </w:r>
      <w:r>
        <w:rPr>
          <w:rFonts w:ascii="Times New Roman" w:hAnsi="Times New Roman"/>
          <w:sz w:val="28"/>
          <w:szCs w:val="28"/>
        </w:rPr>
        <w:t>йте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Волчихинского района в сети Интернет</w:t>
      </w:r>
      <w:r w:rsidRPr="00756AD7">
        <w:rPr>
          <w:rFonts w:ascii="Times New Roman" w:hAnsi="Times New Roman"/>
          <w:sz w:val="28"/>
          <w:szCs w:val="28"/>
        </w:rPr>
        <w:t>.</w:t>
      </w:r>
    </w:p>
    <w:p w:rsidR="00C86E7E" w:rsidRPr="00C86E7E" w:rsidRDefault="00C86E7E" w:rsidP="00C86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 </w:t>
      </w:r>
      <w:proofErr w:type="gramStart"/>
      <w:r w:rsidRPr="00756A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6AD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тителя главы Администрации района, председателя комитета экономики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имущества С.В. Никитина. </w:t>
      </w:r>
    </w:p>
    <w:p w:rsidR="00C86E7E" w:rsidRDefault="00C86E7E" w:rsidP="00C8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E7E" w:rsidRPr="00C86E7E" w:rsidRDefault="00C86E7E" w:rsidP="00C8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CD7" w:rsidRDefault="002F2CD7" w:rsidP="00E5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067" w:rsidRDefault="00492067" w:rsidP="00E5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Е.В. Артюшкина</w:t>
      </w:r>
    </w:p>
    <w:sectPr w:rsidR="00492067" w:rsidSect="00211A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F6EF8"/>
    <w:multiLevelType w:val="hybridMultilevel"/>
    <w:tmpl w:val="F6F0F010"/>
    <w:lvl w:ilvl="0" w:tplc="74288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BA6315"/>
    <w:multiLevelType w:val="hybridMultilevel"/>
    <w:tmpl w:val="27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05667"/>
    <w:multiLevelType w:val="hybridMultilevel"/>
    <w:tmpl w:val="7DAA7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E2CF8"/>
    <w:rsid w:val="00005942"/>
    <w:rsid w:val="00010448"/>
    <w:rsid w:val="0003329F"/>
    <w:rsid w:val="00044732"/>
    <w:rsid w:val="00080C9A"/>
    <w:rsid w:val="000907F1"/>
    <w:rsid w:val="000916C6"/>
    <w:rsid w:val="000A5056"/>
    <w:rsid w:val="00117E1F"/>
    <w:rsid w:val="00156E22"/>
    <w:rsid w:val="001A470B"/>
    <w:rsid w:val="001C5F6B"/>
    <w:rsid w:val="001D4A5B"/>
    <w:rsid w:val="001E2CF8"/>
    <w:rsid w:val="00211A64"/>
    <w:rsid w:val="0024203F"/>
    <w:rsid w:val="002D3505"/>
    <w:rsid w:val="002E79D8"/>
    <w:rsid w:val="002F2CD7"/>
    <w:rsid w:val="00312485"/>
    <w:rsid w:val="00317583"/>
    <w:rsid w:val="00391AB4"/>
    <w:rsid w:val="003970E5"/>
    <w:rsid w:val="003A13CA"/>
    <w:rsid w:val="004572CD"/>
    <w:rsid w:val="00492067"/>
    <w:rsid w:val="004D65C1"/>
    <w:rsid w:val="004E297E"/>
    <w:rsid w:val="005230F0"/>
    <w:rsid w:val="00532153"/>
    <w:rsid w:val="00533A79"/>
    <w:rsid w:val="005449C8"/>
    <w:rsid w:val="00551AC9"/>
    <w:rsid w:val="00557D76"/>
    <w:rsid w:val="00560E5C"/>
    <w:rsid w:val="00626C90"/>
    <w:rsid w:val="00640202"/>
    <w:rsid w:val="00662FC9"/>
    <w:rsid w:val="00676AC0"/>
    <w:rsid w:val="006A299E"/>
    <w:rsid w:val="006E3D9F"/>
    <w:rsid w:val="006E6367"/>
    <w:rsid w:val="0071025C"/>
    <w:rsid w:val="00744758"/>
    <w:rsid w:val="00756AD7"/>
    <w:rsid w:val="00776FC4"/>
    <w:rsid w:val="007A671A"/>
    <w:rsid w:val="007B75EE"/>
    <w:rsid w:val="007D4CCA"/>
    <w:rsid w:val="007E070C"/>
    <w:rsid w:val="00831344"/>
    <w:rsid w:val="00854BE1"/>
    <w:rsid w:val="00876D44"/>
    <w:rsid w:val="00887D8A"/>
    <w:rsid w:val="00894F72"/>
    <w:rsid w:val="008A7D73"/>
    <w:rsid w:val="00925218"/>
    <w:rsid w:val="009A0364"/>
    <w:rsid w:val="009A27DD"/>
    <w:rsid w:val="009C517F"/>
    <w:rsid w:val="00A46872"/>
    <w:rsid w:val="00A67189"/>
    <w:rsid w:val="00AE6435"/>
    <w:rsid w:val="00AF4D87"/>
    <w:rsid w:val="00B11F5B"/>
    <w:rsid w:val="00B24C69"/>
    <w:rsid w:val="00B51AED"/>
    <w:rsid w:val="00B90250"/>
    <w:rsid w:val="00B975B4"/>
    <w:rsid w:val="00BD1274"/>
    <w:rsid w:val="00BE5A29"/>
    <w:rsid w:val="00C25F23"/>
    <w:rsid w:val="00C60215"/>
    <w:rsid w:val="00C74674"/>
    <w:rsid w:val="00C86E7E"/>
    <w:rsid w:val="00CB3A45"/>
    <w:rsid w:val="00CD6325"/>
    <w:rsid w:val="00D46F53"/>
    <w:rsid w:val="00D71D4B"/>
    <w:rsid w:val="00D75EE1"/>
    <w:rsid w:val="00DA0427"/>
    <w:rsid w:val="00DD2B47"/>
    <w:rsid w:val="00DE60AB"/>
    <w:rsid w:val="00E51D19"/>
    <w:rsid w:val="00E71CB3"/>
    <w:rsid w:val="00E93C5C"/>
    <w:rsid w:val="00F66F9B"/>
    <w:rsid w:val="00F8243F"/>
    <w:rsid w:val="00FA17EA"/>
    <w:rsid w:val="00FD2F29"/>
    <w:rsid w:val="00FE0490"/>
    <w:rsid w:val="00FE2ADF"/>
    <w:rsid w:val="00FE7F61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367"/>
    <w:pPr>
      <w:ind w:left="720"/>
      <w:contextualSpacing/>
    </w:pPr>
  </w:style>
  <w:style w:type="character" w:customStyle="1" w:styleId="f">
    <w:name w:val="f"/>
    <w:basedOn w:val="a0"/>
    <w:rsid w:val="00756AD7"/>
    <w:rPr>
      <w:rFonts w:cs="Times New Roman"/>
    </w:rPr>
  </w:style>
  <w:style w:type="paragraph" w:customStyle="1" w:styleId="1">
    <w:name w:val="Абзац списка1"/>
    <w:basedOn w:val="a"/>
    <w:rsid w:val="00756AD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756AD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B24C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BF87-0D9B-4498-B411-1054274F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Admin</cp:lastModifiedBy>
  <cp:revision>6</cp:revision>
  <cp:lastPrinted>2018-08-28T02:12:00Z</cp:lastPrinted>
  <dcterms:created xsi:type="dcterms:W3CDTF">2018-08-27T08:01:00Z</dcterms:created>
  <dcterms:modified xsi:type="dcterms:W3CDTF">2018-09-13T04:14:00Z</dcterms:modified>
</cp:coreProperties>
</file>